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20" w:rsidRDefault="001543D9">
      <w:pPr>
        <w:pStyle w:val="pc"/>
      </w:pPr>
      <w:bookmarkStart w:id="0" w:name="_GoBack"/>
      <w:bookmarkEnd w:id="0"/>
      <w:r>
        <w:rPr>
          <w:rStyle w:val="s1"/>
        </w:rPr>
        <w:t>МЗП, МРП, прожиточный минимум</w:t>
      </w:r>
      <w:r>
        <w:br/>
      </w:r>
      <w:r>
        <w:rPr>
          <w:rStyle w:val="s1"/>
        </w:rPr>
        <w:t>за 1995 - 2025 годы</w:t>
      </w:r>
      <w:r>
        <w:br/>
        <w:t> 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865"/>
        <w:gridCol w:w="1880"/>
        <w:gridCol w:w="3204"/>
      </w:tblGrid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Месячный расчетный показатель (МРП)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c"/>
              <w:spacing w:after="240"/>
            </w:pPr>
            <w:r>
              <w:rPr>
                <w:rStyle w:val="s0"/>
                <w:b/>
                <w:bCs/>
              </w:rPr>
              <w:t>Минимальная заработная плата (МЗП)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c"/>
            </w:pPr>
            <w:r>
              <w:rPr>
                <w:b/>
                <w:bCs/>
              </w:rPr>
              <w:t>Прожиточный минимум</w:t>
            </w:r>
            <w:r>
              <w:rPr>
                <w:b/>
                <w:bCs/>
              </w:rPr>
              <w:br/>
            </w:r>
            <w:r>
              <w:rPr>
                <w:rStyle w:val="s0"/>
              </w:rPr>
              <w:t>для исчисления размеров базовых социальных выплат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Основание</w:t>
            </w:r>
          </w:p>
        </w:tc>
      </w:tr>
      <w:tr w:rsidR="009D3B20">
        <w:trPr>
          <w:trHeight w:val="616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2025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 xml:space="preserve">МРП </w:t>
            </w:r>
            <w:r>
              <w:rPr>
                <w:rStyle w:val="s0"/>
              </w:rPr>
              <w:t xml:space="preserve">с 1 января 2025 года - </w:t>
            </w:r>
            <w:r>
              <w:rPr>
                <w:rStyle w:val="s0"/>
                <w:b/>
                <w:bCs/>
              </w:rPr>
              <w:t>3 932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 xml:space="preserve">МЗП </w:t>
            </w:r>
            <w:r>
              <w:rPr>
                <w:rStyle w:val="s0"/>
              </w:rPr>
              <w:t xml:space="preserve">с 1 января 2025 года - </w:t>
            </w:r>
            <w:r>
              <w:rPr>
                <w:rStyle w:val="s0"/>
                <w:b/>
                <w:bCs/>
              </w:rPr>
              <w:t>85 000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2025 года - </w:t>
            </w:r>
            <w:r>
              <w:rPr>
                <w:rStyle w:val="s0"/>
                <w:b/>
                <w:bCs/>
              </w:rPr>
              <w:t>46 228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6" w:history="1">
              <w:r>
                <w:rPr>
                  <w:rStyle w:val="a5"/>
                </w:rPr>
                <w:t>Законом</w:t>
              </w:r>
            </w:hyperlink>
            <w:r>
              <w:rPr>
                <w:rStyle w:val="s0"/>
              </w:rPr>
              <w:t xml:space="preserve"> Республики Казахстан «О республиканском бюджете на 2025-2027 годы» от 4 декабря 2024 года № 141-VIII</w:t>
            </w:r>
          </w:p>
        </w:tc>
      </w:tr>
      <w:tr w:rsidR="009D3B20">
        <w:trPr>
          <w:trHeight w:val="616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2024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 xml:space="preserve">МРП </w:t>
            </w:r>
            <w:r>
              <w:rPr>
                <w:rStyle w:val="s0"/>
              </w:rPr>
              <w:t xml:space="preserve">с 1 января 2024 года - </w:t>
            </w:r>
            <w:r>
              <w:rPr>
                <w:rStyle w:val="s0"/>
                <w:b/>
                <w:bCs/>
              </w:rPr>
              <w:t>3 692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 xml:space="preserve">МЗП </w:t>
            </w:r>
            <w:r>
              <w:rPr>
                <w:rStyle w:val="s0"/>
              </w:rPr>
              <w:t xml:space="preserve">с 1 января 2024 года - </w:t>
            </w:r>
            <w:r>
              <w:rPr>
                <w:rStyle w:val="s0"/>
                <w:b/>
                <w:bCs/>
              </w:rPr>
              <w:t>85 000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2024 года - </w:t>
            </w:r>
            <w:r>
              <w:rPr>
                <w:rStyle w:val="s0"/>
                <w:b/>
                <w:bCs/>
              </w:rPr>
              <w:t>43 407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7" w:anchor="sub_id=90000" w:history="1">
              <w:r>
                <w:rPr>
                  <w:rStyle w:val="a5"/>
                </w:rPr>
                <w:t>Законом</w:t>
              </w:r>
            </w:hyperlink>
            <w:r>
              <w:rPr>
                <w:rStyle w:val="s0"/>
              </w:rPr>
              <w:t xml:space="preserve"> Республики Казахстан «О республиканском бюджете на 2024-2026 годы» от 5 декабря 2023 года № 43-VIII</w:t>
            </w:r>
          </w:p>
        </w:tc>
      </w:tr>
      <w:tr w:rsidR="009D3B20">
        <w:trPr>
          <w:trHeight w:val="616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2023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 xml:space="preserve">МРП </w:t>
            </w:r>
            <w:r>
              <w:rPr>
                <w:rStyle w:val="s0"/>
              </w:rPr>
              <w:t xml:space="preserve">с 1 января 2023 года - </w:t>
            </w:r>
            <w:r>
              <w:rPr>
                <w:rStyle w:val="s0"/>
                <w:b/>
                <w:bCs/>
              </w:rPr>
              <w:t>3 450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 xml:space="preserve">МЗП </w:t>
            </w:r>
            <w:r>
              <w:rPr>
                <w:rStyle w:val="s0"/>
              </w:rPr>
              <w:t xml:space="preserve">с 1 января 2023 года - </w:t>
            </w:r>
            <w:r>
              <w:rPr>
                <w:rStyle w:val="s0"/>
                <w:b/>
                <w:bCs/>
              </w:rPr>
              <w:t>70 000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2023 года - </w:t>
            </w:r>
            <w:r>
              <w:rPr>
                <w:rStyle w:val="s0"/>
                <w:b/>
                <w:bCs/>
              </w:rPr>
              <w:t>40 567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8" w:history="1">
              <w:r>
                <w:rPr>
                  <w:rStyle w:val="a5"/>
                </w:rPr>
                <w:t>Законом</w:t>
              </w:r>
            </w:hyperlink>
            <w:r>
              <w:rPr>
                <w:rStyle w:val="s0"/>
              </w:rPr>
              <w:t xml:space="preserve"> Республики Казахстан «О республиканском бюджете на 2023-2025 годы» от 1 декабря 2022 года № 163-VII</w:t>
            </w:r>
          </w:p>
        </w:tc>
      </w:tr>
      <w:tr w:rsidR="009D3B20">
        <w:trPr>
          <w:trHeight w:val="633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2022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"/>
            </w:pPr>
            <w:r>
              <w:rPr>
                <w:rStyle w:val="s0"/>
                <w:b/>
                <w:bCs/>
              </w:rPr>
              <w:t xml:space="preserve">МРП </w:t>
            </w:r>
            <w:r>
              <w:rPr>
                <w:rStyle w:val="s0"/>
              </w:rPr>
              <w:t xml:space="preserve">с 1 апреля 2022 года </w:t>
            </w:r>
            <w:r>
              <w:rPr>
                <w:rStyle w:val="s0"/>
                <w:i/>
                <w:iCs/>
              </w:rPr>
              <w:t>(для исчисления пособий и иных социальных выплат)</w:t>
            </w:r>
            <w:r>
              <w:t xml:space="preserve"> </w:t>
            </w:r>
            <w:r>
              <w:rPr>
                <w:rStyle w:val="s0"/>
              </w:rPr>
              <w:t xml:space="preserve">- </w:t>
            </w:r>
            <w:r>
              <w:rPr>
                <w:rStyle w:val="s0"/>
                <w:b/>
                <w:bCs/>
              </w:rPr>
              <w:t>3 180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 xml:space="preserve">МЗП </w:t>
            </w:r>
            <w:r>
              <w:rPr>
                <w:rStyle w:val="s0"/>
              </w:rPr>
              <w:t xml:space="preserve">с 1 апреля 2022 года - </w:t>
            </w:r>
            <w:r>
              <w:rPr>
                <w:rStyle w:val="s0"/>
                <w:b/>
                <w:bCs/>
              </w:rPr>
              <w:t>60 000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апреля 2022 года - </w:t>
            </w:r>
            <w:r>
              <w:rPr>
                <w:rStyle w:val="s0"/>
                <w:b/>
                <w:bCs/>
              </w:rPr>
              <w:t>37 389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 xml:space="preserve">Установлены </w:t>
            </w:r>
            <w:hyperlink r:id="rId9" w:history="1">
              <w:r>
                <w:rPr>
                  <w:rStyle w:val="a5"/>
                </w:rPr>
                <w:t>Законом</w:t>
              </w:r>
            </w:hyperlink>
            <w:r>
              <w:rPr>
                <w:rStyle w:val="s0"/>
              </w:rPr>
              <w:t xml:space="preserve"> Республики Казахстан «О внесении изменений и дополнений в Закон Республики Казахстан «О республиканском бюджете на 2022-2024 годы» от 12 мая 2022 года № 121-VII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"/>
            </w:pPr>
            <w:r>
              <w:rPr>
                <w:rStyle w:val="s0"/>
                <w:b/>
                <w:bCs/>
              </w:rPr>
              <w:t xml:space="preserve">МРП </w:t>
            </w:r>
            <w:r>
              <w:rPr>
                <w:rStyle w:val="s0"/>
              </w:rPr>
              <w:t xml:space="preserve">с 1 января 2022 года </w:t>
            </w:r>
            <w:r>
              <w:rPr>
                <w:rStyle w:val="s0"/>
                <w:i/>
                <w:iCs/>
              </w:rPr>
              <w:t xml:space="preserve">(для исчисления пособий </w:t>
            </w:r>
            <w:r>
              <w:rPr>
                <w:rStyle w:val="s0"/>
                <w:i/>
                <w:iCs/>
              </w:rPr>
              <w:lastRenderedPageBreak/>
              <w:t>и иных социальных выплат, а также применения штрафных санкций, налогов и других платежей в соответствии с законодательством РК)</w:t>
            </w:r>
            <w:r>
              <w:rPr>
                <w:rStyle w:val="s0"/>
              </w:rPr>
              <w:t xml:space="preserve"> - </w:t>
            </w:r>
            <w:r>
              <w:rPr>
                <w:rStyle w:val="s0"/>
                <w:b/>
                <w:bCs/>
              </w:rPr>
              <w:t>3 063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lastRenderedPageBreak/>
              <w:t xml:space="preserve">МЗП </w:t>
            </w:r>
            <w:r>
              <w:rPr>
                <w:rStyle w:val="s0"/>
              </w:rPr>
              <w:t xml:space="preserve">с 1 января 2022 </w:t>
            </w:r>
            <w:r>
              <w:rPr>
                <w:rStyle w:val="s0"/>
              </w:rPr>
              <w:lastRenderedPageBreak/>
              <w:t xml:space="preserve">года - </w:t>
            </w:r>
            <w:r>
              <w:rPr>
                <w:rStyle w:val="s0"/>
                <w:b/>
                <w:bCs/>
              </w:rPr>
              <w:t>60 000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lastRenderedPageBreak/>
              <w:t xml:space="preserve">с 1 января 2022 года - </w:t>
            </w:r>
            <w:r>
              <w:rPr>
                <w:rStyle w:val="s0"/>
                <w:b/>
                <w:bCs/>
              </w:rPr>
              <w:t>36 018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10" w:history="1">
              <w:r>
                <w:rPr>
                  <w:rStyle w:val="a5"/>
                </w:rPr>
                <w:t>Законом</w:t>
              </w:r>
            </w:hyperlink>
            <w:r>
              <w:rPr>
                <w:rStyle w:val="s0"/>
              </w:rPr>
              <w:t xml:space="preserve"> Республики Казахстан «О республиканском бюджете </w:t>
            </w:r>
            <w:r>
              <w:rPr>
                <w:rStyle w:val="s0"/>
              </w:rPr>
              <w:lastRenderedPageBreak/>
              <w:t>на 2022-2024 годы» от 2 декабря 2021 года № 77-VII</w:t>
            </w:r>
          </w:p>
        </w:tc>
      </w:tr>
      <w:tr w:rsidR="009D3B20">
        <w:trPr>
          <w:trHeight w:val="634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2021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 xml:space="preserve">МРП </w:t>
            </w:r>
            <w:r>
              <w:rPr>
                <w:rStyle w:val="s0"/>
              </w:rPr>
              <w:t xml:space="preserve">с 1 января 2021 года - </w:t>
            </w:r>
            <w:r>
              <w:rPr>
                <w:rStyle w:val="s0"/>
                <w:b/>
                <w:bCs/>
              </w:rPr>
              <w:t>2 917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 xml:space="preserve">МЗП </w:t>
            </w:r>
            <w:r>
              <w:rPr>
                <w:rStyle w:val="s0"/>
              </w:rPr>
              <w:t xml:space="preserve">с 1 января 2021 года - </w:t>
            </w:r>
            <w:r>
              <w:rPr>
                <w:rStyle w:val="s0"/>
                <w:b/>
                <w:bCs/>
              </w:rPr>
              <w:t>42 500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2021 года - </w:t>
            </w:r>
            <w:r>
              <w:rPr>
                <w:rStyle w:val="s0"/>
                <w:b/>
                <w:bCs/>
              </w:rPr>
              <w:t>34 302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11" w:anchor="sub_id=90000" w:history="1">
              <w:r>
                <w:rPr>
                  <w:rStyle w:val="a5"/>
                </w:rPr>
                <w:t>Законом</w:t>
              </w:r>
            </w:hyperlink>
            <w:r>
              <w:rPr>
                <w:rStyle w:val="s0"/>
              </w:rPr>
              <w:t xml:space="preserve"> Республики Казахстан «О республиканском бюджете на 2021-2023 годы» от 2 декабря 2020 года № 379-VI</w:t>
            </w:r>
          </w:p>
        </w:tc>
      </w:tr>
      <w:tr w:rsidR="009D3B20">
        <w:trPr>
          <w:trHeight w:val="616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2020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апреля 2020 года - </w:t>
            </w:r>
            <w:r>
              <w:rPr>
                <w:rStyle w:val="s0"/>
                <w:b/>
                <w:bCs/>
              </w:rPr>
              <w:t>2 778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апреля 2020 года - </w:t>
            </w:r>
            <w:r>
              <w:rPr>
                <w:rStyle w:val="s0"/>
                <w:b/>
                <w:bCs/>
              </w:rPr>
              <w:t>42 500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апреля 2020 года - </w:t>
            </w:r>
            <w:r>
              <w:rPr>
                <w:rStyle w:val="s0"/>
                <w:b/>
                <w:bCs/>
              </w:rPr>
              <w:t>32 668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12" w:history="1">
              <w:r>
                <w:rPr>
                  <w:rStyle w:val="a5"/>
                </w:rPr>
                <w:t>Указом</w:t>
              </w:r>
            </w:hyperlink>
            <w:r>
              <w:rPr>
                <w:rStyle w:val="s0"/>
              </w:rPr>
              <w:t xml:space="preserve"> Президента Республики Казахстан «Об уточненном республиканском бюджете на 2020 год» от 8 апреля 2020 года № 299 </w:t>
            </w:r>
          </w:p>
        </w:tc>
      </w:tr>
      <w:tr w:rsidR="009D3B20">
        <w:trPr>
          <w:trHeight w:val="832"/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2020 года - </w:t>
            </w:r>
            <w:r>
              <w:rPr>
                <w:rStyle w:val="s0"/>
                <w:b/>
                <w:bCs/>
              </w:rPr>
              <w:t>2 651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2020 года - </w:t>
            </w:r>
            <w:r>
              <w:rPr>
                <w:rStyle w:val="s0"/>
                <w:b/>
                <w:bCs/>
              </w:rPr>
              <w:t>42 500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2020 года - </w:t>
            </w:r>
            <w:r>
              <w:rPr>
                <w:rStyle w:val="s0"/>
                <w:b/>
                <w:bCs/>
              </w:rPr>
              <w:t>31 183 тенге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ji"/>
              <w:ind w:left="156"/>
            </w:pPr>
            <w:r>
              <w:rPr>
                <w:rStyle w:val="s0"/>
              </w:rPr>
              <w:t xml:space="preserve">Установлены </w:t>
            </w:r>
            <w:hyperlink r:id="rId13" w:anchor="sub_id=70000" w:history="1">
              <w:r>
                <w:rPr>
                  <w:rStyle w:val="a5"/>
                </w:rPr>
                <w:t>Законом РК</w:t>
              </w:r>
            </w:hyperlink>
            <w:r>
              <w:rPr>
                <w:rStyle w:val="s0"/>
              </w:rPr>
              <w:t xml:space="preserve"> «О республиканском бюджете на 2020 - 2022 годы» от 4 декабря 2019 года № 276-VI</w:t>
            </w:r>
          </w:p>
        </w:tc>
      </w:tr>
      <w:tr w:rsidR="009D3B20">
        <w:trPr>
          <w:trHeight w:val="660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2019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2019 года - </w:t>
            </w:r>
            <w:r>
              <w:rPr>
                <w:rStyle w:val="s0"/>
                <w:b/>
                <w:bCs/>
              </w:rPr>
              <w:t>2 525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2019 года - </w:t>
            </w:r>
            <w:r>
              <w:rPr>
                <w:rStyle w:val="s0"/>
                <w:b/>
                <w:bCs/>
              </w:rPr>
              <w:t>42 500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2019 года - </w:t>
            </w:r>
            <w:r>
              <w:rPr>
                <w:rStyle w:val="s0"/>
                <w:b/>
                <w:bCs/>
              </w:rPr>
              <w:t>29 698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 xml:space="preserve">Установлены </w:t>
            </w:r>
            <w:hyperlink r:id="rId14" w:anchor="sub_id=80000" w:history="1">
              <w:r>
                <w:rPr>
                  <w:rStyle w:val="a5"/>
                </w:rPr>
                <w:t>Законом РК</w:t>
              </w:r>
            </w:hyperlink>
            <w:r>
              <w:rPr>
                <w:rStyle w:val="s0"/>
              </w:rPr>
              <w:t xml:space="preserve"> «О республиканском бюджете на 2019 - 2021 годы» от 30 ноября 2018 года № 197-VI</w:t>
            </w:r>
          </w:p>
        </w:tc>
      </w:tr>
      <w:tr w:rsidR="009D3B20">
        <w:trPr>
          <w:trHeight w:val="626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2018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2018 года - </w:t>
            </w:r>
            <w:r>
              <w:rPr>
                <w:rStyle w:val="s0"/>
                <w:b/>
                <w:bCs/>
              </w:rPr>
              <w:t>2 405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2018 года - </w:t>
            </w:r>
            <w:r>
              <w:rPr>
                <w:rStyle w:val="s0"/>
                <w:b/>
                <w:bCs/>
              </w:rPr>
              <w:t>28 284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2018 года - </w:t>
            </w:r>
            <w:r>
              <w:rPr>
                <w:rStyle w:val="s0"/>
                <w:b/>
                <w:bCs/>
              </w:rPr>
              <w:t>28 284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 xml:space="preserve">Установлены </w:t>
            </w:r>
            <w:hyperlink r:id="rId15" w:history="1">
              <w:r>
                <w:rPr>
                  <w:rStyle w:val="a5"/>
                </w:rPr>
                <w:t>Законом РК</w:t>
              </w:r>
            </w:hyperlink>
            <w:r>
              <w:rPr>
                <w:rStyle w:val="s0"/>
              </w:rPr>
              <w:t xml:space="preserve"> «О республиканском бюджете на 2018 - 2020 годы» от 30 ноября 2017 года № 113-VI</w:t>
            </w:r>
          </w:p>
        </w:tc>
      </w:tr>
      <w:tr w:rsidR="009D3B20">
        <w:trPr>
          <w:trHeight w:val="634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2017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lastRenderedPageBreak/>
              <w:t>МРП</w:t>
            </w:r>
            <w:r>
              <w:rPr>
                <w:rStyle w:val="s0"/>
              </w:rPr>
              <w:t xml:space="preserve"> с 1 января 2017 года - </w:t>
            </w:r>
            <w:r>
              <w:rPr>
                <w:rStyle w:val="s0"/>
                <w:b/>
                <w:bCs/>
              </w:rPr>
              <w:t>2 269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2017 года - </w:t>
            </w:r>
            <w:r>
              <w:rPr>
                <w:rStyle w:val="s0"/>
                <w:b/>
                <w:bCs/>
              </w:rPr>
              <w:t>24 459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2017 года - </w:t>
            </w:r>
            <w:r>
              <w:rPr>
                <w:rStyle w:val="s0"/>
                <w:b/>
                <w:bCs/>
              </w:rPr>
              <w:t>24 459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 xml:space="preserve">Установлены </w:t>
            </w:r>
            <w:hyperlink r:id="rId16" w:anchor="sub_id=70000" w:history="1">
              <w:r>
                <w:rPr>
                  <w:rStyle w:val="a4"/>
                </w:rPr>
                <w:t>Законом РК</w:t>
              </w:r>
            </w:hyperlink>
            <w:r>
              <w:rPr>
                <w:rStyle w:val="s0"/>
              </w:rPr>
              <w:t xml:space="preserve"> «О республиканском бюджете на 2017 - 2019 годы» от 29 ноября 2016 года № 25-VI</w:t>
            </w:r>
          </w:p>
        </w:tc>
      </w:tr>
      <w:tr w:rsidR="009D3B20">
        <w:trPr>
          <w:trHeight w:val="628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2016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2016 года - </w:t>
            </w:r>
            <w:r>
              <w:rPr>
                <w:rStyle w:val="s0"/>
                <w:b/>
                <w:bCs/>
              </w:rPr>
              <w:t>2 121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  <w:spacing w:after="240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2016 года - </w:t>
            </w:r>
            <w:r>
              <w:rPr>
                <w:rStyle w:val="s0"/>
                <w:b/>
                <w:bCs/>
              </w:rPr>
              <w:t>22 859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2016 года - </w:t>
            </w:r>
            <w:r>
              <w:rPr>
                <w:rStyle w:val="s0"/>
                <w:b/>
                <w:bCs/>
              </w:rPr>
              <w:t>22 859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 xml:space="preserve">Установлены </w:t>
            </w:r>
            <w:hyperlink r:id="rId17" w:anchor="sub_id=110000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«О республиканском бюджете на 2016 - 2018 годы» от 30 ноября 2015 года № 426-V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 </w:t>
            </w:r>
          </w:p>
        </w:tc>
      </w:tr>
      <w:tr w:rsidR="009D3B20">
        <w:trPr>
          <w:trHeight w:val="579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2015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2015 года  - </w:t>
            </w:r>
            <w:r>
              <w:rPr>
                <w:rStyle w:val="s0"/>
                <w:b/>
                <w:bCs/>
              </w:rPr>
              <w:t>1 982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2015 года - </w:t>
            </w:r>
            <w:r>
              <w:rPr>
                <w:rStyle w:val="s0"/>
                <w:b/>
                <w:bCs/>
              </w:rPr>
              <w:t>21 364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с 1 января 2015 года - </w:t>
            </w:r>
            <w:r>
              <w:rPr>
                <w:rStyle w:val="s0"/>
                <w:b/>
                <w:bCs/>
              </w:rPr>
              <w:t>21 364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 xml:space="preserve">Установлены </w:t>
            </w:r>
            <w:hyperlink r:id="rId18" w:anchor="sub_id=110000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«О республиканском бюджете на 2015-2017 годы» от 28 ноября 2014 года № 259-V</w:t>
            </w:r>
          </w:p>
        </w:tc>
      </w:tr>
      <w:tr w:rsidR="009D3B20">
        <w:trPr>
          <w:trHeight w:val="584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2014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t xml:space="preserve"> с 1 января 2014 года - </w:t>
            </w:r>
            <w:r>
              <w:rPr>
                <w:b/>
                <w:bCs/>
              </w:rPr>
              <w:t>1 852</w:t>
            </w:r>
            <w:r>
              <w:t xml:space="preserve"> </w:t>
            </w:r>
            <w:r>
              <w:rPr>
                <w:b/>
                <w:bCs/>
              </w:rPr>
              <w:t>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t xml:space="preserve"> с 1 января 2014 года - </w:t>
            </w:r>
            <w:r>
              <w:rPr>
                <w:b/>
                <w:bCs/>
              </w:rPr>
              <w:t>19 966</w:t>
            </w:r>
            <w:r>
              <w:t xml:space="preserve"> </w:t>
            </w:r>
            <w:r>
              <w:rPr>
                <w:b/>
                <w:bCs/>
              </w:rPr>
              <w:t>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t xml:space="preserve">с 1 января 2014 года - </w:t>
            </w:r>
            <w:r>
              <w:rPr>
                <w:b/>
                <w:bCs/>
              </w:rPr>
              <w:t>19 966</w:t>
            </w:r>
            <w:r>
              <w:t xml:space="preserve"> </w:t>
            </w:r>
            <w:r>
              <w:rPr>
                <w:b/>
                <w:bCs/>
              </w:rPr>
              <w:t>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t xml:space="preserve">Установлены </w:t>
            </w:r>
            <w:hyperlink r:id="rId19" w:anchor="sub_id=100000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«О республиканском бюджете на 2014-2016 годы» от 03.12.13 г. № 148-V</w:t>
            </w:r>
          </w:p>
        </w:tc>
      </w:tr>
      <w:tr w:rsidR="009D3B20">
        <w:trPr>
          <w:trHeight w:val="588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0"/>
                <w:b/>
                <w:bCs/>
              </w:rPr>
              <w:t>2013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t xml:space="preserve"> с 1 января 2013 года - </w:t>
            </w:r>
            <w:r>
              <w:rPr>
                <w:rStyle w:val="s0"/>
                <w:b/>
                <w:bCs/>
              </w:rPr>
              <w:t>1 731</w:t>
            </w:r>
            <w:r>
              <w:rPr>
                <w:rStyle w:val="s0"/>
              </w:rPr>
              <w:t xml:space="preserve"> </w:t>
            </w:r>
            <w:r>
              <w:rPr>
                <w:rStyle w:val="s0"/>
                <w:b/>
                <w:bCs/>
              </w:rPr>
              <w:t>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t xml:space="preserve"> с 1 января 2013 года - </w:t>
            </w:r>
            <w:r>
              <w:rPr>
                <w:rStyle w:val="s0"/>
                <w:b/>
                <w:bCs/>
              </w:rPr>
              <w:t>18 660</w:t>
            </w:r>
            <w:r>
              <w:rPr>
                <w:rStyle w:val="s0"/>
              </w:rPr>
              <w:t xml:space="preserve"> </w:t>
            </w:r>
            <w:r>
              <w:rPr>
                <w:rStyle w:val="s0"/>
                <w:b/>
                <w:bCs/>
              </w:rPr>
              <w:t>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t xml:space="preserve">с 1 января 2013 года - </w:t>
            </w:r>
            <w:r>
              <w:rPr>
                <w:rStyle w:val="s0"/>
                <w:b/>
                <w:bCs/>
              </w:rPr>
              <w:t>18 660</w:t>
            </w:r>
            <w:r>
              <w:rPr>
                <w:rStyle w:val="s0"/>
              </w:rPr>
              <w:t xml:space="preserve"> </w:t>
            </w:r>
            <w:r>
              <w:rPr>
                <w:rStyle w:val="s0"/>
                <w:b/>
                <w:bCs/>
              </w:rPr>
              <w:t>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>Установлены</w:t>
            </w:r>
            <w:r>
              <w:rPr>
                <w:rStyle w:val="s0"/>
                <w:b/>
                <w:bCs/>
              </w:rPr>
              <w:t xml:space="preserve"> </w:t>
            </w:r>
            <w:hyperlink r:id="rId20" w:anchor="sub_id=90000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23 ноября 2012 года № 54-V «О республиканском бюджете на 2013 - 2015 годы»</w:t>
            </w:r>
          </w:p>
        </w:tc>
      </w:tr>
      <w:tr w:rsidR="009D3B20">
        <w:trPr>
          <w:trHeight w:val="592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b/>
                <w:bCs/>
              </w:rPr>
              <w:t>2012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t xml:space="preserve"> с 1 января 2012 года - </w:t>
            </w:r>
            <w:r>
              <w:rPr>
                <w:b/>
                <w:bCs/>
              </w:rPr>
              <w:t>1 618</w:t>
            </w:r>
            <w:r>
              <w:t xml:space="preserve"> </w:t>
            </w:r>
            <w:r>
              <w:rPr>
                <w:b/>
                <w:bCs/>
              </w:rPr>
              <w:t>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t xml:space="preserve"> с 1 января 2012 года - </w:t>
            </w:r>
            <w:r>
              <w:rPr>
                <w:b/>
                <w:bCs/>
              </w:rPr>
              <w:t>17 439</w:t>
            </w:r>
            <w:r>
              <w:t xml:space="preserve"> </w:t>
            </w:r>
            <w:r>
              <w:rPr>
                <w:b/>
                <w:bCs/>
              </w:rPr>
              <w:t>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t xml:space="preserve">с 1 января 2012 года - </w:t>
            </w:r>
            <w:r>
              <w:rPr>
                <w:b/>
                <w:bCs/>
              </w:rPr>
              <w:t>17 439</w:t>
            </w:r>
            <w:r>
              <w:t xml:space="preserve"> </w:t>
            </w:r>
            <w:r>
              <w:rPr>
                <w:b/>
                <w:bCs/>
              </w:rPr>
              <w:t>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 xml:space="preserve">Установлены </w:t>
            </w:r>
            <w:hyperlink r:id="rId21" w:anchor="sub_id=90000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24 ноября 2011 года № 496-IV «О республиканском бюджете на 2012-2014 годы</w:t>
            </w:r>
            <w:r>
              <w:t>»</w:t>
            </w:r>
          </w:p>
        </w:tc>
      </w:tr>
      <w:tr w:rsidR="009D3B20">
        <w:trPr>
          <w:trHeight w:val="581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2011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2011 года - </w:t>
            </w:r>
            <w:r>
              <w:rPr>
                <w:rStyle w:val="s0"/>
                <w:b/>
                <w:bCs/>
              </w:rPr>
              <w:t>1 512 тенге</w:t>
            </w:r>
          </w:p>
          <w:p w:rsidR="009D3B20" w:rsidRDefault="001543D9">
            <w:pPr>
              <w:pStyle w:val="a3"/>
            </w:pPr>
            <w:r>
              <w:rPr>
                <w:rStyle w:val="s0"/>
              </w:rP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2011 года - </w:t>
            </w:r>
            <w:r>
              <w:rPr>
                <w:rStyle w:val="s0"/>
                <w:b/>
                <w:bCs/>
              </w:rPr>
              <w:t>15 999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t xml:space="preserve">с 1 января 2012 года - </w:t>
            </w:r>
            <w:r>
              <w:rPr>
                <w:rStyle w:val="s0"/>
                <w:b/>
                <w:bCs/>
              </w:rPr>
              <w:t>15 999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 xml:space="preserve">Установлены </w:t>
            </w:r>
            <w:hyperlink r:id="rId22" w:anchor="sub_id=80000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29 ноября 2010 года № 357-IV «О республиканском </w:t>
            </w:r>
            <w:r>
              <w:rPr>
                <w:rStyle w:val="s0"/>
              </w:rPr>
              <w:lastRenderedPageBreak/>
              <w:t>бюджете на 2011-2013 годы»</w:t>
            </w:r>
          </w:p>
        </w:tc>
      </w:tr>
      <w:tr w:rsidR="009D3B20">
        <w:trPr>
          <w:trHeight w:val="590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lastRenderedPageBreak/>
              <w:t>2010 год</w:t>
            </w:r>
          </w:p>
        </w:tc>
      </w:tr>
      <w:tr w:rsidR="009D3B20">
        <w:trPr>
          <w:tblCellSpacing w:w="22" w:type="dxa"/>
          <w:jc w:val="center"/>
        </w:trPr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t xml:space="preserve"> с 1 января 2010 года - </w:t>
            </w:r>
            <w:r>
              <w:rPr>
                <w:b/>
                <w:bCs/>
              </w:rPr>
              <w:t>1 413 тенге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t xml:space="preserve"> с 1 января 2010 года - </w:t>
            </w:r>
            <w:r>
              <w:rPr>
                <w:b/>
                <w:bCs/>
              </w:rPr>
              <w:t>14 952 тенге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t xml:space="preserve">с 1 января 2010 года - </w:t>
            </w:r>
            <w:r>
              <w:rPr>
                <w:b/>
                <w:bCs/>
              </w:rPr>
              <w:t>14 952 тенге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pji"/>
            </w:pPr>
            <w:r>
              <w:rPr>
                <w:rStyle w:val="s0"/>
              </w:rPr>
              <w:t xml:space="preserve">Установлены </w:t>
            </w:r>
            <w:hyperlink r:id="rId23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7 декабря 2009 года № 96-IV «О республиканском бюджете на 2010-2012 годы»</w:t>
            </w:r>
          </w:p>
        </w:tc>
      </w:tr>
      <w:tr w:rsidR="009D3B20">
        <w:trPr>
          <w:trHeight w:val="588"/>
          <w:tblCellSpacing w:w="22" w:type="dxa"/>
          <w:jc w:val="center"/>
        </w:trPr>
        <w:tc>
          <w:tcPr>
            <w:tcW w:w="4950" w:type="pct"/>
            <w:gridSpan w:val="4"/>
            <w:tcBorders>
              <w:top w:val="outset" w:sz="24" w:space="0" w:color="auto"/>
              <w:left w:val="inset" w:sz="24" w:space="0" w:color="auto"/>
              <w:bottom w:val="outset" w:sz="24" w:space="0" w:color="auto"/>
              <w:right w:val="inset" w:sz="2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2009 год</w:t>
            </w:r>
          </w:p>
        </w:tc>
      </w:tr>
    </w:tbl>
    <w:p w:rsidR="009D3B20" w:rsidRDefault="008B2C3E">
      <w:pPr>
        <w:pStyle w:val="pji"/>
      </w:pPr>
      <w:hyperlink r:id="rId24" w:anchor="sub_id=34010000" w:history="1">
        <w:r w:rsidR="001543D9">
          <w:rPr>
            <w:rStyle w:val="a4"/>
          </w:rPr>
          <w:t>Статьей 34-1</w:t>
        </w:r>
      </w:hyperlink>
      <w:r w:rsidR="001543D9">
        <w:rPr>
          <w:rStyle w:val="s0"/>
        </w:rPr>
        <w:t xml:space="preserve"> Закона РК от 10 декабря 2008 года № 100-IV о введении в действие Кодекса Республики Казахстан «О налогах и других обязательных платежах в бюджет» установлено, что на период </w:t>
      </w:r>
      <w:r w:rsidR="001543D9">
        <w:rPr>
          <w:rStyle w:val="s0"/>
          <w:b/>
          <w:bCs/>
        </w:rPr>
        <w:t>с 1 января 2009 года до 1 января 2010 года</w:t>
      </w:r>
      <w:r w:rsidR="001543D9">
        <w:rPr>
          <w:rStyle w:val="s0"/>
        </w:rPr>
        <w:t xml:space="preserve"> в целях применения Кодекса Республики Казахстан «О налогах и других обязательных платежах в бюджет» (Налоговый кодекс) и настоящего Закона месячный расчетный показатель и минимальный размер заработной платы определяются исходя из размеров, установленных законом о республиканском бюджете и действующих на начало 2009 года</w:t>
      </w:r>
    </w:p>
    <w:p w:rsidR="009D3B20" w:rsidRDefault="001543D9">
      <w:pPr>
        <w:pStyle w:val="pji"/>
      </w:pPr>
      <w:r>
        <w:rPr>
          <w:rStyle w:val="s3"/>
        </w:rPr>
        <w:t xml:space="preserve">См. </w:t>
      </w:r>
      <w:hyperlink r:id="rId25" w:history="1">
        <w:r>
          <w:rPr>
            <w:rStyle w:val="a4"/>
            <w:i/>
            <w:iCs/>
          </w:rPr>
          <w:t>Ответ</w:t>
        </w:r>
      </w:hyperlink>
      <w:r>
        <w:rPr>
          <w:rStyle w:val="s3"/>
        </w:rPr>
        <w:t xml:space="preserve"> Председателя НК МФ РК от 10 марта 2010 года на вопрос от 17 февраля 2010 года № 32226 (e.gov.kz)</w:t>
      </w:r>
    </w:p>
    <w:tbl>
      <w:tblPr>
        <w:tblW w:w="5000" w:type="pct"/>
        <w:tblCellSpacing w:w="22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1"/>
        <w:gridCol w:w="3122"/>
        <w:gridCol w:w="3626"/>
      </w:tblGrid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t xml:space="preserve"> с 1 июля 2009 года - </w:t>
            </w:r>
            <w:r>
              <w:rPr>
                <w:b/>
                <w:bCs/>
              </w:rPr>
              <w:t>1 296 тенге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t xml:space="preserve"> с 1 июля 2009 года - </w:t>
            </w:r>
            <w:r>
              <w:rPr>
                <w:b/>
                <w:bCs/>
              </w:rPr>
              <w:t>13 717 тенге</w:t>
            </w:r>
          </w:p>
        </w:tc>
        <w:tc>
          <w:tcPr>
            <w:tcW w:w="1800" w:type="pct"/>
            <w:vMerge w:val="restar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t xml:space="preserve">Установлены </w:t>
            </w:r>
            <w:hyperlink r:id="rId26" w:anchor="sub_id=80000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</w:t>
            </w:r>
            <w:r>
              <w:t>РК от 4 декабря 2008 года № 96-IV «О республиканском бюджете на 2009-2011 годы»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2009 года - </w:t>
            </w:r>
            <w:r>
              <w:rPr>
                <w:b/>
                <w:bCs/>
              </w:rPr>
              <w:t xml:space="preserve">1 273 </w:t>
            </w:r>
            <w:r>
              <w:rPr>
                <w:rStyle w:val="s0"/>
                <w:b/>
                <w:bCs/>
              </w:rPr>
              <w:t>тенге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2009 года - </w:t>
            </w:r>
            <w:r>
              <w:rPr>
                <w:b/>
                <w:bCs/>
              </w:rPr>
              <w:t xml:space="preserve">13 470 </w:t>
            </w:r>
            <w:r>
              <w:rPr>
                <w:rStyle w:val="s0"/>
                <w:b/>
                <w:bCs/>
              </w:rPr>
              <w:t>тенге</w:t>
            </w:r>
          </w:p>
        </w:tc>
        <w:tc>
          <w:tcPr>
            <w:tcW w:w="0" w:type="auto"/>
            <w:vMerge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vAlign w:val="center"/>
            <w:hideMark/>
          </w:tcPr>
          <w:p w:rsidR="009D3B20" w:rsidRDefault="009D3B20">
            <w:pPr>
              <w:rPr>
                <w:color w:val="000000"/>
              </w:rPr>
            </w:pPr>
          </w:p>
        </w:tc>
      </w:tr>
      <w:tr w:rsidR="009D3B20">
        <w:trPr>
          <w:trHeight w:val="579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2008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2008 года - </w:t>
            </w:r>
            <w:r>
              <w:rPr>
                <w:rStyle w:val="s0"/>
                <w:b/>
                <w:bCs/>
              </w:rPr>
              <w:t>1 168 тенге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2008 года - </w:t>
            </w:r>
            <w:r>
              <w:rPr>
                <w:rStyle w:val="s0"/>
                <w:b/>
                <w:bCs/>
              </w:rPr>
              <w:t>10 515 тенге</w:t>
            </w:r>
            <w:r>
              <w:rPr>
                <w:rStyle w:val="s0"/>
              </w:rPr>
              <w:t>;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июля 2008 года - </w:t>
            </w:r>
            <w:r>
              <w:rPr>
                <w:rStyle w:val="s0"/>
                <w:b/>
                <w:bCs/>
              </w:rPr>
              <w:t>12 025 тенге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27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6 декабря 2007 года № 8-IV «О республиканском бюджете на 2008 год»</w:t>
            </w:r>
          </w:p>
        </w:tc>
      </w:tr>
      <w:tr w:rsidR="009D3B20">
        <w:trPr>
          <w:trHeight w:val="527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2007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2007 года - </w:t>
            </w:r>
            <w:r>
              <w:rPr>
                <w:rStyle w:val="s0"/>
                <w:b/>
                <w:bCs/>
              </w:rPr>
              <w:t>1 092 тенге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2007 года - </w:t>
            </w:r>
            <w:r>
              <w:rPr>
                <w:rStyle w:val="s0"/>
                <w:b/>
                <w:bCs/>
              </w:rPr>
              <w:t>9 752 тенге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с 1 января 2007 г. </w:t>
            </w:r>
            <w:hyperlink r:id="rId28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8 декабря 2006 года № 194-III «О республиканском бюджете на 2007 год»</w:t>
            </w:r>
          </w:p>
        </w:tc>
      </w:tr>
      <w:tr w:rsidR="009D3B20">
        <w:trPr>
          <w:trHeight w:val="521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2006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2006 года - </w:t>
            </w:r>
            <w:r>
              <w:rPr>
                <w:rStyle w:val="s0"/>
                <w:b/>
                <w:bCs/>
              </w:rPr>
              <w:t>1 030 тенге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2006 года - </w:t>
            </w:r>
            <w:r>
              <w:rPr>
                <w:rStyle w:val="s0"/>
                <w:b/>
                <w:bCs/>
              </w:rPr>
              <w:t>9 200 тенге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с 1 января 2006 г. </w:t>
            </w:r>
            <w:hyperlink r:id="rId29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</w:t>
            </w:r>
            <w:r>
              <w:t>22.11.05 г. № 88-III</w:t>
            </w:r>
          </w:p>
          <w:p w:rsidR="009D3B20" w:rsidRDefault="001543D9">
            <w:pPr>
              <w:pStyle w:val="a3"/>
            </w:pPr>
            <w:r>
              <w:rPr>
                <w:rStyle w:val="s0"/>
              </w:rPr>
              <w:t>«О республиканском бюджете на 2006 год»</w:t>
            </w:r>
          </w:p>
        </w:tc>
      </w:tr>
      <w:tr w:rsidR="009D3B20">
        <w:trPr>
          <w:trHeight w:val="515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2005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2005 года - </w:t>
            </w:r>
            <w:r>
              <w:rPr>
                <w:rStyle w:val="s0"/>
                <w:b/>
                <w:bCs/>
              </w:rPr>
              <w:t>971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2005 года - </w:t>
            </w:r>
            <w:r>
              <w:rPr>
                <w:rStyle w:val="s0"/>
                <w:b/>
                <w:bCs/>
              </w:rPr>
              <w:t>7 000 тенге</w:t>
            </w:r>
            <w:r>
              <w:rPr>
                <w:rStyle w:val="s0"/>
              </w:rP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июля 2005 года - </w:t>
            </w:r>
            <w:r>
              <w:rPr>
                <w:rStyle w:val="s0"/>
                <w:b/>
                <w:bCs/>
              </w:rPr>
              <w:t>9 200 тенге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30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02.12.04 г. № 3-III </w:t>
            </w:r>
          </w:p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«О республиканском бюджете на 2005 год» </w:t>
            </w:r>
          </w:p>
        </w:tc>
      </w:tr>
      <w:tr w:rsidR="009D3B20">
        <w:trPr>
          <w:trHeight w:val="533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2004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2004 года - </w:t>
            </w:r>
            <w:r>
              <w:rPr>
                <w:rStyle w:val="s0"/>
                <w:b/>
                <w:bCs/>
              </w:rPr>
              <w:t>919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2004 года - </w:t>
            </w:r>
            <w:r>
              <w:rPr>
                <w:rStyle w:val="s0"/>
                <w:b/>
                <w:bCs/>
              </w:rPr>
              <w:t>6 600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с 1 января 2004 г. </w:t>
            </w:r>
            <w:hyperlink r:id="rId31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05.12.03 г. № 505-II «О республиканском бюджете на 2004 год» </w:t>
            </w:r>
          </w:p>
        </w:tc>
      </w:tr>
      <w:tr w:rsidR="009D3B20">
        <w:trPr>
          <w:trHeight w:val="523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2003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lastRenderedPageBreak/>
              <w:t>МРП</w:t>
            </w:r>
            <w:r>
              <w:rPr>
                <w:rStyle w:val="s0"/>
              </w:rPr>
              <w:t xml:space="preserve"> с 1 января 2003 года - </w:t>
            </w:r>
            <w:r>
              <w:rPr>
                <w:rStyle w:val="s0"/>
                <w:b/>
                <w:bCs/>
              </w:rPr>
              <w:t>872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2003 года - </w:t>
            </w:r>
            <w:r>
              <w:rPr>
                <w:rStyle w:val="s0"/>
                <w:b/>
                <w:bCs/>
              </w:rPr>
              <w:t>5 000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с 1 января 2003 г. </w:t>
            </w:r>
            <w:hyperlink r:id="rId32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12.12.01 г. № 362-II «О республиканском бюджете на 2003 год» </w:t>
            </w:r>
          </w:p>
        </w:tc>
      </w:tr>
      <w:tr w:rsidR="009D3B20">
        <w:trPr>
          <w:trHeight w:val="527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2002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2002 года - </w:t>
            </w:r>
            <w:r>
              <w:rPr>
                <w:rStyle w:val="s0"/>
                <w:b/>
                <w:bCs/>
              </w:rPr>
              <w:t>823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2002 года - </w:t>
            </w:r>
            <w:r>
              <w:rPr>
                <w:rStyle w:val="s0"/>
                <w:b/>
                <w:bCs/>
              </w:rPr>
              <w:t>4 181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с 1 января 2002 г. </w:t>
            </w:r>
            <w:hyperlink r:id="rId33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15.12.01 г. № 273-II «О республиканском бюджете на 2002 год» </w:t>
            </w:r>
          </w:p>
        </w:tc>
      </w:tr>
      <w:tr w:rsidR="009D3B20">
        <w:trPr>
          <w:trHeight w:val="517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2001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2001 года - </w:t>
            </w:r>
            <w:r>
              <w:rPr>
                <w:rStyle w:val="s0"/>
                <w:b/>
                <w:bCs/>
              </w:rPr>
              <w:t>775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2001 года - </w:t>
            </w:r>
            <w:r>
              <w:rPr>
                <w:rStyle w:val="s0"/>
                <w:b/>
                <w:bCs/>
              </w:rPr>
              <w:t>3 484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с 1 января 2001 г. </w:t>
            </w:r>
            <w:hyperlink r:id="rId34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22.12.00 г. № 131-II «О республиканском бюджете на 2001 год» </w:t>
            </w:r>
          </w:p>
        </w:tc>
      </w:tr>
      <w:tr w:rsidR="009D3B20">
        <w:trPr>
          <w:trHeight w:val="535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2000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2000 года - </w:t>
            </w:r>
            <w:r>
              <w:rPr>
                <w:rStyle w:val="s0"/>
                <w:b/>
                <w:bCs/>
              </w:rPr>
              <w:t>725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2000 года - </w:t>
            </w:r>
            <w:r>
              <w:rPr>
                <w:rStyle w:val="s0"/>
                <w:b/>
                <w:bCs/>
              </w:rPr>
              <w:t>2 680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с 1 января 2000 г. </w:t>
            </w:r>
            <w:hyperlink r:id="rId35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11.11.99 г. № 473-I «О республиканском бюджете на 2000 год» </w:t>
            </w:r>
          </w:p>
        </w:tc>
      </w:tr>
      <w:tr w:rsidR="009D3B20">
        <w:trPr>
          <w:trHeight w:val="525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1999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1999 года - </w:t>
            </w:r>
            <w:r>
              <w:rPr>
                <w:rStyle w:val="s0"/>
                <w:b/>
                <w:bCs/>
              </w:rPr>
              <w:t>660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апреля 1999 года - </w:t>
            </w:r>
            <w:r>
              <w:rPr>
                <w:rStyle w:val="s0"/>
                <w:b/>
                <w:bCs/>
              </w:rPr>
              <w:t>715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октября 1999 года - </w:t>
            </w:r>
            <w:r>
              <w:rPr>
                <w:rStyle w:val="s0"/>
                <w:b/>
                <w:bCs/>
              </w:rPr>
              <w:t>725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1999 года - </w:t>
            </w:r>
            <w:r>
              <w:rPr>
                <w:rStyle w:val="s0"/>
                <w:b/>
                <w:bCs/>
              </w:rPr>
              <w:t>2 440 тенге</w:t>
            </w:r>
            <w:r>
              <w:rPr>
                <w:b/>
                <w:bCs/>
              </w:rP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апреля 1999 года - </w:t>
            </w:r>
            <w:r>
              <w:rPr>
                <w:rStyle w:val="s0"/>
                <w:b/>
                <w:bCs/>
              </w:rPr>
              <w:t>2 650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октября 1999 года - </w:t>
            </w:r>
            <w:r>
              <w:rPr>
                <w:rStyle w:val="s0"/>
                <w:b/>
                <w:bCs/>
              </w:rPr>
              <w:t>2 680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36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16.12.98 г. № 318 «О республиканском бюджете на 1999 год» </w:t>
            </w:r>
          </w:p>
        </w:tc>
      </w:tr>
      <w:tr w:rsidR="009D3B20">
        <w:trPr>
          <w:trHeight w:val="519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1998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1998 года - </w:t>
            </w:r>
            <w:r>
              <w:rPr>
                <w:rStyle w:val="s0"/>
                <w:b/>
                <w:bCs/>
              </w:rPr>
              <w:t>630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апреля 1998 года - </w:t>
            </w:r>
            <w:r>
              <w:rPr>
                <w:rStyle w:val="s0"/>
                <w:b/>
                <w:bCs/>
              </w:rPr>
              <w:t>640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июля 1998 года - </w:t>
            </w:r>
            <w:r>
              <w:rPr>
                <w:rStyle w:val="s0"/>
                <w:b/>
                <w:bCs/>
              </w:rPr>
              <w:t>650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октября 1998 года - </w:t>
            </w:r>
            <w:r>
              <w:rPr>
                <w:rStyle w:val="s0"/>
                <w:b/>
                <w:bCs/>
              </w:rPr>
              <w:t>660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1998 года - </w:t>
            </w:r>
            <w:r>
              <w:rPr>
                <w:rStyle w:val="s0"/>
                <w:b/>
                <w:bCs/>
              </w:rPr>
              <w:t>2 360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апреля 1998 года - </w:t>
            </w:r>
            <w:r>
              <w:rPr>
                <w:rStyle w:val="s0"/>
                <w:b/>
                <w:bCs/>
              </w:rPr>
              <w:t>2 380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июля 1998 года - </w:t>
            </w:r>
            <w:r>
              <w:rPr>
                <w:rStyle w:val="s0"/>
                <w:b/>
                <w:bCs/>
              </w:rPr>
              <w:t>2 400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октября 1998 года - </w:t>
            </w:r>
            <w:r>
              <w:rPr>
                <w:rStyle w:val="s0"/>
                <w:b/>
                <w:bCs/>
              </w:rPr>
              <w:t>2 440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Установлены </w:t>
            </w:r>
            <w:hyperlink r:id="rId37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09.12.97 г. № 201-I «О республиканском бюджете на 1998 год»</w:t>
            </w:r>
          </w:p>
        </w:tc>
      </w:tr>
      <w:tr w:rsidR="009D3B20">
        <w:trPr>
          <w:trHeight w:val="517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1997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января 1997 года - </w:t>
            </w:r>
            <w:r>
              <w:rPr>
                <w:rStyle w:val="s0"/>
                <w:b/>
                <w:bCs/>
              </w:rPr>
              <w:t>550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апреля 1997 года - </w:t>
            </w:r>
            <w:r>
              <w:rPr>
                <w:rStyle w:val="s0"/>
                <w:b/>
                <w:bCs/>
              </w:rPr>
              <w:t>565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МРП</w:t>
            </w:r>
            <w:r>
              <w:rPr>
                <w:rStyle w:val="s0"/>
              </w:rPr>
              <w:t xml:space="preserve"> с 1 июля 1997 года - </w:t>
            </w:r>
            <w:r>
              <w:rPr>
                <w:rStyle w:val="s0"/>
                <w:b/>
                <w:bCs/>
              </w:rPr>
              <w:t>585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lastRenderedPageBreak/>
              <w:t>МРП</w:t>
            </w:r>
            <w:r>
              <w:rPr>
                <w:rStyle w:val="s0"/>
              </w:rPr>
              <w:t xml:space="preserve"> с 1октября 1997 года - </w:t>
            </w:r>
            <w:r>
              <w:rPr>
                <w:rStyle w:val="s0"/>
                <w:b/>
                <w:bCs/>
              </w:rPr>
              <w:t>620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lastRenderedPageBreak/>
              <w:t>МЗП</w:t>
            </w:r>
            <w:r>
              <w:rPr>
                <w:rStyle w:val="s0"/>
              </w:rPr>
              <w:t xml:space="preserve"> с 1 января 1997 года - </w:t>
            </w:r>
            <w:r>
              <w:rPr>
                <w:rStyle w:val="s0"/>
                <w:b/>
                <w:bCs/>
              </w:rPr>
              <w:t>2 030 тенге</w:t>
            </w:r>
            <w:r>
              <w:rPr>
                <w:rStyle w:val="s0"/>
              </w:rP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апреля 1997 года - </w:t>
            </w:r>
            <w:r>
              <w:rPr>
                <w:rStyle w:val="s0"/>
                <w:b/>
                <w:bCs/>
              </w:rPr>
              <w:t>2 060 тенге</w:t>
            </w:r>
            <w:r>
              <w:rPr>
                <w:rStyle w:val="s0"/>
              </w:rP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июля 1997 года - </w:t>
            </w:r>
            <w:r>
              <w:rPr>
                <w:rStyle w:val="s0"/>
                <w:b/>
                <w:bCs/>
              </w:rPr>
              <w:t>2 085 тенге</w:t>
            </w:r>
            <w:r>
              <w:rPr>
                <w:rStyle w:val="s0"/>
              </w:rP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lastRenderedPageBreak/>
              <w:t>МЗП</w:t>
            </w:r>
            <w:r>
              <w:rPr>
                <w:rStyle w:val="s0"/>
              </w:rPr>
              <w:t xml:space="preserve"> с 1 октября 1997 года - </w:t>
            </w:r>
            <w:r>
              <w:rPr>
                <w:rStyle w:val="s0"/>
                <w:b/>
                <w:bCs/>
              </w:rPr>
              <w:t>2 340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lastRenderedPageBreak/>
              <w:t xml:space="preserve">Установлены </w:t>
            </w:r>
            <w:hyperlink r:id="rId38" w:history="1">
              <w:r>
                <w:rPr>
                  <w:rStyle w:val="a4"/>
                </w:rPr>
                <w:t>Законом</w:t>
              </w:r>
            </w:hyperlink>
            <w:r>
              <w:rPr>
                <w:rStyle w:val="s0"/>
              </w:rPr>
              <w:t xml:space="preserve"> РК от 31.12.96 г. № 59-I «О республиканском бюджете на 1997 год» </w:t>
            </w:r>
          </w:p>
        </w:tc>
      </w:tr>
      <w:tr w:rsidR="009D3B20">
        <w:trPr>
          <w:trHeight w:val="528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1996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I квартал - </w:t>
            </w:r>
            <w:r>
              <w:rPr>
                <w:rStyle w:val="s0"/>
                <w:b/>
                <w:bCs/>
              </w:rPr>
              <w:t>320 тенге</w:t>
            </w:r>
            <w:r>
              <w:rPr>
                <w:rStyle w:val="s0"/>
              </w:rP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II квартал - </w:t>
            </w:r>
            <w:r>
              <w:rPr>
                <w:rStyle w:val="s0"/>
                <w:b/>
                <w:bCs/>
              </w:rPr>
              <w:t>380 тенге</w:t>
            </w:r>
            <w:r>
              <w:rPr>
                <w:rStyle w:val="s0"/>
              </w:rP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III квартал - </w:t>
            </w:r>
            <w:r>
              <w:rPr>
                <w:rStyle w:val="s0"/>
                <w:b/>
                <w:bCs/>
              </w:rPr>
              <w:t>460 тенге</w:t>
            </w:r>
            <w:r>
              <w:rPr>
                <w:rStyle w:val="s0"/>
              </w:rP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IV квартал - </w:t>
            </w:r>
            <w:r>
              <w:rPr>
                <w:rStyle w:val="s0"/>
                <w:b/>
                <w:bCs/>
              </w:rPr>
              <w:t>530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 _____________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 </w:t>
            </w:r>
            <w:hyperlink r:id="rId39" w:history="1">
              <w:r>
                <w:rPr>
                  <w:rStyle w:val="a4"/>
                </w:rPr>
                <w:t>Указом</w:t>
              </w:r>
            </w:hyperlink>
            <w:r>
              <w:rPr>
                <w:rStyle w:val="s0"/>
              </w:rPr>
              <w:t xml:space="preserve"> Президента РК, имеющим силу закона, от 21.12.95 г. № 2700 «О республиканском бюджете на 1996 год» для исчисления пенсий, пособий и иных социальных выплат, а также для применения штрафных санкций, налоговых и других платежей в ежемесячном исчислении</w:t>
            </w:r>
          </w:p>
        </w:tc>
      </w:tr>
      <w:tr w:rsidR="009D3B20">
        <w:trPr>
          <w:trHeight w:val="535"/>
          <w:tblCellSpacing w:w="22" w:type="dxa"/>
        </w:trPr>
        <w:tc>
          <w:tcPr>
            <w:tcW w:w="4950" w:type="pct"/>
            <w:gridSpan w:val="3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3B20" w:rsidRDefault="001543D9">
            <w:pPr>
              <w:pStyle w:val="pc"/>
            </w:pPr>
            <w:r>
              <w:rPr>
                <w:rStyle w:val="s1"/>
              </w:rPr>
              <w:t>1995 год</w:t>
            </w:r>
          </w:p>
        </w:tc>
      </w:tr>
      <w:tr w:rsidR="009D3B20">
        <w:trPr>
          <w:tblCellSpacing w:w="22" w:type="dxa"/>
        </w:trPr>
        <w:tc>
          <w:tcPr>
            <w:tcW w:w="15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 ___________ </w:t>
            </w:r>
          </w:p>
        </w:tc>
        <w:tc>
          <w:tcPr>
            <w:tcW w:w="16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января 1995 года - </w:t>
            </w:r>
            <w:r>
              <w:rPr>
                <w:rStyle w:val="s0"/>
                <w:b/>
                <w:bCs/>
              </w:rPr>
              <w:t>200 тенге</w:t>
            </w:r>
            <w:r>
              <w:rPr>
                <w:rStyle w:val="s0"/>
              </w:rP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марта 1995 года - </w:t>
            </w:r>
            <w:r>
              <w:rPr>
                <w:rStyle w:val="s0"/>
                <w:b/>
                <w:bCs/>
              </w:rPr>
              <w:t>250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июля 1995 года - </w:t>
            </w:r>
            <w:r>
              <w:rPr>
                <w:rStyle w:val="s0"/>
                <w:b/>
                <w:bCs/>
              </w:rPr>
              <w:t>280 тенге</w:t>
            </w:r>
            <w:r>
              <w:t xml:space="preserve"> </w:t>
            </w:r>
          </w:p>
          <w:p w:rsidR="009D3B20" w:rsidRDefault="001543D9">
            <w:pPr>
              <w:pStyle w:val="a3"/>
            </w:pPr>
            <w:r>
              <w:rPr>
                <w:rStyle w:val="s0"/>
                <w:b/>
                <w:bCs/>
              </w:rPr>
              <w:t>МЗП</w:t>
            </w:r>
            <w:r>
              <w:rPr>
                <w:rStyle w:val="s0"/>
              </w:rPr>
              <w:t xml:space="preserve"> с 1 октября 1995 года - </w:t>
            </w:r>
            <w:r>
              <w:rPr>
                <w:rStyle w:val="s0"/>
                <w:b/>
                <w:bCs/>
              </w:rPr>
              <w:t>300 тенге</w:t>
            </w:r>
            <w:r>
              <w:rPr>
                <w:rStyle w:val="s0"/>
              </w:rPr>
              <w:t xml:space="preserve"> </w:t>
            </w:r>
          </w:p>
        </w:tc>
        <w:tc>
          <w:tcPr>
            <w:tcW w:w="1800" w:type="pct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B20" w:rsidRDefault="001543D9">
            <w:pPr>
              <w:pStyle w:val="a3"/>
            </w:pPr>
            <w:r>
              <w:rPr>
                <w:rStyle w:val="s0"/>
              </w:rPr>
              <w:t xml:space="preserve">Установлена </w:t>
            </w:r>
            <w:hyperlink r:id="rId40" w:history="1">
              <w:r>
                <w:rPr>
                  <w:rStyle w:val="a4"/>
                </w:rPr>
                <w:t>Указом</w:t>
              </w:r>
            </w:hyperlink>
            <w:r>
              <w:rPr>
                <w:rStyle w:val="s0"/>
              </w:rPr>
              <w:t xml:space="preserve"> Президента РК, имеющим силу закона, от 15.03.95 г. № 2120 «О республиканском бюджете на 1995 год» </w:t>
            </w:r>
          </w:p>
        </w:tc>
      </w:tr>
    </w:tbl>
    <w:p w:rsidR="009D3B20" w:rsidRDefault="001543D9">
      <w:pPr>
        <w:pStyle w:val="pc"/>
      </w:pPr>
      <w:r>
        <w:rPr>
          <w:rStyle w:val="s1"/>
        </w:rPr>
        <w:t> </w:t>
      </w:r>
    </w:p>
    <w:p w:rsidR="009D3B20" w:rsidRDefault="001543D9">
      <w:pPr>
        <w:pStyle w:val="pc"/>
      </w:pPr>
      <w:r>
        <w:t> </w:t>
      </w:r>
    </w:p>
    <w:sectPr w:rsidR="009D3B20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C3E" w:rsidRDefault="008B2C3E" w:rsidP="001543D9">
      <w:r>
        <w:separator/>
      </w:r>
    </w:p>
  </w:endnote>
  <w:endnote w:type="continuationSeparator" w:id="0">
    <w:p w:rsidR="008B2C3E" w:rsidRDefault="008B2C3E" w:rsidP="0015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9" w:rsidRDefault="001543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9" w:rsidRDefault="001543D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9" w:rsidRDefault="001543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C3E" w:rsidRDefault="008B2C3E" w:rsidP="001543D9">
      <w:r>
        <w:separator/>
      </w:r>
    </w:p>
  </w:footnote>
  <w:footnote w:type="continuationSeparator" w:id="0">
    <w:p w:rsidR="008B2C3E" w:rsidRDefault="008B2C3E" w:rsidP="00154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9" w:rsidRDefault="001543D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9" w:rsidRDefault="001543D9" w:rsidP="001543D9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1543D9" w:rsidRPr="001543D9" w:rsidRDefault="001543D9" w:rsidP="001543D9">
    <w:pPr>
      <w:pStyle w:val="a7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МЗП, МРП, прожиточный минимум за 1995 - 2025 годы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9" w:rsidRDefault="001543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D9"/>
    <w:rsid w:val="001543D9"/>
    <w:rsid w:val="00875F68"/>
    <w:rsid w:val="008B2C3E"/>
    <w:rsid w:val="009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a4">
    <w:name w:val="a"/>
    <w:basedOn w:val="a0"/>
    <w:rPr>
      <w:color w:val="333399"/>
      <w:u w:val="single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154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43D9"/>
    <w:rPr>
      <w:rFonts w:eastAsiaTheme="minorEastAsia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4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43D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734655" TargetMode="External"/><Relationship Id="rId13" Type="http://schemas.openxmlformats.org/officeDocument/2006/relationships/hyperlink" Target="http://online.zakon.kz/Document/?doc_id=36662380" TargetMode="External"/><Relationship Id="rId18" Type="http://schemas.openxmlformats.org/officeDocument/2006/relationships/hyperlink" Target="http://online.zakon.kz/Document/?doc_id=31635546" TargetMode="External"/><Relationship Id="rId26" Type="http://schemas.openxmlformats.org/officeDocument/2006/relationships/hyperlink" Target="http://online.zakon.kz/Document/?doc_id=30364317" TargetMode="External"/><Relationship Id="rId39" Type="http://schemas.openxmlformats.org/officeDocument/2006/relationships/hyperlink" Target="http://online.zakon.kz/Document/?doc_id=10042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online.zakon.kz/Document/?doc_id=31086849" TargetMode="External"/><Relationship Id="rId34" Type="http://schemas.openxmlformats.org/officeDocument/2006/relationships/hyperlink" Target="http://online.zakon.kz/Document/?doc_id=1021140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online.zakon.kz/Document/?doc_id=33434676" TargetMode="External"/><Relationship Id="rId12" Type="http://schemas.openxmlformats.org/officeDocument/2006/relationships/hyperlink" Target="http://online.zakon.kz/Document/?doc_id=39519164" TargetMode="External"/><Relationship Id="rId17" Type="http://schemas.openxmlformats.org/officeDocument/2006/relationships/hyperlink" Target="http://online.zakon.kz/Document/?doc_id=35631955" TargetMode="External"/><Relationship Id="rId25" Type="http://schemas.openxmlformats.org/officeDocument/2006/relationships/hyperlink" Target="http://online.zakon.kz/Document/?doc_id=30586249" TargetMode="External"/><Relationship Id="rId33" Type="http://schemas.openxmlformats.org/officeDocument/2006/relationships/hyperlink" Target="http://online.zakon.kz/Document/?doc_id=1026721" TargetMode="External"/><Relationship Id="rId38" Type="http://schemas.openxmlformats.org/officeDocument/2006/relationships/hyperlink" Target="http://online.zakon.kz/Document/?doc_id=1006770" TargetMode="External"/><Relationship Id="rId46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online.zakon.kz/Document/?doc_id=35276520" TargetMode="External"/><Relationship Id="rId20" Type="http://schemas.openxmlformats.org/officeDocument/2006/relationships/hyperlink" Target="http://online.zakon.kz/Document/?doc_id=31295908" TargetMode="External"/><Relationship Id="rId29" Type="http://schemas.openxmlformats.org/officeDocument/2006/relationships/hyperlink" Target="http://online.zakon.kz/Document/?doc_id=30034470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9137093" TargetMode="External"/><Relationship Id="rId11" Type="http://schemas.openxmlformats.org/officeDocument/2006/relationships/hyperlink" Target="http://online.zakon.kz/Document/?doc_id=32245090" TargetMode="External"/><Relationship Id="rId24" Type="http://schemas.openxmlformats.org/officeDocument/2006/relationships/hyperlink" Target="http://online.zakon.kz/Document/?doc_id=30367517" TargetMode="External"/><Relationship Id="rId32" Type="http://schemas.openxmlformats.org/officeDocument/2006/relationships/hyperlink" Target="http://online.zakon.kz/Document/?doc_id=1035159" TargetMode="External"/><Relationship Id="rId37" Type="http://schemas.openxmlformats.org/officeDocument/2006/relationships/hyperlink" Target="http://online.zakon.kz/Document/?doc_id=1008466" TargetMode="External"/><Relationship Id="rId40" Type="http://schemas.openxmlformats.org/officeDocument/2006/relationships/hyperlink" Target="http://online.zakon.kz/Document/?doc_id=1003504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online.zakon.kz/Document/?doc_id=35374876" TargetMode="External"/><Relationship Id="rId23" Type="http://schemas.openxmlformats.org/officeDocument/2006/relationships/hyperlink" Target="http://online.zakon.kz/Document/?doc_id=30530140" TargetMode="External"/><Relationship Id="rId28" Type="http://schemas.openxmlformats.org/officeDocument/2006/relationships/hyperlink" Target="http://online.zakon.kz/Document/?doc_id=30080804" TargetMode="External"/><Relationship Id="rId36" Type="http://schemas.openxmlformats.org/officeDocument/2006/relationships/hyperlink" Target="http://online.zakon.kz/Document/?doc_id=1011850" TargetMode="External"/><Relationship Id="rId10" Type="http://schemas.openxmlformats.org/officeDocument/2006/relationships/hyperlink" Target="http://online.zakon.kz/Document/?doc_id=38732530" TargetMode="External"/><Relationship Id="rId19" Type="http://schemas.openxmlformats.org/officeDocument/2006/relationships/hyperlink" Target="http://online.zakon.kz/Document/?doc_id=31481026" TargetMode="External"/><Relationship Id="rId31" Type="http://schemas.openxmlformats.org/officeDocument/2006/relationships/hyperlink" Target="http://online.zakon.kz/Document/?doc_id=1045360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7096270" TargetMode="External"/><Relationship Id="rId14" Type="http://schemas.openxmlformats.org/officeDocument/2006/relationships/hyperlink" Target="http://online.zakon.kz/Document/?doc_id=39076509" TargetMode="External"/><Relationship Id="rId22" Type="http://schemas.openxmlformats.org/officeDocument/2006/relationships/hyperlink" Target="http://online.zakon.kz/Document/?doc_id=30859730" TargetMode="External"/><Relationship Id="rId27" Type="http://schemas.openxmlformats.org/officeDocument/2006/relationships/hyperlink" Target="http://online.zakon.kz/Document/?doc_id=30147626" TargetMode="External"/><Relationship Id="rId30" Type="http://schemas.openxmlformats.org/officeDocument/2006/relationships/hyperlink" Target="http://online.zakon.kz/Document/?doc_id=1052054" TargetMode="External"/><Relationship Id="rId35" Type="http://schemas.openxmlformats.org/officeDocument/2006/relationships/hyperlink" Target="http://online.zakon.kz/Document/?doc_id=101552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2025-03-27T13:13:00Z</dcterms:created>
  <dcterms:modified xsi:type="dcterms:W3CDTF">2025-03-27T13:13:00Z</dcterms:modified>
</cp:coreProperties>
</file>