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A6F" w:rsidRDefault="00445C81">
      <w:pPr>
        <w:pStyle w:val="pc"/>
      </w:pPr>
      <w:bookmarkStart w:id="0" w:name="_GoBack"/>
      <w:bookmarkEnd w:id="0"/>
      <w:r>
        <w:rPr>
          <w:rStyle w:val="s1"/>
        </w:rPr>
        <w:t xml:space="preserve">ЗАКОН </w:t>
      </w:r>
      <w:r>
        <w:rPr>
          <w:b/>
          <w:bCs/>
        </w:rPr>
        <w:br/>
      </w:r>
      <w:r>
        <w:rPr>
          <w:rStyle w:val="s1"/>
        </w:rPr>
        <w:t xml:space="preserve">РЕСПУБЛИКИ КАЗАХСТАН </w:t>
      </w:r>
      <w:r>
        <w:rPr>
          <w:b/>
          <w:bCs/>
        </w:rPr>
        <w:br/>
      </w:r>
      <w:r>
        <w:rPr>
          <w:b/>
          <w:bCs/>
        </w:rPr>
        <w:br/>
      </w:r>
      <w:r>
        <w:rPr>
          <w:rStyle w:val="s1"/>
        </w:rPr>
        <w:t>О разрешениях и уведомлениях</w:t>
      </w:r>
    </w:p>
    <w:p w:rsidR="005E0A6F" w:rsidRDefault="00445C81">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16.03.2025 г.)</w:t>
      </w:r>
    </w:p>
    <w:p w:rsidR="005E0A6F" w:rsidRDefault="00445C81">
      <w:pPr>
        <w:pStyle w:val="pji"/>
      </w:pPr>
      <w:r>
        <w:t> </w:t>
      </w:r>
    </w:p>
    <w:p w:rsidR="005E0A6F" w:rsidRDefault="00445C81">
      <w:pPr>
        <w:pStyle w:val="pji"/>
      </w:pPr>
      <w:r>
        <w:rPr>
          <w:rStyle w:val="s3"/>
        </w:rPr>
        <w:t>См. о внесении изменений:</w:t>
      </w:r>
    </w:p>
    <w:p w:rsidR="005E0A6F" w:rsidRDefault="00EA5C24">
      <w:pPr>
        <w:pStyle w:val="pji"/>
      </w:pPr>
      <w:hyperlink r:id="rId7" w:anchor="sub_id=800" w:history="1">
        <w:r w:rsidR="00445C81">
          <w:rPr>
            <w:rStyle w:val="a5"/>
            <w:i/>
            <w:iCs/>
          </w:rPr>
          <w:t>Закон</w:t>
        </w:r>
      </w:hyperlink>
      <w:r w:rsidR="00445C81">
        <w:rPr>
          <w:rStyle w:val="s3"/>
        </w:rPr>
        <w:t xml:space="preserve"> РК от 08.07.24 г. № 121-VIII (</w:t>
      </w:r>
      <w:hyperlink r:id="rId8" w:anchor="sub_id=20000" w:history="1">
        <w:r w:rsidR="00445C81">
          <w:rPr>
            <w:rStyle w:val="a5"/>
            <w:i/>
            <w:iCs/>
          </w:rPr>
          <w:t>вводится в действие</w:t>
        </w:r>
      </w:hyperlink>
      <w:r w:rsidR="00445C81">
        <w:rPr>
          <w:rStyle w:val="s3"/>
        </w:rPr>
        <w:t xml:space="preserve"> с 1 января 2027 г.);</w:t>
      </w:r>
    </w:p>
    <w:p w:rsidR="005E0A6F" w:rsidRDefault="00EA5C24">
      <w:pPr>
        <w:pStyle w:val="pji"/>
      </w:pPr>
      <w:hyperlink r:id="rId9" w:anchor="sub_id=300" w:history="1">
        <w:r w:rsidR="00445C81">
          <w:rPr>
            <w:rStyle w:val="a5"/>
            <w:i/>
            <w:iCs/>
          </w:rPr>
          <w:t>Закон</w:t>
        </w:r>
      </w:hyperlink>
      <w:r w:rsidR="00445C81">
        <w:rPr>
          <w:rStyle w:val="s3"/>
        </w:rPr>
        <w:t xml:space="preserve"> РК от 03.10.24 г. № 130-VIII (</w:t>
      </w:r>
      <w:hyperlink r:id="rId10" w:anchor="sub_id=20000" w:history="1">
        <w:r w:rsidR="00445C81">
          <w:rPr>
            <w:rStyle w:val="a5"/>
            <w:i/>
            <w:iCs/>
          </w:rPr>
          <w:t>вводится в действие</w:t>
        </w:r>
      </w:hyperlink>
      <w:r w:rsidR="00445C81">
        <w:rPr>
          <w:rStyle w:val="s3"/>
        </w:rPr>
        <w:t xml:space="preserve"> с 5 апреля 2025 г.);</w:t>
      </w:r>
    </w:p>
    <w:p w:rsidR="005E0A6F" w:rsidRDefault="00EA5C24">
      <w:pPr>
        <w:pStyle w:val="pji"/>
      </w:pPr>
      <w:hyperlink r:id="rId11" w:anchor="sub_id=2000" w:history="1">
        <w:r w:rsidR="00445C81">
          <w:rPr>
            <w:rStyle w:val="a5"/>
            <w:i/>
            <w:iCs/>
          </w:rPr>
          <w:t>Закон</w:t>
        </w:r>
      </w:hyperlink>
      <w:r w:rsidR="00445C81">
        <w:rPr>
          <w:rStyle w:val="s3"/>
        </w:rPr>
        <w:t xml:space="preserve"> РК от 22.11.24 г. № 138-VIII (</w:t>
      </w:r>
      <w:hyperlink r:id="rId12" w:anchor="sub_id=20100" w:history="1">
        <w:r w:rsidR="00445C81">
          <w:rPr>
            <w:rStyle w:val="a5"/>
            <w:i/>
            <w:iCs/>
          </w:rPr>
          <w:t>вводится в действие</w:t>
        </w:r>
      </w:hyperlink>
      <w:r w:rsidR="00445C81">
        <w:rPr>
          <w:rStyle w:val="s3"/>
        </w:rPr>
        <w:t xml:space="preserve"> с 24 мая 2025 г.);</w:t>
      </w:r>
    </w:p>
    <w:p w:rsidR="005E0A6F" w:rsidRDefault="00EA5C24">
      <w:pPr>
        <w:pStyle w:val="pji"/>
      </w:pPr>
      <w:hyperlink r:id="rId13" w:anchor="sub_id=800" w:history="1">
        <w:r w:rsidR="00445C81">
          <w:rPr>
            <w:rStyle w:val="a5"/>
            <w:i/>
            <w:iCs/>
          </w:rPr>
          <w:t>Закон</w:t>
        </w:r>
      </w:hyperlink>
      <w:r w:rsidR="00445C81">
        <w:rPr>
          <w:rStyle w:val="s3"/>
        </w:rPr>
        <w:t xml:space="preserve"> РК от 30.12.24 г. № 148-VIII (</w:t>
      </w:r>
      <w:hyperlink r:id="rId14" w:anchor="sub_id=20000" w:history="1">
        <w:r w:rsidR="00445C81">
          <w:rPr>
            <w:rStyle w:val="a5"/>
            <w:i/>
            <w:iCs/>
          </w:rPr>
          <w:t>вводится в действие</w:t>
        </w:r>
      </w:hyperlink>
      <w:r w:rsidR="00445C81">
        <w:rPr>
          <w:rStyle w:val="s3"/>
        </w:rPr>
        <w:t xml:space="preserve"> с 1 января 2027 г.);</w:t>
      </w:r>
    </w:p>
    <w:p w:rsidR="005E0A6F" w:rsidRDefault="00EA5C24">
      <w:pPr>
        <w:pStyle w:val="pji"/>
      </w:pPr>
      <w:hyperlink r:id="rId15" w:anchor="sub_id=700" w:history="1">
        <w:r w:rsidR="00445C81">
          <w:rPr>
            <w:rStyle w:val="a5"/>
            <w:i/>
            <w:iCs/>
          </w:rPr>
          <w:t>Закон</w:t>
        </w:r>
      </w:hyperlink>
      <w:r w:rsidR="00445C81">
        <w:rPr>
          <w:rStyle w:val="s3"/>
        </w:rPr>
        <w:t xml:space="preserve"> РК от 30.12.24 г. № 149-VIII (</w:t>
      </w:r>
      <w:hyperlink r:id="rId16" w:anchor="sub_id=20000" w:history="1">
        <w:r w:rsidR="00445C81">
          <w:rPr>
            <w:rStyle w:val="a5"/>
            <w:i/>
            <w:iCs/>
          </w:rPr>
          <w:t>вводится в действие</w:t>
        </w:r>
      </w:hyperlink>
      <w:r w:rsidR="00445C81">
        <w:rPr>
          <w:rStyle w:val="s3"/>
        </w:rPr>
        <w:t xml:space="preserve"> с 1 января 2026 г.);</w:t>
      </w:r>
    </w:p>
    <w:p w:rsidR="005E0A6F" w:rsidRDefault="00EA5C24">
      <w:pPr>
        <w:pStyle w:val="pji"/>
      </w:pPr>
      <w:hyperlink r:id="rId17" w:anchor="sub_id=3100" w:history="1">
        <w:r w:rsidR="00445C81">
          <w:rPr>
            <w:rStyle w:val="a5"/>
            <w:i/>
            <w:iCs/>
          </w:rPr>
          <w:t>Закон</w:t>
        </w:r>
      </w:hyperlink>
      <w:r w:rsidR="00445C81">
        <w:rPr>
          <w:rStyle w:val="s3"/>
        </w:rPr>
        <w:t xml:space="preserve"> РК от 15.03.25 г. № 172-VIII (</w:t>
      </w:r>
      <w:hyperlink r:id="rId18" w:anchor="sub_id=20000" w:history="1">
        <w:r w:rsidR="00445C81">
          <w:rPr>
            <w:rStyle w:val="a5"/>
            <w:i/>
            <w:iCs/>
          </w:rPr>
          <w:t>вводится в действие</w:t>
        </w:r>
      </w:hyperlink>
      <w:r w:rsidR="00445C81">
        <w:rPr>
          <w:rStyle w:val="s3"/>
        </w:rPr>
        <w:t xml:space="preserve"> с 1 января 2026 г.) </w:t>
      </w:r>
    </w:p>
    <w:p w:rsidR="005E0A6F" w:rsidRDefault="00445C81">
      <w:pPr>
        <w:pStyle w:val="pji"/>
      </w:pPr>
      <w:r>
        <w:t> </w:t>
      </w:r>
    </w:p>
    <w:bookmarkStart w:id="1" w:name="ContentStart"/>
    <w:bookmarkEnd w:id="1"/>
    <w:p w:rsidR="005E0A6F" w:rsidRDefault="00445C81">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rsidR="005E0A6F" w:rsidRDefault="00EA5C24">
      <w:pPr>
        <w:pStyle w:val="pj"/>
      </w:pPr>
      <w:hyperlink w:anchor="sub10000" w:history="1">
        <w:r w:rsidR="00445C81">
          <w:rPr>
            <w:rStyle w:val="a4"/>
            <w:i/>
            <w:iCs/>
          </w:rPr>
          <w:t>Статья 1. Основные понятия, используемые в настоящем Законе</w:t>
        </w:r>
      </w:hyperlink>
    </w:p>
    <w:p w:rsidR="005E0A6F" w:rsidRDefault="00EA5C24">
      <w:pPr>
        <w:pStyle w:val="pj"/>
      </w:pPr>
      <w:hyperlink w:anchor="sub20000" w:history="1">
        <w:r w:rsidR="00445C81">
          <w:rPr>
            <w:rStyle w:val="a4"/>
            <w:i/>
            <w:iCs/>
          </w:rPr>
          <w:t>Статья 2. Законодательство Республики Казахстан о разрешениях и уведомлениях</w:t>
        </w:r>
      </w:hyperlink>
    </w:p>
    <w:p w:rsidR="005E0A6F" w:rsidRDefault="00EA5C24">
      <w:pPr>
        <w:pStyle w:val="pj"/>
      </w:pPr>
      <w:hyperlink w:anchor="sub30000" w:history="1">
        <w:r w:rsidR="00445C81">
          <w:rPr>
            <w:rStyle w:val="a4"/>
            <w:i/>
            <w:iCs/>
          </w:rPr>
          <w:t>Статья 3. Сфера действия настоящего Закона</w:t>
        </w:r>
      </w:hyperlink>
    </w:p>
    <w:p w:rsidR="005E0A6F" w:rsidRDefault="00EA5C24">
      <w:pPr>
        <w:pStyle w:val="pj"/>
      </w:pPr>
      <w:hyperlink w:anchor="sub40000" w:history="1">
        <w:r w:rsidR="00445C81">
          <w:rPr>
            <w:rStyle w:val="a4"/>
            <w:i/>
            <w:iCs/>
          </w:rPr>
          <w:t>Статья 4. Основные принципы государственного регулирования в сфере разрешений и уведомлений</w:t>
        </w:r>
      </w:hyperlink>
    </w:p>
    <w:p w:rsidR="005E0A6F" w:rsidRDefault="00EA5C24">
      <w:pPr>
        <w:pStyle w:val="pj"/>
      </w:pPr>
      <w:hyperlink w:anchor="sub50000" w:history="1">
        <w:r w:rsidR="00445C81">
          <w:rPr>
            <w:rStyle w:val="a4"/>
            <w:i/>
            <w:iCs/>
          </w:rPr>
          <w:t>Статья 5. Баланс интересов потребителей, предпринимателей и государства</w:t>
        </w:r>
      </w:hyperlink>
    </w:p>
    <w:p w:rsidR="005E0A6F" w:rsidRDefault="00EA5C24">
      <w:pPr>
        <w:pStyle w:val="pj"/>
      </w:pPr>
      <w:hyperlink w:anchor="sub60000" w:history="1">
        <w:r w:rsidR="00445C81">
          <w:rPr>
            <w:rStyle w:val="a4"/>
            <w:i/>
            <w:iCs/>
          </w:rPr>
          <w:t>Статья 6. Обоснованность и эффективность введения разрешительного или уведомительного порядка</w:t>
        </w:r>
      </w:hyperlink>
    </w:p>
    <w:p w:rsidR="005E0A6F" w:rsidRDefault="00EA5C24">
      <w:pPr>
        <w:pStyle w:val="pj"/>
      </w:pPr>
      <w:hyperlink w:anchor="sub70000" w:history="1">
        <w:r w:rsidR="00445C81">
          <w:rPr>
            <w:rStyle w:val="a4"/>
            <w:i/>
            <w:iCs/>
          </w:rPr>
          <w:t>Статья 7. Прозрачность деятельности государственных органов и доступность информации</w:t>
        </w:r>
      </w:hyperlink>
    </w:p>
    <w:p w:rsidR="005E0A6F" w:rsidRDefault="00EA5C24">
      <w:pPr>
        <w:pStyle w:val="pj"/>
      </w:pPr>
      <w:hyperlink w:anchor="sub80000" w:history="1">
        <w:r w:rsidR="00445C81">
          <w:rPr>
            <w:rStyle w:val="a4"/>
            <w:i/>
            <w:iCs/>
          </w:rPr>
          <w:t>Статья 8. Взаимная ответственность</w:t>
        </w:r>
      </w:hyperlink>
    </w:p>
    <w:p w:rsidR="005E0A6F" w:rsidRDefault="00EA5C24">
      <w:pPr>
        <w:pStyle w:val="pj"/>
      </w:pPr>
      <w:hyperlink w:anchor="sub90000" w:history="1">
        <w:r w:rsidR="00445C81">
          <w:rPr>
            <w:rStyle w:val="a4"/>
            <w:i/>
            <w:iCs/>
          </w:rPr>
          <w:t>Статья 9. Свобода от коррупции</w:t>
        </w:r>
      </w:hyperlink>
    </w:p>
    <w:p w:rsidR="005E0A6F" w:rsidRDefault="00EA5C24">
      <w:pPr>
        <w:pStyle w:val="pj"/>
      </w:pPr>
      <w:hyperlink w:anchor="sub9010000" w:history="1">
        <w:r w:rsidR="00445C81">
          <w:rPr>
            <w:rStyle w:val="a5"/>
            <w:i/>
            <w:iCs/>
          </w:rPr>
          <w:t>Статья 9-1. Законность</w:t>
        </w:r>
      </w:hyperlink>
    </w:p>
    <w:p w:rsidR="005E0A6F" w:rsidRDefault="00EA5C24">
      <w:pPr>
        <w:pStyle w:val="pji"/>
      </w:pPr>
      <w:hyperlink w:anchor="sub100000" w:history="1">
        <w:r w:rsidR="00445C81">
          <w:rPr>
            <w:rStyle w:val="a5"/>
            <w:i/>
            <w:iCs/>
          </w:rPr>
          <w:t>Глава 2. Система государственного регулирования в сфере разрешений и уведомлений</w:t>
        </w:r>
      </w:hyperlink>
      <w:r w:rsidR="00445C81">
        <w:rPr>
          <w:rStyle w:val="s3"/>
        </w:rPr>
        <w:t xml:space="preserve"> </w:t>
      </w:r>
    </w:p>
    <w:p w:rsidR="005E0A6F" w:rsidRDefault="00EA5C24">
      <w:pPr>
        <w:pStyle w:val="pj"/>
      </w:pPr>
      <w:hyperlink w:anchor="sub100000" w:history="1">
        <w:r w:rsidR="00445C81">
          <w:rPr>
            <w:rStyle w:val="a4"/>
            <w:i/>
            <w:iCs/>
          </w:rPr>
          <w:t>Статья 10. Компетенция Правительства Республики Казахстан</w:t>
        </w:r>
      </w:hyperlink>
    </w:p>
    <w:p w:rsidR="005E0A6F" w:rsidRDefault="00EA5C24">
      <w:pPr>
        <w:pStyle w:val="pj"/>
      </w:pPr>
      <w:hyperlink w:anchor="sub110000" w:history="1">
        <w:r w:rsidR="00445C81">
          <w:rPr>
            <w:rStyle w:val="a4"/>
            <w:i/>
            <w:iCs/>
          </w:rPr>
          <w:t>Статья 11. Компетенция уполномоченного органа в сфере разрешений и уведомлений</w:t>
        </w:r>
      </w:hyperlink>
    </w:p>
    <w:p w:rsidR="005E0A6F" w:rsidRDefault="00EA5C24">
      <w:pPr>
        <w:pStyle w:val="pj"/>
      </w:pPr>
      <w:hyperlink w:anchor="sub120000" w:history="1">
        <w:r w:rsidR="00445C81">
          <w:rPr>
            <w:rStyle w:val="a4"/>
            <w:i/>
            <w:iCs/>
          </w:rPr>
          <w:t>Статья 12. Компетенция регулирующих государственных органов</w:t>
        </w:r>
      </w:hyperlink>
    </w:p>
    <w:p w:rsidR="005E0A6F" w:rsidRDefault="00EA5C24">
      <w:pPr>
        <w:pStyle w:val="pj"/>
      </w:pPr>
      <w:hyperlink w:anchor="sub130000" w:history="1">
        <w:r w:rsidR="00445C81">
          <w:rPr>
            <w:rStyle w:val="a4"/>
            <w:i/>
            <w:iCs/>
          </w:rPr>
          <w:t>Статья 13. Компетенция разрешительных органов</w:t>
        </w:r>
      </w:hyperlink>
    </w:p>
    <w:p w:rsidR="005E0A6F" w:rsidRDefault="00EA5C24">
      <w:pPr>
        <w:pStyle w:val="pj"/>
      </w:pPr>
      <w:hyperlink w:anchor="sub140000" w:history="1">
        <w:r w:rsidR="00445C81">
          <w:rPr>
            <w:rStyle w:val="a4"/>
            <w:i/>
            <w:iCs/>
          </w:rPr>
          <w:t>Статья 14. Компетенция государственных органов, осуществляющих прием уведомлений</w:t>
        </w:r>
      </w:hyperlink>
    </w:p>
    <w:p w:rsidR="005E0A6F" w:rsidRDefault="00EA5C24">
      <w:pPr>
        <w:pStyle w:val="pj"/>
      </w:pPr>
      <w:hyperlink w:anchor="sub150000" w:history="1">
        <w:r w:rsidR="00445C81">
          <w:rPr>
            <w:rStyle w:val="a4"/>
            <w:i/>
            <w:iCs/>
          </w:rPr>
          <w:t>Статья 15. Компетенция уполномоченного органа в сфере информатизации</w:t>
        </w:r>
      </w:hyperlink>
    </w:p>
    <w:p w:rsidR="005E0A6F" w:rsidRDefault="00EA5C24">
      <w:pPr>
        <w:pStyle w:val="pji"/>
      </w:pPr>
      <w:hyperlink w:anchor="sub160000" w:history="1">
        <w:r w:rsidR="00445C81">
          <w:rPr>
            <w:rStyle w:val="a5"/>
            <w:i/>
            <w:iCs/>
          </w:rPr>
          <w:t>Глава 3. Разрешительный и уведомительный порядки осуществления деятельности или действий (операций)</w:t>
        </w:r>
      </w:hyperlink>
      <w:r w:rsidR="00445C81">
        <w:rPr>
          <w:rStyle w:val="s3"/>
        </w:rPr>
        <w:t xml:space="preserve"> </w:t>
      </w:r>
    </w:p>
    <w:p w:rsidR="005E0A6F" w:rsidRDefault="00EA5C24">
      <w:pPr>
        <w:pStyle w:val="pj"/>
      </w:pPr>
      <w:hyperlink w:anchor="sub160000" w:history="1">
        <w:r w:rsidR="00445C81">
          <w:rPr>
            <w:rStyle w:val="a4"/>
            <w:i/>
            <w:iCs/>
          </w:rPr>
          <w:t>Статья 16. Уровни опасности регулируемой деятельности или действий (операций)</w:t>
        </w:r>
      </w:hyperlink>
    </w:p>
    <w:p w:rsidR="005E0A6F" w:rsidRDefault="00EA5C24">
      <w:pPr>
        <w:pStyle w:val="pj"/>
      </w:pPr>
      <w:hyperlink w:anchor="sub170000" w:history="1">
        <w:r w:rsidR="00445C81">
          <w:rPr>
            <w:rStyle w:val="a4"/>
            <w:i/>
            <w:iCs/>
          </w:rPr>
          <w:t>Статья 17. Общие положения о разрешительном и уведомительном порядках</w:t>
        </w:r>
      </w:hyperlink>
    </w:p>
    <w:p w:rsidR="005E0A6F" w:rsidRDefault="00EA5C24">
      <w:pPr>
        <w:pStyle w:val="pj"/>
      </w:pPr>
      <w:hyperlink w:anchor="sub180000" w:history="1">
        <w:r w:rsidR="00445C81">
          <w:rPr>
            <w:rStyle w:val="a4"/>
            <w:i/>
            <w:iCs/>
          </w:rPr>
          <w:t>Статья 18. Порядок введения и отмены разрешительного или уведомительного порядка</w:t>
        </w:r>
      </w:hyperlink>
    </w:p>
    <w:p w:rsidR="005E0A6F" w:rsidRDefault="00EA5C24">
      <w:pPr>
        <w:pStyle w:val="pj"/>
      </w:pPr>
      <w:hyperlink w:anchor="sub190000" w:history="1">
        <w:r w:rsidR="00445C81">
          <w:rPr>
            <w:rStyle w:val="a4"/>
            <w:i/>
            <w:iCs/>
          </w:rPr>
          <w:t>Статья 19. Исключена</w:t>
        </w:r>
      </w:hyperlink>
    </w:p>
    <w:p w:rsidR="005E0A6F" w:rsidRDefault="00EA5C24">
      <w:pPr>
        <w:pStyle w:val="pj"/>
      </w:pPr>
      <w:hyperlink w:anchor="sub200000" w:history="1">
        <w:r w:rsidR="00445C81">
          <w:rPr>
            <w:rStyle w:val="a4"/>
            <w:i/>
            <w:iCs/>
          </w:rPr>
          <w:t>Статья 20. Права заявителей</w:t>
        </w:r>
      </w:hyperlink>
    </w:p>
    <w:p w:rsidR="005E0A6F" w:rsidRDefault="00EA5C24">
      <w:pPr>
        <w:pStyle w:val="pj"/>
      </w:pPr>
      <w:hyperlink w:anchor="sub210000" w:history="1">
        <w:r w:rsidR="00445C81">
          <w:rPr>
            <w:rStyle w:val="a4"/>
            <w:i/>
            <w:iCs/>
          </w:rPr>
          <w:t>Статья 21. Права и обязанности разрешительных органов</w:t>
        </w:r>
      </w:hyperlink>
    </w:p>
    <w:p w:rsidR="005E0A6F" w:rsidRDefault="00EA5C24">
      <w:pPr>
        <w:pStyle w:val="pji"/>
      </w:pPr>
      <w:hyperlink w:anchor="sub220000" w:history="1">
        <w:r w:rsidR="00445C81">
          <w:rPr>
            <w:rStyle w:val="a5"/>
            <w:i/>
            <w:iCs/>
          </w:rPr>
          <w:t>Глава 4. Разрешения</w:t>
        </w:r>
      </w:hyperlink>
      <w:r w:rsidR="00445C81">
        <w:rPr>
          <w:rStyle w:val="s3"/>
        </w:rPr>
        <w:t xml:space="preserve"> </w:t>
      </w:r>
    </w:p>
    <w:p w:rsidR="005E0A6F" w:rsidRDefault="00EA5C24">
      <w:pPr>
        <w:pStyle w:val="pj"/>
      </w:pPr>
      <w:hyperlink w:anchor="sub220000" w:history="1">
        <w:r w:rsidR="00445C81">
          <w:rPr>
            <w:rStyle w:val="a4"/>
            <w:i/>
            <w:iCs/>
          </w:rPr>
          <w:t>Статья 22. Действие разрешений</w:t>
        </w:r>
      </w:hyperlink>
    </w:p>
    <w:p w:rsidR="005E0A6F" w:rsidRDefault="00EA5C24">
      <w:pPr>
        <w:pStyle w:val="pj"/>
      </w:pPr>
      <w:hyperlink w:anchor="sub230000" w:history="1">
        <w:r w:rsidR="00445C81">
          <w:rPr>
            <w:rStyle w:val="a4"/>
            <w:i/>
            <w:iCs/>
          </w:rPr>
          <w:t>Статья 23. Классы разрешений</w:t>
        </w:r>
      </w:hyperlink>
    </w:p>
    <w:p w:rsidR="005E0A6F" w:rsidRDefault="00EA5C24">
      <w:pPr>
        <w:pStyle w:val="pj"/>
      </w:pPr>
      <w:hyperlink w:anchor="sub240000" w:history="1">
        <w:r w:rsidR="00445C81">
          <w:rPr>
            <w:rStyle w:val="a4"/>
            <w:i/>
            <w:iCs/>
          </w:rPr>
          <w:t>Статья 24. Формы разрешений и (или) приложений к ним</w:t>
        </w:r>
      </w:hyperlink>
    </w:p>
    <w:p w:rsidR="005E0A6F" w:rsidRDefault="00EA5C24">
      <w:pPr>
        <w:pStyle w:val="pj"/>
      </w:pPr>
      <w:hyperlink w:anchor="sub250000" w:history="1">
        <w:r w:rsidR="00445C81">
          <w:rPr>
            <w:rStyle w:val="a4"/>
            <w:i/>
            <w:iCs/>
          </w:rPr>
          <w:t>Статья 25. Общий порядок рассмотрения заявлений на получение разрешений</w:t>
        </w:r>
      </w:hyperlink>
    </w:p>
    <w:p w:rsidR="005E0A6F" w:rsidRDefault="00EA5C24">
      <w:pPr>
        <w:pStyle w:val="pj"/>
      </w:pPr>
      <w:hyperlink w:anchor="sub260000" w:history="1">
        <w:r w:rsidR="00445C81">
          <w:rPr>
            <w:rStyle w:val="a4"/>
            <w:i/>
            <w:iCs/>
          </w:rPr>
          <w:t>Статья 26. Последствия просрочки выдачи разрешения</w:t>
        </w:r>
      </w:hyperlink>
    </w:p>
    <w:p w:rsidR="005E0A6F" w:rsidRDefault="00EA5C24">
      <w:pPr>
        <w:pStyle w:val="pj"/>
      </w:pPr>
      <w:hyperlink w:anchor="sub270000" w:history="1">
        <w:r w:rsidR="00445C81">
          <w:rPr>
            <w:rStyle w:val="a4"/>
            <w:i/>
            <w:iCs/>
          </w:rPr>
          <w:t>Статья 27. Особенности представления документов для выдачи разрешения и (или) приложения к нему иностранными юридическими лицами</w:t>
        </w:r>
      </w:hyperlink>
    </w:p>
    <w:p w:rsidR="005E0A6F" w:rsidRDefault="00EA5C24">
      <w:pPr>
        <w:pStyle w:val="pji"/>
      </w:pPr>
      <w:hyperlink w:anchor="sub280000" w:history="1">
        <w:r w:rsidR="00445C81">
          <w:rPr>
            <w:rStyle w:val="a4"/>
            <w:i/>
            <w:iCs/>
          </w:rPr>
          <w:t>Глава 5. Лицензирование</w:t>
        </w:r>
      </w:hyperlink>
    </w:p>
    <w:p w:rsidR="005E0A6F" w:rsidRDefault="00EA5C24">
      <w:pPr>
        <w:pStyle w:val="pj"/>
      </w:pPr>
      <w:hyperlink w:anchor="sub280000" w:history="1">
        <w:r w:rsidR="00445C81">
          <w:rPr>
            <w:rStyle w:val="a4"/>
            <w:i/>
            <w:iCs/>
          </w:rPr>
          <w:t>Статья 28. Сферы лицензирования</w:t>
        </w:r>
      </w:hyperlink>
    </w:p>
    <w:p w:rsidR="005E0A6F" w:rsidRDefault="00EA5C24">
      <w:pPr>
        <w:pStyle w:val="pj"/>
      </w:pPr>
      <w:hyperlink w:anchor="sub290000" w:history="1">
        <w:r w:rsidR="00445C81">
          <w:rPr>
            <w:rStyle w:val="a4"/>
            <w:i/>
            <w:iCs/>
          </w:rPr>
          <w:t>Статья 29. Условия выдачи лицензии и (или) приложения к лицензии</w:t>
        </w:r>
      </w:hyperlink>
    </w:p>
    <w:p w:rsidR="005E0A6F" w:rsidRDefault="00EA5C24">
      <w:pPr>
        <w:pStyle w:val="pj"/>
      </w:pPr>
      <w:hyperlink w:anchor="sub300000" w:history="1">
        <w:r w:rsidR="00445C81">
          <w:rPr>
            <w:rStyle w:val="a4"/>
            <w:i/>
            <w:iCs/>
          </w:rPr>
          <w:t>Статья 30. Сроки рассмотрения заявлений о выдаче лицензии и (или) приложения к лицензии</w:t>
        </w:r>
      </w:hyperlink>
    </w:p>
    <w:p w:rsidR="005E0A6F" w:rsidRDefault="00EA5C24">
      <w:pPr>
        <w:pStyle w:val="pj"/>
      </w:pPr>
      <w:hyperlink w:anchor="sub310000" w:history="1">
        <w:r w:rsidR="00445C81">
          <w:rPr>
            <w:rStyle w:val="a4"/>
            <w:i/>
            <w:iCs/>
          </w:rPr>
          <w:t>Статья 31. Лицензионный сбор за право занятия отдельными видами деятельности</w:t>
        </w:r>
      </w:hyperlink>
    </w:p>
    <w:p w:rsidR="005E0A6F" w:rsidRDefault="00EA5C24">
      <w:pPr>
        <w:pStyle w:val="pj"/>
      </w:pPr>
      <w:hyperlink w:anchor="sub320000" w:history="1">
        <w:r w:rsidR="00445C81">
          <w:rPr>
            <w:rStyle w:val="a4"/>
            <w:i/>
            <w:iCs/>
          </w:rPr>
          <w:t>Статья 32. Отказ в выдаче лицензии и (или) приложения к лицензии</w:t>
        </w:r>
      </w:hyperlink>
    </w:p>
    <w:p w:rsidR="005E0A6F" w:rsidRDefault="00EA5C24">
      <w:pPr>
        <w:pStyle w:val="pj"/>
      </w:pPr>
      <w:hyperlink w:anchor="sub330000" w:history="1">
        <w:r w:rsidR="00445C81">
          <w:rPr>
            <w:rStyle w:val="a4"/>
            <w:i/>
            <w:iCs/>
          </w:rPr>
          <w:t>Статья 33. Переоформление лицензии и (или) приложения к лицензии</w:t>
        </w:r>
      </w:hyperlink>
    </w:p>
    <w:p w:rsidR="005E0A6F" w:rsidRDefault="00EA5C24">
      <w:pPr>
        <w:pStyle w:val="pj"/>
      </w:pPr>
      <w:hyperlink w:anchor="sub340000" w:history="1">
        <w:r w:rsidR="00445C81">
          <w:rPr>
            <w:rStyle w:val="a4"/>
            <w:i/>
            <w:iCs/>
          </w:rPr>
          <w:t>Статья 34. Действие лицензии и (или) приложения к лицензии в случае реорганизации юридического лица-лицензиата</w:t>
        </w:r>
      </w:hyperlink>
    </w:p>
    <w:p w:rsidR="005E0A6F" w:rsidRDefault="00EA5C24">
      <w:pPr>
        <w:pStyle w:val="pj"/>
      </w:pPr>
      <w:hyperlink w:anchor="sub350000" w:history="1">
        <w:r w:rsidR="00445C81">
          <w:rPr>
            <w:rStyle w:val="a4"/>
            <w:i/>
            <w:iCs/>
          </w:rPr>
          <w:t>Статья 35. Прекращение действия лицензии и (или) приложения к лицензии</w:t>
        </w:r>
      </w:hyperlink>
    </w:p>
    <w:p w:rsidR="005E0A6F" w:rsidRDefault="00EA5C24">
      <w:pPr>
        <w:pStyle w:val="pj"/>
      </w:pPr>
      <w:hyperlink w:anchor="sub360000" w:history="1">
        <w:r w:rsidR="00445C81">
          <w:rPr>
            <w:rStyle w:val="a4"/>
            <w:i/>
            <w:iCs/>
          </w:rPr>
          <w:t>Статья 36. Особые условия лицензирования отдельных видов деятельности</w:t>
        </w:r>
      </w:hyperlink>
    </w:p>
    <w:p w:rsidR="005E0A6F" w:rsidRDefault="00EA5C24">
      <w:pPr>
        <w:pStyle w:val="pj"/>
      </w:pPr>
      <w:hyperlink w:anchor="sub370000" w:history="1">
        <w:r w:rsidR="00445C81">
          <w:rPr>
            <w:rStyle w:val="a5"/>
            <w:i/>
            <w:iCs/>
          </w:rPr>
          <w:t>Статья 37. Общие положения о разрешительных документах при экспорте и импорте</w:t>
        </w:r>
      </w:hyperlink>
    </w:p>
    <w:p w:rsidR="005E0A6F" w:rsidRDefault="00EA5C24">
      <w:pPr>
        <w:pStyle w:val="pji"/>
      </w:pPr>
      <w:hyperlink w:anchor="sub380000" w:history="1">
        <w:r w:rsidR="00445C81">
          <w:rPr>
            <w:rStyle w:val="a5"/>
            <w:i/>
            <w:iCs/>
          </w:rPr>
          <w:t>Глава 6. Разрешительные процедуры</w:t>
        </w:r>
      </w:hyperlink>
      <w:r w:rsidR="00445C81">
        <w:rPr>
          <w:rStyle w:val="s3"/>
        </w:rPr>
        <w:t xml:space="preserve"> </w:t>
      </w:r>
    </w:p>
    <w:p w:rsidR="005E0A6F" w:rsidRDefault="00EA5C24">
      <w:pPr>
        <w:pStyle w:val="pj"/>
      </w:pPr>
      <w:hyperlink w:anchor="sub380000" w:history="1">
        <w:r w:rsidR="00445C81">
          <w:rPr>
            <w:rStyle w:val="a4"/>
            <w:i/>
            <w:iCs/>
          </w:rPr>
          <w:t>Статья 38. Особенности выдачи разрешения второй категории</w:t>
        </w:r>
      </w:hyperlink>
    </w:p>
    <w:p w:rsidR="005E0A6F" w:rsidRDefault="00EA5C24">
      <w:pPr>
        <w:pStyle w:val="pj"/>
      </w:pPr>
      <w:hyperlink w:anchor="sub390000" w:history="1">
        <w:r w:rsidR="00445C81">
          <w:rPr>
            <w:rStyle w:val="a4"/>
            <w:i/>
            <w:iCs/>
          </w:rPr>
          <w:t>Статья 39. Сроки рассмотрения заявлений о выдаче разрешения второй категории</w:t>
        </w:r>
      </w:hyperlink>
    </w:p>
    <w:p w:rsidR="005E0A6F" w:rsidRDefault="00EA5C24">
      <w:pPr>
        <w:pStyle w:val="pj"/>
      </w:pPr>
      <w:hyperlink w:anchor="sub400000" w:history="1">
        <w:r w:rsidR="00445C81">
          <w:rPr>
            <w:rStyle w:val="a4"/>
            <w:i/>
            <w:iCs/>
          </w:rPr>
          <w:t>Статья 40. Сборы или платы, взимаемые при осуществлении разрешительных процедур</w:t>
        </w:r>
      </w:hyperlink>
    </w:p>
    <w:p w:rsidR="005E0A6F" w:rsidRDefault="00EA5C24">
      <w:pPr>
        <w:pStyle w:val="pj"/>
      </w:pPr>
      <w:hyperlink w:anchor="sub410000" w:history="1">
        <w:r w:rsidR="00445C81">
          <w:rPr>
            <w:rStyle w:val="a4"/>
            <w:i/>
            <w:iCs/>
          </w:rPr>
          <w:t>Статья 41. Отказ в выдаче разрешения второй категории</w:t>
        </w:r>
      </w:hyperlink>
    </w:p>
    <w:p w:rsidR="005E0A6F" w:rsidRDefault="00EA5C24">
      <w:pPr>
        <w:pStyle w:val="pj"/>
      </w:pPr>
      <w:hyperlink w:anchor="sub420000" w:history="1">
        <w:r w:rsidR="00445C81">
          <w:rPr>
            <w:rStyle w:val="a4"/>
            <w:i/>
            <w:iCs/>
          </w:rPr>
          <w:t>Статья 42. Прекращение действия разрешения второй категории</w:t>
        </w:r>
      </w:hyperlink>
    </w:p>
    <w:p w:rsidR="005E0A6F" w:rsidRDefault="00EA5C24">
      <w:pPr>
        <w:pStyle w:val="pji"/>
      </w:pPr>
      <w:hyperlink w:anchor="sub430000" w:history="1">
        <w:r w:rsidR="00445C81">
          <w:rPr>
            <w:rStyle w:val="a5"/>
            <w:i/>
            <w:iCs/>
          </w:rPr>
          <w:t>Глава 7. Выдача дубликатов, исправление ошибок и приостановление, возобновление действия и лишение (отзыв) разрешения</w:t>
        </w:r>
      </w:hyperlink>
    </w:p>
    <w:p w:rsidR="005E0A6F" w:rsidRDefault="00EA5C24">
      <w:pPr>
        <w:pStyle w:val="pj"/>
      </w:pPr>
      <w:hyperlink w:anchor="sub430000" w:history="1">
        <w:r w:rsidR="00445C81">
          <w:rPr>
            <w:rStyle w:val="a4"/>
            <w:i/>
            <w:iCs/>
          </w:rPr>
          <w:t>Статья 43. Выдача дубликатов разрешения и (или) приложения к разрешению, а также перевод в электронный формат</w:t>
        </w:r>
      </w:hyperlink>
    </w:p>
    <w:p w:rsidR="005E0A6F" w:rsidRDefault="00EA5C24">
      <w:pPr>
        <w:pStyle w:val="pj"/>
      </w:pPr>
      <w:hyperlink w:anchor="sub440000" w:history="1">
        <w:r w:rsidR="00445C81">
          <w:rPr>
            <w:rStyle w:val="a4"/>
            <w:i/>
            <w:iCs/>
          </w:rPr>
          <w:t>Статья 44. Исправление ошибок в выданных разрешениях и (или) приложениях к разрешениям</w:t>
        </w:r>
      </w:hyperlink>
    </w:p>
    <w:p w:rsidR="005E0A6F" w:rsidRDefault="00EA5C24">
      <w:pPr>
        <w:pStyle w:val="pj"/>
      </w:pPr>
      <w:hyperlink w:anchor="sub450000" w:history="1">
        <w:r w:rsidR="00445C81">
          <w:rPr>
            <w:rStyle w:val="a4"/>
            <w:i/>
            <w:iCs/>
          </w:rPr>
          <w:t>Статья 45. Приостановление, возобновление действия, лишение (отзыв) разрешения и (или) приложения к разрешению</w:t>
        </w:r>
      </w:hyperlink>
    </w:p>
    <w:p w:rsidR="005E0A6F" w:rsidRDefault="00EA5C24">
      <w:pPr>
        <w:pStyle w:val="pji"/>
      </w:pPr>
      <w:hyperlink w:anchor="sub460000" w:history="1">
        <w:r w:rsidR="00445C81">
          <w:rPr>
            <w:rStyle w:val="a5"/>
            <w:i/>
            <w:iCs/>
          </w:rPr>
          <w:t>Глава 8. Уведомительный порядок</w:t>
        </w:r>
      </w:hyperlink>
      <w:r w:rsidR="00445C81">
        <w:rPr>
          <w:rStyle w:val="s3"/>
        </w:rPr>
        <w:t xml:space="preserve"> </w:t>
      </w:r>
    </w:p>
    <w:p w:rsidR="005E0A6F" w:rsidRDefault="00EA5C24">
      <w:pPr>
        <w:pStyle w:val="pj"/>
      </w:pPr>
      <w:hyperlink w:anchor="sub460000" w:history="1">
        <w:r w:rsidR="00445C81">
          <w:rPr>
            <w:rStyle w:val="a4"/>
            <w:i/>
            <w:iCs/>
          </w:rPr>
          <w:t>Статья 46. Уведомительный порядок</w:t>
        </w:r>
      </w:hyperlink>
    </w:p>
    <w:p w:rsidR="005E0A6F" w:rsidRDefault="00EA5C24">
      <w:pPr>
        <w:pStyle w:val="pj"/>
      </w:pPr>
      <w:hyperlink w:anchor="sub470000" w:history="1">
        <w:r w:rsidR="00445C81">
          <w:rPr>
            <w:rStyle w:val="a4"/>
            <w:i/>
            <w:iCs/>
          </w:rPr>
          <w:t>Статья 47. Подтверждение направления уведомления</w:t>
        </w:r>
      </w:hyperlink>
    </w:p>
    <w:p w:rsidR="005E0A6F" w:rsidRDefault="00EA5C24">
      <w:pPr>
        <w:pStyle w:val="pji"/>
      </w:pPr>
      <w:hyperlink w:anchor="sub480000" w:history="1">
        <w:r w:rsidR="00445C81">
          <w:rPr>
            <w:rStyle w:val="a5"/>
            <w:i/>
            <w:iCs/>
          </w:rPr>
          <w:t>Глава 9. Информационно-коммуникационные технологии при осуществлении лицензирования, разрешительных процедур и уведомлений</w:t>
        </w:r>
      </w:hyperlink>
      <w:r w:rsidR="00445C81">
        <w:rPr>
          <w:rStyle w:val="s3"/>
        </w:rPr>
        <w:t xml:space="preserve"> </w:t>
      </w:r>
    </w:p>
    <w:p w:rsidR="005E0A6F" w:rsidRDefault="00EA5C24">
      <w:pPr>
        <w:pStyle w:val="pj"/>
      </w:pPr>
      <w:hyperlink w:anchor="sub480000" w:history="1">
        <w:r w:rsidR="00445C81">
          <w:rPr>
            <w:rStyle w:val="a4"/>
            <w:i/>
            <w:iCs/>
          </w:rPr>
          <w:t>Статья 48. Осуществление лицензирования, разрешительных процедур и уведомлений в электронной форме</w:t>
        </w:r>
      </w:hyperlink>
    </w:p>
    <w:p w:rsidR="005E0A6F" w:rsidRDefault="00EA5C24">
      <w:pPr>
        <w:pStyle w:val="pj"/>
      </w:pPr>
      <w:hyperlink w:anchor="sub490000" w:history="1">
        <w:r w:rsidR="00445C81">
          <w:rPr>
            <w:rStyle w:val="a4"/>
            <w:i/>
            <w:iCs/>
          </w:rPr>
          <w:t>Статья 49. Государственный электронный реестр разрешений и уведомлений</w:t>
        </w:r>
      </w:hyperlink>
    </w:p>
    <w:p w:rsidR="005E0A6F" w:rsidRDefault="00EA5C24">
      <w:pPr>
        <w:pStyle w:val="pji"/>
      </w:pPr>
      <w:hyperlink w:anchor="sub500000" w:history="1">
        <w:r w:rsidR="00445C81">
          <w:rPr>
            <w:rStyle w:val="a5"/>
            <w:i/>
            <w:iCs/>
          </w:rPr>
          <w:t>Глава 10. Ответственность и контроль</w:t>
        </w:r>
      </w:hyperlink>
      <w:r w:rsidR="00445C81">
        <w:rPr>
          <w:rStyle w:val="s3"/>
        </w:rPr>
        <w:t xml:space="preserve"> </w:t>
      </w:r>
    </w:p>
    <w:p w:rsidR="005E0A6F" w:rsidRDefault="00EA5C24">
      <w:pPr>
        <w:pStyle w:val="pj"/>
      </w:pPr>
      <w:hyperlink w:anchor="sub500000" w:history="1">
        <w:r w:rsidR="00445C81">
          <w:rPr>
            <w:rStyle w:val="a4"/>
            <w:i/>
            <w:iCs/>
          </w:rPr>
          <w:t>Статья 50. Ответственность за нарушение законодательства Республики Казахстан о разрешениях и уведомлениях</w:t>
        </w:r>
      </w:hyperlink>
    </w:p>
    <w:p w:rsidR="005E0A6F" w:rsidRDefault="00EA5C24">
      <w:pPr>
        <w:pStyle w:val="pj"/>
      </w:pPr>
      <w:hyperlink w:anchor="sub510000" w:history="1">
        <w:r w:rsidR="00445C81">
          <w:rPr>
            <w:rStyle w:val="a4"/>
            <w:i/>
            <w:iCs/>
          </w:rPr>
          <w:t>Статья 51. Контроль по уведомлениям и разрешительный контроль</w:t>
        </w:r>
      </w:hyperlink>
    </w:p>
    <w:p w:rsidR="005E0A6F" w:rsidRDefault="00EA5C24">
      <w:pPr>
        <w:pStyle w:val="pji"/>
      </w:pPr>
      <w:hyperlink w:anchor="sub520000" w:history="1">
        <w:r w:rsidR="00445C81">
          <w:rPr>
            <w:rStyle w:val="a5"/>
            <w:i/>
            <w:iCs/>
          </w:rPr>
          <w:t>Глава 11. Заключительные и переходные положения</w:t>
        </w:r>
      </w:hyperlink>
      <w:r w:rsidR="00445C81">
        <w:rPr>
          <w:rStyle w:val="s3"/>
        </w:rPr>
        <w:t xml:space="preserve"> </w:t>
      </w:r>
    </w:p>
    <w:p w:rsidR="005E0A6F" w:rsidRDefault="00EA5C24">
      <w:pPr>
        <w:pStyle w:val="pj"/>
      </w:pPr>
      <w:hyperlink w:anchor="sub520000" w:history="1">
        <w:r w:rsidR="00445C81">
          <w:rPr>
            <w:rStyle w:val="a4"/>
            <w:i/>
            <w:iCs/>
          </w:rPr>
          <w:t>Статья 52. Переходные положения</w:t>
        </w:r>
      </w:hyperlink>
    </w:p>
    <w:p w:rsidR="005E0A6F" w:rsidRDefault="00EA5C24">
      <w:pPr>
        <w:pStyle w:val="pj"/>
      </w:pPr>
      <w:hyperlink w:anchor="sub530000" w:history="1">
        <w:r w:rsidR="00445C81">
          <w:rPr>
            <w:rStyle w:val="a4"/>
            <w:i/>
            <w:iCs/>
          </w:rPr>
          <w:t>Статья 53. Порядок введения в действие настоящего Закона</w:t>
        </w:r>
      </w:hyperlink>
    </w:p>
    <w:p w:rsidR="005E0A6F" w:rsidRDefault="00EA5C24">
      <w:pPr>
        <w:pStyle w:val="pji"/>
      </w:pPr>
      <w:hyperlink w:anchor="sub1" w:history="1">
        <w:r w:rsidR="00445C81">
          <w:rPr>
            <w:rStyle w:val="a4"/>
            <w:i/>
            <w:iCs/>
          </w:rPr>
          <w:t>ПРИЛОЖЕНИЕ 1. Перечень разрешений первой категории (лицензий)</w:t>
        </w:r>
      </w:hyperlink>
    </w:p>
    <w:p w:rsidR="005E0A6F" w:rsidRDefault="00EA5C24">
      <w:pPr>
        <w:pStyle w:val="pji"/>
      </w:pPr>
      <w:hyperlink w:anchor="sub2" w:history="1">
        <w:r w:rsidR="00445C81">
          <w:rPr>
            <w:rStyle w:val="a4"/>
            <w:i/>
            <w:iCs/>
          </w:rPr>
          <w:t>ПРИЛОЖЕНИЕ 2. Перечень разрешений второй категории</w:t>
        </w:r>
      </w:hyperlink>
    </w:p>
    <w:p w:rsidR="005E0A6F" w:rsidRDefault="00EA5C24">
      <w:pPr>
        <w:pStyle w:val="pji"/>
      </w:pPr>
      <w:hyperlink w:anchor="sub3" w:history="1">
        <w:r w:rsidR="00445C81">
          <w:rPr>
            <w:rStyle w:val="a4"/>
            <w:i/>
            <w:iCs/>
          </w:rPr>
          <w:t>ПРИЛОЖЕНИЕ 3. Перечень уведомлений</w:t>
        </w:r>
      </w:hyperlink>
    </w:p>
    <w:p w:rsidR="005E0A6F" w:rsidRDefault="00445C81">
      <w:pPr>
        <w:pStyle w:val="pji"/>
      </w:pPr>
      <w:bookmarkStart w:id="2" w:name="ContentEnd"/>
      <w:bookmarkEnd w:id="2"/>
      <w:r>
        <w:t> </w:t>
      </w:r>
    </w:p>
    <w:p w:rsidR="005E0A6F" w:rsidRDefault="00445C81">
      <w:pPr>
        <w:pStyle w:val="pji"/>
      </w:pPr>
      <w:r>
        <w:rPr>
          <w:rStyle w:val="s3"/>
        </w:rPr>
        <w:t xml:space="preserve">Преамбула изложена в редакции </w:t>
      </w:r>
      <w:hyperlink r:id="rId19" w:anchor="sub_id=10700" w:history="1">
        <w:r>
          <w:rPr>
            <w:rStyle w:val="a5"/>
            <w:i/>
            <w:iCs/>
          </w:rPr>
          <w:t>Закона</w:t>
        </w:r>
      </w:hyperlink>
      <w:r>
        <w:rPr>
          <w:rStyle w:val="s3"/>
        </w:rPr>
        <w:t xml:space="preserve"> РК от 24.05.18 г. № 156-VI (</w:t>
      </w:r>
      <w:hyperlink r:id="rId20" w:history="1">
        <w:r>
          <w:rPr>
            <w:rStyle w:val="a5"/>
            <w:i/>
            <w:iCs/>
          </w:rPr>
          <w:t>см. стар. ред.</w:t>
        </w:r>
      </w:hyperlink>
      <w:r>
        <w:rPr>
          <w:rStyle w:val="s3"/>
        </w:rPr>
        <w:t>)</w:t>
      </w:r>
    </w:p>
    <w:p w:rsidR="005E0A6F" w:rsidRDefault="00445C81">
      <w:pPr>
        <w:pStyle w:val="pj"/>
      </w:pPr>
      <w:r>
        <w:rPr>
          <w:rStyle w:val="s0"/>
        </w:rPr>
        <w:t>Настоящий Закон регулирует общественные отношения, связанные с введением и реализацией разрешительного или уведомительного порядка осуществления субъектами частного предпринимательства и другими лицами, предусмотренными настоящим Законом, отдельных видов деятельности или действий.</w:t>
      </w:r>
    </w:p>
    <w:p w:rsidR="005E0A6F" w:rsidRDefault="00445C81">
      <w:pPr>
        <w:pStyle w:val="pj"/>
      </w:pPr>
      <w:r>
        <w:t> </w:t>
      </w:r>
    </w:p>
    <w:p w:rsidR="005E0A6F" w:rsidRDefault="00445C81">
      <w:pPr>
        <w:pStyle w:val="pj"/>
      </w:pPr>
      <w:r>
        <w:t> </w:t>
      </w:r>
    </w:p>
    <w:p w:rsidR="005E0A6F" w:rsidRDefault="00445C81">
      <w:pPr>
        <w:pStyle w:val="pc"/>
      </w:pPr>
      <w:bookmarkStart w:id="3" w:name="SUB10000"/>
      <w:bookmarkEnd w:id="3"/>
      <w:r>
        <w:rPr>
          <w:rStyle w:val="s1"/>
        </w:rPr>
        <w:t>Глава 1. ОБЩИЕ ПОЛОЖЕНИЯ</w:t>
      </w:r>
    </w:p>
    <w:p w:rsidR="005E0A6F" w:rsidRDefault="00445C81">
      <w:pPr>
        <w:pStyle w:val="pc"/>
      </w:pPr>
      <w:r>
        <w:t> </w:t>
      </w:r>
    </w:p>
    <w:p w:rsidR="005E0A6F" w:rsidRDefault="00445C81">
      <w:pPr>
        <w:pStyle w:val="pj"/>
      </w:pPr>
      <w:r>
        <w:rPr>
          <w:rStyle w:val="s1"/>
        </w:rPr>
        <w:t xml:space="preserve">Статья 1. Основные понятия, используемые в настоящем Законе </w:t>
      </w:r>
    </w:p>
    <w:p w:rsidR="005E0A6F" w:rsidRDefault="00445C81">
      <w:pPr>
        <w:pStyle w:val="pj"/>
      </w:pPr>
      <w:r>
        <w:t>В настоящем Законе используются следующие основные понятия:</w:t>
      </w:r>
    </w:p>
    <w:p w:rsidR="005E0A6F" w:rsidRDefault="00445C81">
      <w:pPr>
        <w:pStyle w:val="pji"/>
      </w:pPr>
      <w:r>
        <w:rPr>
          <w:rStyle w:val="s3"/>
        </w:rPr>
        <w:t xml:space="preserve">Подпункт 1 изложен в редакции </w:t>
      </w:r>
      <w:hyperlink r:id="rId21" w:anchor="sub_id=3800" w:history="1">
        <w:r>
          <w:rPr>
            <w:rStyle w:val="a5"/>
            <w:i/>
            <w:iCs/>
          </w:rPr>
          <w:t>Закона</w:t>
        </w:r>
      </w:hyperlink>
      <w:r>
        <w:rPr>
          <w:rStyle w:val="s3"/>
        </w:rPr>
        <w:t xml:space="preserve"> РК от 24.11.15 г. № 419-V (</w:t>
      </w:r>
      <w:hyperlink r:id="rId22" w:anchor="sub_id=10001" w:history="1">
        <w:r>
          <w:rPr>
            <w:rStyle w:val="a5"/>
            <w:i/>
            <w:iCs/>
          </w:rPr>
          <w:t>см. стар. ред.</w:t>
        </w:r>
      </w:hyperlink>
      <w:r>
        <w:rPr>
          <w:rStyle w:val="s3"/>
        </w:rPr>
        <w:t xml:space="preserve">); </w:t>
      </w:r>
      <w:hyperlink r:id="rId23" w:anchor="sub_id=1071" w:history="1">
        <w:r>
          <w:rPr>
            <w:rStyle w:val="a5"/>
            <w:i/>
            <w:iCs/>
          </w:rPr>
          <w:t>Закона</w:t>
        </w:r>
      </w:hyperlink>
      <w:r>
        <w:rPr>
          <w:rStyle w:val="s3"/>
        </w:rPr>
        <w:t xml:space="preserve"> РК от 24.05.18 г. № 156-VI (</w:t>
      </w:r>
      <w:hyperlink r:id="rId24" w:anchor="sub_id=10000" w:history="1">
        <w:r>
          <w:rPr>
            <w:rStyle w:val="a5"/>
            <w:i/>
            <w:iCs/>
          </w:rPr>
          <w:t>см. стар. ред.</w:t>
        </w:r>
      </w:hyperlink>
      <w:r>
        <w:rPr>
          <w:rStyle w:val="s3"/>
        </w:rPr>
        <w:t xml:space="preserve">); </w:t>
      </w:r>
      <w:hyperlink r:id="rId25" w:anchor="sub_id=1200" w:history="1">
        <w:r>
          <w:rPr>
            <w:rStyle w:val="a5"/>
            <w:i/>
            <w:iCs/>
          </w:rPr>
          <w:t>Закона</w:t>
        </w:r>
      </w:hyperlink>
      <w:r>
        <w:rPr>
          <w:rStyle w:val="s3"/>
        </w:rPr>
        <w:t xml:space="preserve"> РК от 23.12.23 г. № 50-VIII (введены в действие с 24 февраля 2024 г.) (</w:t>
      </w:r>
      <w:hyperlink r:id="rId26" w:anchor="sub_id=10001" w:history="1">
        <w:r>
          <w:rPr>
            <w:rStyle w:val="a5"/>
            <w:i/>
            <w:iCs/>
          </w:rPr>
          <w:t>см. стар. ред.</w:t>
        </w:r>
      </w:hyperlink>
      <w:r>
        <w:rPr>
          <w:rStyle w:val="s3"/>
        </w:rPr>
        <w:t>)</w:t>
      </w:r>
    </w:p>
    <w:p w:rsidR="005E0A6F" w:rsidRDefault="00445C81">
      <w:pPr>
        <w:pStyle w:val="pj"/>
      </w:pPr>
      <w:r>
        <w:rPr>
          <w:rStyle w:val="s0"/>
        </w:rPr>
        <w:t>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rsidR="005E0A6F" w:rsidRDefault="00445C81">
      <w:pPr>
        <w:pStyle w:val="pji"/>
      </w:pPr>
      <w:r>
        <w:rPr>
          <w:rStyle w:val="s3"/>
        </w:rPr>
        <w:t xml:space="preserve">Статья дополнена подпунктом 1-1 в соответствии с </w:t>
      </w:r>
      <w:hyperlink r:id="rId27" w:anchor="sub_id=1071" w:history="1">
        <w:r>
          <w:rPr>
            <w:rStyle w:val="a5"/>
            <w:i/>
            <w:iCs/>
          </w:rPr>
          <w:t>Законом</w:t>
        </w:r>
      </w:hyperlink>
      <w:r>
        <w:rPr>
          <w:rStyle w:val="s3"/>
        </w:rPr>
        <w:t xml:space="preserve"> РК от 24.05.18 г. № 156-VI</w:t>
      </w:r>
    </w:p>
    <w:p w:rsidR="005E0A6F" w:rsidRDefault="00445C81">
      <w:pPr>
        <w:pStyle w:val="pj"/>
      </w:pPr>
      <w:r>
        <w:rPr>
          <w:rStyle w:val="s0"/>
        </w:rPr>
        <w:t xml:space="preserve">1-1) уполномоченный орган в сфере информатизации - </w:t>
      </w:r>
      <w:hyperlink r:id="rId28" w:history="1">
        <w:r>
          <w:rPr>
            <w:rStyle w:val="a4"/>
          </w:rPr>
          <w:t>центральный исполнительный орган</w:t>
        </w:r>
      </w:hyperlink>
      <w:r>
        <w:rPr>
          <w:rStyle w:val="s0"/>
        </w:rPr>
        <w:t>, осуществляющий руководство и межотраслевую координацию в сфере информатизации и «электронного правительства»;</w:t>
      </w:r>
    </w:p>
    <w:p w:rsidR="005E0A6F" w:rsidRDefault="00445C81">
      <w:pPr>
        <w:pStyle w:val="p"/>
      </w:pPr>
      <w:r>
        <w:rPr>
          <w:rStyle w:val="s3"/>
        </w:rPr>
        <w:t xml:space="preserve">Статья дополнена подпунктом 1-2 в соответствии с </w:t>
      </w:r>
      <w:hyperlink r:id="rId29" w:anchor="sub_id=9100" w:history="1">
        <w:r>
          <w:rPr>
            <w:rStyle w:val="a5"/>
            <w:i/>
            <w:iCs/>
          </w:rPr>
          <w:t>Законом</w:t>
        </w:r>
      </w:hyperlink>
      <w:r>
        <w:rPr>
          <w:rStyle w:val="s3"/>
        </w:rPr>
        <w:t xml:space="preserve"> РК от 06.04.24 г. № 71-VIII (введен в действие с 8 июня 2024 г.)</w:t>
      </w:r>
    </w:p>
    <w:p w:rsidR="005E0A6F" w:rsidRDefault="00445C81">
      <w:pPr>
        <w:pStyle w:val="pj"/>
      </w:pPr>
      <w:r>
        <w:rPr>
          <w:rStyle w:val="s0"/>
        </w:rPr>
        <w:t>1-2)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 деятельность разрешительных органов по осуществлению государственного контроля, направленная на обеспечение соблюдения квалификационных или разрешительных требований лицензиатами и владельцами разрешений второй категории, а также заявителями, направившими уведомление, после выдачи лицензии или разрешения второй категории, а также включения в государственный электронный реестр разрешений и уведомлений;</w:t>
      </w:r>
    </w:p>
    <w:p w:rsidR="005E0A6F" w:rsidRDefault="00445C81">
      <w:pPr>
        <w:pStyle w:val="pj"/>
      </w:pPr>
      <w:r>
        <w:t>2) квалификационные требования - совокупность количественных и качественных нормативов и показателей, характеризующих способность заявителя и лицензиата заниматься отдельным лицензируемым видом деятельности и (или) подвидом лицензируемого вида деятельности, предъявляемых как при выдаче лицензии и (или) приложения к лицензии, так и на протяжении всего периода времени ее действительности;</w:t>
      </w:r>
    </w:p>
    <w:p w:rsidR="005E0A6F" w:rsidRDefault="00445C81">
      <w:pPr>
        <w:pStyle w:val="pj"/>
      </w:pPr>
      <w:r>
        <w:t>3) орган, уполномоченный на выдачу разрешения второй категории, - государственный орган или должностное лицо, к компетенции которого в соответствии с законодательством Республики Казахстан отнесены функции по осуществлению разрешительной процедуры;</w:t>
      </w:r>
    </w:p>
    <w:p w:rsidR="005E0A6F" w:rsidRDefault="00445C81">
      <w:pPr>
        <w:pStyle w:val="pj"/>
      </w:pPr>
      <w:r>
        <w:t>4) владелец разрешения второй категории - физическое или юридическое лицо, имеющее действительное разрешение второй категории;</w:t>
      </w:r>
    </w:p>
    <w:p w:rsidR="005E0A6F" w:rsidRDefault="00445C81">
      <w:pPr>
        <w:pStyle w:val="pj"/>
      </w:pPr>
      <w:r>
        <w:t>5) лицензируемый вид деятельности - вид деятельности (определенное действие (операция, классы страхования), для занятия которым требуется получение лицензии в соответствии с настоящим Законом;</w:t>
      </w:r>
    </w:p>
    <w:p w:rsidR="005E0A6F" w:rsidRDefault="00445C81">
      <w:pPr>
        <w:pStyle w:val="pji"/>
      </w:pPr>
      <w:r>
        <w:rPr>
          <w:rStyle w:val="s3"/>
        </w:rPr>
        <w:lastRenderedPageBreak/>
        <w:t xml:space="preserve">Подпункт 6 изложен в редакции </w:t>
      </w:r>
      <w:hyperlink r:id="rId30" w:anchor="sub_id=6800" w:history="1">
        <w:r>
          <w:rPr>
            <w:rStyle w:val="a5"/>
            <w:i/>
            <w:iCs/>
          </w:rPr>
          <w:t>Закона</w:t>
        </w:r>
      </w:hyperlink>
      <w:r>
        <w:rPr>
          <w:rStyle w:val="s3"/>
        </w:rPr>
        <w:t xml:space="preserve"> РК от 02.01.21 г. № 399-VI (введены в действие с 16 декабря 2020 г.) (</w:t>
      </w:r>
      <w:hyperlink r:id="rId31" w:anchor="sub_id=10006" w:history="1">
        <w:r>
          <w:rPr>
            <w:rStyle w:val="a5"/>
            <w:i/>
            <w:iCs/>
          </w:rPr>
          <w:t>см. стар. ред.</w:t>
        </w:r>
      </w:hyperlink>
      <w:r>
        <w:rPr>
          <w:rStyle w:val="s3"/>
        </w:rPr>
        <w:t>)</w:t>
      </w:r>
    </w:p>
    <w:p w:rsidR="005E0A6F" w:rsidRDefault="00445C81">
      <w:pPr>
        <w:pStyle w:val="pj"/>
      </w:pPr>
      <w:r>
        <w:rPr>
          <w:rStyle w:val="s0"/>
        </w:rPr>
        <w:t>6) лицензия - разрешение первой категории, выдаваемое лицензиаром физическому или юридическому лицу, а также филиалу иностранного юридического лица, предметом деятельности которого является оказание финансовых услуг, на осуществление лицензируемого вида деятельности либо подвида лицензируемого вида деятельности, связанного с высоким уровнем опасности;</w:t>
      </w:r>
    </w:p>
    <w:p w:rsidR="005E0A6F" w:rsidRDefault="00445C81">
      <w:pPr>
        <w:pStyle w:val="pj"/>
      </w:pPr>
      <w:r>
        <w:t>7) лицензиар - государственный орган, осуществляющий лицензирование в соответствии с настоящим Законом;</w:t>
      </w:r>
    </w:p>
    <w:p w:rsidR="005E0A6F" w:rsidRDefault="00445C81">
      <w:pPr>
        <w:pStyle w:val="pji"/>
      </w:pPr>
      <w:r>
        <w:rPr>
          <w:rStyle w:val="s3"/>
        </w:rPr>
        <w:t xml:space="preserve">Подпункт 8 изложен в редакции </w:t>
      </w:r>
      <w:hyperlink r:id="rId32" w:anchor="sub_id=6800" w:history="1">
        <w:r>
          <w:rPr>
            <w:rStyle w:val="a5"/>
            <w:i/>
            <w:iCs/>
          </w:rPr>
          <w:t>Закона</w:t>
        </w:r>
      </w:hyperlink>
      <w:r>
        <w:rPr>
          <w:rStyle w:val="s3"/>
        </w:rPr>
        <w:t xml:space="preserve"> РК от 02.01.21 г. № 399-VI (введены в действие с 16 декабря 2020 г.) (</w:t>
      </w:r>
      <w:hyperlink r:id="rId33" w:anchor="sub_id=10008" w:history="1">
        <w:r>
          <w:rPr>
            <w:rStyle w:val="a5"/>
            <w:i/>
            <w:iCs/>
          </w:rPr>
          <w:t>см. стар. ред.</w:t>
        </w:r>
      </w:hyperlink>
      <w:r>
        <w:rPr>
          <w:rStyle w:val="s3"/>
        </w:rPr>
        <w:t>)</w:t>
      </w:r>
    </w:p>
    <w:p w:rsidR="005E0A6F" w:rsidRDefault="00445C81">
      <w:pPr>
        <w:pStyle w:val="pj"/>
      </w:pPr>
      <w:r>
        <w:rPr>
          <w:rStyle w:val="s0"/>
        </w:rPr>
        <w:t>8) лицензиат - физическое или юридическое лицо, а также филиал иностранного юридического лица, предметом деятельности которого является оказание финансовых услуг, имеющие лицензию;</w:t>
      </w:r>
    </w:p>
    <w:p w:rsidR="005E0A6F" w:rsidRDefault="00445C81">
      <w:pPr>
        <w:pStyle w:val="pj"/>
      </w:pPr>
      <w:r>
        <w:t>9) подвид лицензируемого вида деятельности - конкретизация соответствующего лицензируемого вида деятельности в рамках одной лицензии;</w:t>
      </w:r>
    </w:p>
    <w:p w:rsidR="005E0A6F" w:rsidRDefault="00445C81">
      <w:pPr>
        <w:pStyle w:val="pj"/>
      </w:pPr>
      <w:r>
        <w:t>10) лицензирование - комплекс мероприятий, связанных с выдачей и переоформлением лицензии и (или) приложений к лицензии и дубликата лицензии и (или) приложений к лицензии, осуществлением разрешительного контроля, приостановлением, возобновлением и прекращением действия лицензии и (или) приложений к лицензии;</w:t>
      </w:r>
    </w:p>
    <w:p w:rsidR="005E0A6F" w:rsidRDefault="00445C81">
      <w:pPr>
        <w:pStyle w:val="pj"/>
      </w:pPr>
      <w:r>
        <w:t>11) отчуждаемость лицензии - возможность переоформления лицензии на другое физическое или юридическое лицо без проведения процедур проверки соответствия его квалификационным требованиям;</w:t>
      </w:r>
    </w:p>
    <w:p w:rsidR="005E0A6F" w:rsidRDefault="00445C81">
      <w:pPr>
        <w:pStyle w:val="pj"/>
      </w:pPr>
      <w:r>
        <w:t>12) действительное разрешение - выданное, продленное или переоформленное разрешение, действие которого не приостановлено или не прекращено в соответствии с настоящим Законом;</w:t>
      </w:r>
    </w:p>
    <w:p w:rsidR="005E0A6F" w:rsidRDefault="00445C81">
      <w:pPr>
        <w:pStyle w:val="pj"/>
      </w:pPr>
      <w:r>
        <w:t>13) заявитель -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 процедуры или направившие уведомление;</w:t>
      </w:r>
    </w:p>
    <w:p w:rsidR="005E0A6F" w:rsidRDefault="00445C81">
      <w:pPr>
        <w:pStyle w:val="pji"/>
      </w:pPr>
      <w:r>
        <w:rPr>
          <w:rStyle w:val="s3"/>
        </w:rPr>
        <w:t xml:space="preserve">Статья дополнена подпунктом 13-1 в соответствии с </w:t>
      </w:r>
      <w:hyperlink r:id="rId34" w:anchor="sub_id=5100" w:history="1">
        <w:r>
          <w:rPr>
            <w:rStyle w:val="a5"/>
            <w:i/>
            <w:iCs/>
          </w:rPr>
          <w:t>Законом</w:t>
        </w:r>
      </w:hyperlink>
      <w:r>
        <w:rPr>
          <w:rStyle w:val="s3"/>
        </w:rPr>
        <w:t xml:space="preserve"> РК от 14.07.22 г. № 141-VII</w:t>
      </w:r>
    </w:p>
    <w:p w:rsidR="005E0A6F" w:rsidRDefault="00445C81">
      <w:pPr>
        <w:pStyle w:val="pj"/>
      </w:pPr>
      <w:r>
        <w:t>13-1) автоматический режим проверки заявителя и выдачи разрешения - режим, при котором рассмотрение заявления и выдача разрешения производятся без участия ответственного лица разрешительного органа;</w:t>
      </w:r>
    </w:p>
    <w:p w:rsidR="005E0A6F" w:rsidRDefault="00445C81">
      <w:pPr>
        <w:pStyle w:val="pj"/>
      </w:pPr>
      <w:r>
        <w:t>14) регулирующие государственные органы - государственные органы, ответственные за регулирование предпринимательской деятельности в конкретной сфере, в которой введен или планируется к введению разрешительный или уведомительный порядок;</w:t>
      </w:r>
    </w:p>
    <w:p w:rsidR="005E0A6F" w:rsidRDefault="00445C81">
      <w:pPr>
        <w:pStyle w:val="pji"/>
      </w:pPr>
      <w:r>
        <w:rPr>
          <w:rStyle w:val="s3"/>
        </w:rPr>
        <w:t xml:space="preserve">Подпункт 15 изложен в редакции </w:t>
      </w:r>
      <w:hyperlink r:id="rId35" w:anchor="sub_id=6800" w:history="1">
        <w:r>
          <w:rPr>
            <w:rStyle w:val="a5"/>
            <w:i/>
            <w:iCs/>
          </w:rPr>
          <w:t>Закона</w:t>
        </w:r>
      </w:hyperlink>
      <w:r>
        <w:rPr>
          <w:rStyle w:val="s3"/>
        </w:rPr>
        <w:t xml:space="preserve"> РК от 02.01.21 г. № 399-VI (введены в действие с 16 декабря 2020 г.) (</w:t>
      </w:r>
      <w:hyperlink r:id="rId36" w:anchor="sub_id=10015" w:history="1">
        <w:r>
          <w:rPr>
            <w:rStyle w:val="a5"/>
            <w:i/>
            <w:iCs/>
          </w:rPr>
          <w:t>см. стар. ред.</w:t>
        </w:r>
      </w:hyperlink>
      <w:r>
        <w:rPr>
          <w:rStyle w:val="s3"/>
        </w:rPr>
        <w:t>)</w:t>
      </w:r>
    </w:p>
    <w:p w:rsidR="005E0A6F" w:rsidRDefault="00445C81">
      <w:pPr>
        <w:pStyle w:val="pj"/>
      </w:pPr>
      <w:r>
        <w:rPr>
          <w:rStyle w:val="s0"/>
        </w:rPr>
        <w:t>15) разрешение - подтверждение права физического или юридического лица, а также филиала иностранного юридического лица, предметом деятельности которого является оказание финансовых услуг,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5E0A6F" w:rsidRDefault="00445C81">
      <w:pPr>
        <w:pStyle w:val="pj"/>
      </w:pPr>
      <w:r>
        <w:lastRenderedPageBreak/>
        <w:t xml:space="preserve">16) </w:t>
      </w:r>
      <w:r>
        <w:rPr>
          <w:rStyle w:val="s0"/>
        </w:rPr>
        <w:t xml:space="preserve">исключен в соответствии с </w:t>
      </w:r>
      <w:hyperlink r:id="rId37" w:anchor="sub_id=9100" w:history="1">
        <w:r>
          <w:rPr>
            <w:rStyle w:val="s2"/>
          </w:rPr>
          <w:t>Законом</w:t>
        </w:r>
      </w:hyperlink>
      <w:r>
        <w:rPr>
          <w:rStyle w:val="s0"/>
        </w:rPr>
        <w:t xml:space="preserve"> РК от 06.04.24 г. № 71-VIII </w:t>
      </w:r>
      <w:r>
        <w:rPr>
          <w:rStyle w:val="s3"/>
        </w:rPr>
        <w:t>(введен в действие с 8 июня 2024 г.) (</w:t>
      </w:r>
      <w:hyperlink r:id="rId38" w:anchor="sub_id=10016" w:history="1">
        <w:r>
          <w:rPr>
            <w:rStyle w:val="a5"/>
            <w:i/>
            <w:iCs/>
          </w:rPr>
          <w:t>см. стар. ред.</w:t>
        </w:r>
      </w:hyperlink>
      <w:r>
        <w:rPr>
          <w:rStyle w:val="s3"/>
        </w:rPr>
        <w:t>)</w:t>
      </w:r>
    </w:p>
    <w:p w:rsidR="005E0A6F" w:rsidRDefault="00445C81">
      <w:pPr>
        <w:pStyle w:val="pj"/>
      </w:pPr>
      <w:r>
        <w:t>17) разрешительные органы - лицензиары и органы, уполномоченные на выдачу разрешений второй категории;</w:t>
      </w:r>
    </w:p>
    <w:p w:rsidR="005E0A6F" w:rsidRDefault="00445C81">
      <w:pPr>
        <w:pStyle w:val="pj"/>
      </w:pPr>
      <w:r>
        <w:t>18) разрешительный порядок - установление обязанности лица до начала осуществления деятельности или действий (операций) иметь в наличии действительное разрешение, предусмотренное настоящим Законом;</w:t>
      </w:r>
    </w:p>
    <w:p w:rsidR="005E0A6F" w:rsidRDefault="00445C81">
      <w:pPr>
        <w:pStyle w:val="pj"/>
      </w:pPr>
      <w:r>
        <w:t>19) разрешительная процедура - комплекс мероприятий, связанных с выдачей разрешения второй категории и совершением иных предусмотренных законодательством Республики Казахстан действий в его отношении, а также осуществлением разрешительного контроля;</w:t>
      </w:r>
    </w:p>
    <w:p w:rsidR="005E0A6F" w:rsidRDefault="00445C81">
      <w:pPr>
        <w:pStyle w:val="pj"/>
      </w:pPr>
      <w:r>
        <w:t>20) разрешительные требования - совокупность количественных и качественных нормативов и показателей, характеризующих способность заявителя и владельца разрешения второй категории осуществлять отдельный вид деятельности или действие (операцию), в отношении которых введен разрешительный порядок, предъявляемых как при выдаче разрешения второй категории, так и на протяжении всего периода времени его действительности;</w:t>
      </w:r>
    </w:p>
    <w:p w:rsidR="005E0A6F" w:rsidRDefault="00445C81">
      <w:pPr>
        <w:pStyle w:val="p"/>
      </w:pPr>
      <w:r>
        <w:rPr>
          <w:rStyle w:val="s3"/>
        </w:rPr>
        <w:t xml:space="preserve">Статья дополнена подпунктом 20-1 в соответствии с </w:t>
      </w:r>
      <w:hyperlink r:id="rId39" w:anchor="sub_id=9100" w:history="1">
        <w:r>
          <w:rPr>
            <w:rStyle w:val="a5"/>
            <w:i/>
            <w:iCs/>
          </w:rPr>
          <w:t>Законом</w:t>
        </w:r>
      </w:hyperlink>
      <w:r>
        <w:rPr>
          <w:rStyle w:val="s3"/>
        </w:rPr>
        <w:t xml:space="preserve"> РК от 06.04.24 г. № 71-VIII (введен в действие с 8 июня 2024 г.)</w:t>
      </w:r>
    </w:p>
    <w:p w:rsidR="005E0A6F" w:rsidRDefault="00445C81">
      <w:pPr>
        <w:pStyle w:val="pj"/>
      </w:pPr>
      <w:r>
        <w:rPr>
          <w:rStyle w:val="s0"/>
        </w:rPr>
        <w:t>20-1) разрешительный контроль до выдачи разрешения и (или) приложения к разрешению, а также по направленному уведомлению (далее разрешительный контроль) - деятельность разрешительных органов, направленная на установление соответствия заявителя квалификационным или разрешительным требованиям до выдачи разрешения и (или) приложения к разрешению, а также по направленному уведомлению;</w:t>
      </w:r>
    </w:p>
    <w:p w:rsidR="005E0A6F" w:rsidRDefault="00445C81">
      <w:pPr>
        <w:pStyle w:val="pj"/>
      </w:pPr>
      <w:r>
        <w:t>21) государственный электронный реестр разрешений и уведомлений - компонент государственной информационной системы разрешений и уведомлений, содержащий сведения о выданных, переоформленных, приостановленных, аннулированных, продленных, возобновленных и прекративших действие разрешениях и их дубликатах, а также о полученных уведомлениях;</w:t>
      </w:r>
    </w:p>
    <w:p w:rsidR="005E0A6F" w:rsidRDefault="00445C81">
      <w:pPr>
        <w:pStyle w:val="pj"/>
      </w:pPr>
      <w:r>
        <w:t xml:space="preserve">22) уполномоченный орган в сфере разрешений и уведомлений - </w:t>
      </w:r>
      <w:hyperlink w:anchor="sub110000" w:history="1">
        <w:r>
          <w:rPr>
            <w:rStyle w:val="a4"/>
          </w:rPr>
          <w:t>центральный государственный орган</w:t>
        </w:r>
      </w:hyperlink>
      <w:r>
        <w:t>, осуществляющий руководство и межотраслевую координацию в сфере разрешений и уведомлений;</w:t>
      </w:r>
    </w:p>
    <w:p w:rsidR="005E0A6F" w:rsidRDefault="00445C81">
      <w:pPr>
        <w:pStyle w:val="pji"/>
      </w:pPr>
      <w:r>
        <w:rPr>
          <w:rStyle w:val="s3"/>
        </w:rPr>
        <w:t xml:space="preserve">Подпункт 23 изложен в редакции </w:t>
      </w:r>
      <w:hyperlink r:id="rId40" w:anchor="sub_id=800" w:history="1">
        <w:r>
          <w:rPr>
            <w:rStyle w:val="a4"/>
            <w:i/>
            <w:iCs/>
          </w:rPr>
          <w:t>Закона</w:t>
        </w:r>
      </w:hyperlink>
      <w:r>
        <w:rPr>
          <w:rStyle w:val="s3"/>
        </w:rPr>
        <w:t xml:space="preserve"> РК от 12.11.15 г. № 391-V (введен в действие по истечении шести месяцев после дня его первого официального </w:t>
      </w:r>
      <w:hyperlink r:id="rId41" w:history="1">
        <w:r>
          <w:rPr>
            <w:rStyle w:val="a4"/>
            <w:i/>
            <w:iCs/>
          </w:rPr>
          <w:t>опубликования</w:t>
        </w:r>
      </w:hyperlink>
      <w:r>
        <w:rPr>
          <w:rStyle w:val="s3"/>
        </w:rPr>
        <w:t>) (</w:t>
      </w:r>
      <w:hyperlink r:id="rId42" w:anchor="sub_id=10023" w:history="1">
        <w:r>
          <w:rPr>
            <w:rStyle w:val="a4"/>
            <w:i/>
            <w:iCs/>
          </w:rPr>
          <w:t>см. стар. ред.</w:t>
        </w:r>
      </w:hyperlink>
      <w:r>
        <w:rPr>
          <w:rStyle w:val="s3"/>
        </w:rPr>
        <w:t>)</w:t>
      </w:r>
    </w:p>
    <w:p w:rsidR="005E0A6F" w:rsidRDefault="00445C81">
      <w:pPr>
        <w:pStyle w:val="pj"/>
      </w:pPr>
      <w:r>
        <w:t xml:space="preserve">23) анализ регуляторного воздействия разрешительного или уведомительного порядка (далее - анализ регуляторного воздействия) - аналитическая процедура сопоставления выгод и затрат от вводимого разрешительного или уведомительного порядка, позволяющая оценивать достижение целей государственного регулирования, а также </w:t>
      </w:r>
      <w:hyperlink r:id="rId43" w:anchor="sub_id=10006" w:history="1">
        <w:r>
          <w:rPr>
            <w:rStyle w:val="a4"/>
          </w:rPr>
          <w:t>саморегулирования</w:t>
        </w:r>
      </w:hyperlink>
      <w:r>
        <w:t xml:space="preserve"> субъектов профессиональной или предпринимательской деятельности в последующем;</w:t>
      </w:r>
    </w:p>
    <w:p w:rsidR="005E0A6F" w:rsidRDefault="00445C81">
      <w:pPr>
        <w:pStyle w:val="pj"/>
      </w:pPr>
      <w:r>
        <w:t>24) ужесточение разрешительного или уведомительного порядка - установление дополнительных требований, обязанностей или иное увеличение нагрузки на заявителей, лицензиатов или владельцев разрешений второй категории;</w:t>
      </w:r>
    </w:p>
    <w:p w:rsidR="005E0A6F" w:rsidRDefault="00445C81">
      <w:pPr>
        <w:pStyle w:val="pj"/>
      </w:pPr>
      <w:r>
        <w:t xml:space="preserve">25)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w:t>
      </w:r>
      <w:r>
        <w:lastRenderedPageBreak/>
        <w:t>идентификационного номера, направления уведомления заявителем и обеспечения этих процессов;</w:t>
      </w:r>
    </w:p>
    <w:p w:rsidR="005E0A6F" w:rsidRDefault="00445C81">
      <w:pPr>
        <w:pStyle w:val="pj"/>
      </w:pPr>
      <w:r>
        <w:t>26) электронная форма разрешения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p w:rsidR="005E0A6F" w:rsidRDefault="00445C81">
      <w:pPr>
        <w:pStyle w:val="pj"/>
      </w:pPr>
      <w:r>
        <w:t>27) исторические данные - информация о разрешениях и уведомлениях, выданных или направленных в период временного или постоянного отсутствия у разрешительных и государственных органов, осуществляющих прием уведомлений, возможности ведения государственного электронного реестра разрешений и уведомлений;</w:t>
      </w:r>
    </w:p>
    <w:p w:rsidR="005E0A6F" w:rsidRDefault="00445C81">
      <w:pPr>
        <w:pStyle w:val="pj"/>
      </w:pPr>
      <w:r>
        <w:rPr>
          <w:rStyle w:val="s0"/>
        </w:rPr>
        <w:t xml:space="preserve">27-1) исключен в соответствии с </w:t>
      </w:r>
      <w:hyperlink r:id="rId44" w:anchor="sub_id=107" w:history="1">
        <w:r>
          <w:rPr>
            <w:rStyle w:val="a5"/>
          </w:rPr>
          <w:t>Законом</w:t>
        </w:r>
      </w:hyperlink>
      <w:r>
        <w:rPr>
          <w:rStyle w:val="s0"/>
        </w:rPr>
        <w:t xml:space="preserve"> РК от 24.05.18 г. № 156-VI </w:t>
      </w:r>
      <w:r>
        <w:rPr>
          <w:rStyle w:val="s3"/>
        </w:rPr>
        <w:t>(</w:t>
      </w:r>
      <w:hyperlink r:id="rId45" w:anchor="sub_id=1002701" w:history="1">
        <w:r>
          <w:rPr>
            <w:rStyle w:val="a5"/>
            <w:i/>
            <w:iCs/>
          </w:rPr>
          <w:t>см. стар. ред.</w:t>
        </w:r>
      </w:hyperlink>
      <w:r>
        <w:rPr>
          <w:rStyle w:val="s3"/>
        </w:rPr>
        <w:t>)</w:t>
      </w:r>
    </w:p>
    <w:p w:rsidR="005E0A6F" w:rsidRDefault="00445C81">
      <w:pPr>
        <w:pStyle w:val="pji"/>
      </w:pPr>
      <w:r>
        <w:rPr>
          <w:rStyle w:val="s3"/>
        </w:rPr>
        <w:t xml:space="preserve">Подпункт 28 изложен в редакции </w:t>
      </w:r>
      <w:hyperlink r:id="rId46" w:anchor="sub_id=14400" w:history="1">
        <w:r>
          <w:rPr>
            <w:rStyle w:val="a5"/>
            <w:i/>
            <w:iCs/>
          </w:rPr>
          <w:t>Закона</w:t>
        </w:r>
      </w:hyperlink>
      <w:r>
        <w:rPr>
          <w:rStyle w:val="s3"/>
        </w:rPr>
        <w:t xml:space="preserve"> РК от 29.09.14 г. № 239-V (</w:t>
      </w:r>
      <w:hyperlink r:id="rId47" w:anchor="sub_id=10028" w:history="1">
        <w:r>
          <w:rPr>
            <w:rStyle w:val="a5"/>
            <w:i/>
            <w:iCs/>
          </w:rPr>
          <w:t>см. стар. ред.</w:t>
        </w:r>
      </w:hyperlink>
      <w:r>
        <w:rPr>
          <w:rStyle w:val="s3"/>
        </w:rPr>
        <w:t xml:space="preserve">); внесены изменения в соответствии с </w:t>
      </w:r>
      <w:hyperlink r:id="rId48" w:anchor="sub_id=4900" w:history="1">
        <w:r>
          <w:rPr>
            <w:rStyle w:val="a5"/>
            <w:i/>
            <w:iCs/>
          </w:rPr>
          <w:t>Законом</w:t>
        </w:r>
      </w:hyperlink>
      <w:r>
        <w:rPr>
          <w:rStyle w:val="s3"/>
        </w:rPr>
        <w:t xml:space="preserve"> РК от 03.07.19 г. № 262-VI (введены в действие с 1 января 2020 г.) (</w:t>
      </w:r>
      <w:hyperlink r:id="rId49" w:anchor="sub_id=10028" w:history="1">
        <w:r>
          <w:rPr>
            <w:rStyle w:val="a5"/>
            <w:i/>
            <w:iCs/>
          </w:rPr>
          <w:t>см. стар. ред.</w:t>
        </w:r>
      </w:hyperlink>
      <w:r>
        <w:rPr>
          <w:rStyle w:val="s3"/>
        </w:rPr>
        <w:t>)</w:t>
      </w:r>
    </w:p>
    <w:p w:rsidR="005E0A6F" w:rsidRDefault="00445C81">
      <w:pPr>
        <w:pStyle w:val="pj"/>
      </w:pPr>
      <w:r>
        <w:rPr>
          <w:rStyle w:val="s0"/>
        </w:rPr>
        <w:t>28) уведомление - документ, составленный заявителем по утвержденной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форме, информирующий о начале или прекращении осуществления деятельности или действия;</w:t>
      </w:r>
    </w:p>
    <w:p w:rsidR="005E0A6F" w:rsidRDefault="00445C81">
      <w:pPr>
        <w:pStyle w:val="pj"/>
      </w:pPr>
      <w:r>
        <w:t>29) уведомительный порядок - установление обязанности физического или юридического лица до начала осуществления деятельности или действий уведомить государственный орган, осуществляющий прием уведомлений, об этом в порядке, установленном настоящим Законом;</w:t>
      </w:r>
    </w:p>
    <w:p w:rsidR="005E0A6F" w:rsidRDefault="00445C81">
      <w:pPr>
        <w:pStyle w:val="pj"/>
      </w:pPr>
      <w:r>
        <w:t>30) сопутствующее разрешение - разрешение второй категории, которое в соответствии с законодательством Республики Казахстан является обязательным условием для выдачи заявителю другого разрешения;</w:t>
      </w:r>
    </w:p>
    <w:p w:rsidR="005E0A6F" w:rsidRDefault="00445C81">
      <w:pPr>
        <w:pStyle w:val="pj"/>
      </w:pPr>
      <w:r>
        <w:t xml:space="preserve">31) </w:t>
      </w:r>
      <w:r>
        <w:rPr>
          <w:rStyle w:val="s0"/>
        </w:rPr>
        <w:t xml:space="preserve">исключен в соответствии с </w:t>
      </w:r>
      <w:hyperlink r:id="rId50" w:anchor="sub_id=2700" w:history="1">
        <w:r>
          <w:rPr>
            <w:rStyle w:val="a5"/>
          </w:rPr>
          <w:t>Законом</w:t>
        </w:r>
      </w:hyperlink>
      <w:r>
        <w:rPr>
          <w:rStyle w:val="s0"/>
        </w:rPr>
        <w:t xml:space="preserve"> РК от 30.12.20 г. № 397-VI </w:t>
      </w:r>
      <w:r>
        <w:rPr>
          <w:rStyle w:val="s3"/>
        </w:rPr>
        <w:t>(введено в действие с 1 июля 2021 г.) (</w:t>
      </w:r>
      <w:hyperlink r:id="rId51" w:anchor="sub_id=10031" w:history="1">
        <w:r>
          <w:rPr>
            <w:rStyle w:val="a5"/>
            <w:i/>
            <w:iCs/>
          </w:rPr>
          <w:t>см. стар. ред.</w:t>
        </w:r>
      </w:hyperlink>
      <w:r>
        <w:rPr>
          <w:rStyle w:val="s3"/>
        </w:rPr>
        <w:t>)</w:t>
      </w:r>
    </w:p>
    <w:p w:rsidR="005E0A6F" w:rsidRDefault="00445C81">
      <w:pPr>
        <w:pStyle w:val="pj"/>
      </w:pPr>
      <w:r>
        <w:t> </w:t>
      </w:r>
    </w:p>
    <w:p w:rsidR="005E0A6F" w:rsidRDefault="00445C81">
      <w:pPr>
        <w:pStyle w:val="pj"/>
      </w:pPr>
      <w:bookmarkStart w:id="4" w:name="SUB20000"/>
      <w:bookmarkEnd w:id="4"/>
      <w:r>
        <w:rPr>
          <w:rStyle w:val="s1"/>
        </w:rPr>
        <w:t>Статья 2. Законодательство Республики Казахстан о разрешениях и уведомлениях</w:t>
      </w:r>
    </w:p>
    <w:p w:rsidR="005E0A6F" w:rsidRDefault="00445C81">
      <w:pPr>
        <w:pStyle w:val="pj"/>
      </w:pPr>
      <w:r>
        <w:t xml:space="preserve">1. Законодательство Республики Казахстан о разрешениях и уведомлениях основывается на </w:t>
      </w:r>
      <w:hyperlink r:id="rId52" w:history="1">
        <w:r>
          <w:rPr>
            <w:rStyle w:val="a4"/>
          </w:rPr>
          <w:t>Конституции</w:t>
        </w:r>
      </w:hyperlink>
      <w:r>
        <w:t xml:space="preserve"> Республики Казахстан и состоит из настоящего Закона и иных нормативных правовых актов Республики Казахстан.</w:t>
      </w:r>
    </w:p>
    <w:p w:rsidR="005E0A6F" w:rsidRDefault="00445C81">
      <w:pPr>
        <w:pStyle w:val="pj"/>
      </w:pPr>
      <w: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5E0A6F" w:rsidRDefault="00445C81">
      <w:pPr>
        <w:pStyle w:val="pj"/>
      </w:pPr>
      <w:r>
        <w:t> </w:t>
      </w:r>
    </w:p>
    <w:p w:rsidR="005E0A6F" w:rsidRDefault="00445C81">
      <w:pPr>
        <w:pStyle w:val="pj"/>
      </w:pPr>
      <w:bookmarkStart w:id="5" w:name="SUB30000"/>
      <w:bookmarkEnd w:id="5"/>
      <w:r>
        <w:rPr>
          <w:rStyle w:val="s1"/>
        </w:rPr>
        <w:t>Статья 3. Сфера действия настоящего Закона</w:t>
      </w:r>
    </w:p>
    <w:p w:rsidR="005E0A6F" w:rsidRDefault="00445C81">
      <w:pPr>
        <w:pStyle w:val="pj"/>
      </w:pPr>
      <w:r>
        <w:t>1. Действие настоящего Закона распространяется на все разрешения и уведомления в Республике Казахстан, отвечающие одновременно следующим признакам:</w:t>
      </w:r>
    </w:p>
    <w:p w:rsidR="005E0A6F" w:rsidRDefault="00445C81">
      <w:pPr>
        <w:pStyle w:val="pj"/>
      </w:pPr>
      <w:r>
        <w:t>1) разрешение должно быть получено, а уведомление направлено физическим или юридическим лицом для начала осуществления деятельности или действия (операции);</w:t>
      </w:r>
    </w:p>
    <w:p w:rsidR="005E0A6F" w:rsidRDefault="00445C81">
      <w:pPr>
        <w:pStyle w:val="pj"/>
      </w:pPr>
      <w:r>
        <w:t xml:space="preserve">2) получение разрешения (кроме сопутствующего разрешения) и направление уведомления в соответствии с требованиями нормативных правовых актов Республики Казахстан являются обязательными для установленного законодательством Республики Казахстан круга лиц, а осуществление деятельности или действий (операций) без их получения влечет </w:t>
      </w:r>
      <w:hyperlink r:id="rId53" w:anchor="sub_id=2140000" w:history="1">
        <w:r>
          <w:rPr>
            <w:rStyle w:val="a4"/>
          </w:rPr>
          <w:t>уголовную</w:t>
        </w:r>
      </w:hyperlink>
      <w:r>
        <w:t xml:space="preserve"> или </w:t>
      </w:r>
      <w:hyperlink r:id="rId54" w:anchor="sub_id=4630000" w:history="1">
        <w:r>
          <w:rPr>
            <w:rStyle w:val="a4"/>
          </w:rPr>
          <w:t>административную ответственность</w:t>
        </w:r>
      </w:hyperlink>
      <w:r>
        <w:t>;</w:t>
      </w:r>
    </w:p>
    <w:p w:rsidR="005E0A6F" w:rsidRDefault="00445C81">
      <w:pPr>
        <w:pStyle w:val="pji"/>
      </w:pPr>
      <w:r>
        <w:rPr>
          <w:rStyle w:val="s3"/>
        </w:rPr>
        <w:t xml:space="preserve">См.: </w:t>
      </w:r>
      <w:hyperlink r:id="rId55" w:anchor="sub_id=200" w:history="1">
        <w:r>
          <w:rPr>
            <w:rStyle w:val="a5"/>
            <w:i/>
            <w:iCs/>
          </w:rPr>
          <w:t>Нормативное постановление</w:t>
        </w:r>
      </w:hyperlink>
      <w:r>
        <w:rPr>
          <w:rStyle w:val="s3"/>
        </w:rPr>
        <w:t xml:space="preserve"> Верховного Суда Республики Казахстан от 18 июня 2004 года № 4 «О применении судами законодательства об изъятии дохода, полученного </w:t>
      </w:r>
      <w:r>
        <w:rPr>
          <w:rStyle w:val="s3"/>
        </w:rPr>
        <w:lastRenderedPageBreak/>
        <w:t>при осуществлении предпринимательской или иной деятельности без лицензии» (с изменениями и дополнениями от 25.11.2016 г.)</w:t>
      </w:r>
    </w:p>
    <w:p w:rsidR="005E0A6F" w:rsidRDefault="00445C81">
      <w:pPr>
        <w:pStyle w:val="pj"/>
      </w:pPr>
      <w:r>
        <w:t>3) выдача разрешения и прием уведомления осуществляются уполномоченными государственными органами или должностными лицами уполномоченных государственных органов;</w:t>
      </w:r>
    </w:p>
    <w:p w:rsidR="005E0A6F" w:rsidRDefault="00445C81">
      <w:pPr>
        <w:pStyle w:val="pj"/>
      </w:pPr>
      <w:r>
        <w:t xml:space="preserve">4) обязанность по получению разрешения, направлению уведомления возлагается на: физические и юридические лица - </w:t>
      </w:r>
      <w:hyperlink r:id="rId56" w:anchor="sub_id=230000" w:history="1">
        <w:r>
          <w:rPr>
            <w:rStyle w:val="a4"/>
          </w:rPr>
          <w:t>субъекты частного предпринимательства</w:t>
        </w:r>
      </w:hyperlink>
      <w:r>
        <w:t>; физические лица, приобретающие право заниматься регулируемой профессиональной деятельностью; физические и юридические лица, не являющиеся субъектами частного предпринимательства, но обязанные для осуществления своей деятельности или действий (операций) получать такие же разрешения, что и субъекты частного предпринимательства;</w:t>
      </w:r>
    </w:p>
    <w:p w:rsidR="005E0A6F" w:rsidRDefault="00445C81">
      <w:pPr>
        <w:pStyle w:val="pji"/>
      </w:pPr>
      <w:r>
        <w:rPr>
          <w:rStyle w:val="s3"/>
        </w:rPr>
        <w:t xml:space="preserve">Подпункт 5 изложен в редакции </w:t>
      </w:r>
      <w:hyperlink r:id="rId57" w:anchor="sub_id=1443" w:history="1">
        <w:r>
          <w:rPr>
            <w:rStyle w:val="a4"/>
            <w:i/>
            <w:iCs/>
          </w:rPr>
          <w:t>Закона</w:t>
        </w:r>
      </w:hyperlink>
      <w:r>
        <w:rPr>
          <w:rStyle w:val="s3"/>
        </w:rPr>
        <w:t xml:space="preserve"> РК от 29.09.14 г. № 239-V (</w:t>
      </w:r>
      <w:hyperlink r:id="rId58" w:anchor="sub_id=30000" w:history="1">
        <w:r>
          <w:rPr>
            <w:rStyle w:val="a4"/>
            <w:i/>
            <w:iCs/>
          </w:rPr>
          <w:t>см. стар. ред.</w:t>
        </w:r>
      </w:hyperlink>
      <w:r>
        <w:rPr>
          <w:rStyle w:val="s3"/>
        </w:rPr>
        <w:t>)</w:t>
      </w:r>
    </w:p>
    <w:p w:rsidR="005E0A6F" w:rsidRDefault="00445C81">
      <w:pPr>
        <w:pStyle w:val="pj"/>
      </w:pPr>
      <w:r>
        <w:rPr>
          <w:rStyle w:val="s0"/>
        </w:rPr>
        <w:t>5) органы, осуществляющие выдачу разрешения, уполномочены проводить проверку соответствия требованиям, установленным нормативными правовыми актами, и в случае несоответствия установленным законодательством Республики Казахстан требованиям отказывать в выдаче разрешения;</w:t>
      </w:r>
    </w:p>
    <w:p w:rsidR="005E0A6F" w:rsidRDefault="00445C81">
      <w:pPr>
        <w:pStyle w:val="pji"/>
      </w:pPr>
      <w:r>
        <w:rPr>
          <w:rStyle w:val="s3"/>
        </w:rPr>
        <w:t xml:space="preserve">Пункт дополнен подпунктом 6 в соответствии с </w:t>
      </w:r>
      <w:hyperlink r:id="rId59" w:anchor="sub_id=4600" w:history="1">
        <w:r>
          <w:rPr>
            <w:rStyle w:val="a4"/>
            <w:i/>
            <w:iCs/>
          </w:rPr>
          <w:t>Законом</w:t>
        </w:r>
      </w:hyperlink>
      <w:r>
        <w:rPr>
          <w:rStyle w:val="s3"/>
        </w:rPr>
        <w:t xml:space="preserve"> РК от 29.03.16 г. № 479-V</w:t>
      </w:r>
    </w:p>
    <w:p w:rsidR="005E0A6F" w:rsidRDefault="00445C81">
      <w:pPr>
        <w:pStyle w:val="pj"/>
      </w:pPr>
      <w:r>
        <w:t>6) получаемые субъектами частного предпринимательства разрешения не являются основанием для последующего предоставления им льгот (льготных условий).</w:t>
      </w:r>
    </w:p>
    <w:p w:rsidR="005E0A6F" w:rsidRDefault="00445C81">
      <w:pPr>
        <w:pStyle w:val="pj"/>
      </w:pPr>
      <w:bookmarkStart w:id="6" w:name="SUB30200"/>
      <w:bookmarkEnd w:id="6"/>
      <w:r>
        <w:t>2. Действие настоящего Закона не распространяется на:</w:t>
      </w:r>
    </w:p>
    <w:p w:rsidR="005E0A6F" w:rsidRDefault="00445C81">
      <w:pPr>
        <w:pStyle w:val="pj"/>
      </w:pPr>
      <w:r>
        <w:rPr>
          <w:rStyle w:val="s0"/>
        </w:rPr>
        <w:t xml:space="preserve">1) не предусмотренные в </w:t>
      </w:r>
      <w:hyperlink w:anchor="sub1" w:history="1">
        <w:r>
          <w:rPr>
            <w:rStyle w:val="a5"/>
          </w:rPr>
          <w:t>приложениях 1</w:t>
        </w:r>
      </w:hyperlink>
      <w:r>
        <w:rPr>
          <w:rStyle w:val="s0"/>
        </w:rPr>
        <w:t xml:space="preserve"> и </w:t>
      </w:r>
      <w:hyperlink w:anchor="sub2" w:history="1">
        <w:r>
          <w:rPr>
            <w:rStyle w:val="a5"/>
          </w:rPr>
          <w:t>2</w:t>
        </w:r>
      </w:hyperlink>
      <w:r>
        <w:rPr>
          <w:rStyle w:val="s0"/>
        </w:rPr>
        <w:t xml:space="preserve"> к настоящему Закону разрешения, установленные </w:t>
      </w:r>
      <w:hyperlink r:id="rId60" w:history="1">
        <w:r>
          <w:rPr>
            <w:rStyle w:val="a5"/>
          </w:rPr>
          <w:t>Законом</w:t>
        </w:r>
      </w:hyperlink>
      <w:r>
        <w:rPr>
          <w:rStyle w:val="s0"/>
        </w:rPr>
        <w:t xml:space="preserve"> Республики Казахстан «О техническом регулировании»;</w:t>
      </w:r>
    </w:p>
    <w:p w:rsidR="005E0A6F" w:rsidRDefault="00445C81">
      <w:pPr>
        <w:pStyle w:val="pj"/>
      </w:pPr>
      <w:r>
        <w:t xml:space="preserve">2) </w:t>
      </w:r>
      <w:hyperlink r:id="rId61" w:history="1">
        <w:r>
          <w:rPr>
            <w:rStyle w:val="a4"/>
          </w:rPr>
          <w:t>государственную регистрацию юридических лиц и учетную регистрацию</w:t>
        </w:r>
      </w:hyperlink>
      <w:r>
        <w:t xml:space="preserve"> филиалов и представительств, государственную регистрацию прекращения деятельности юридических лиц, снятие с учетной регистрации филиалов и представительств;</w:t>
      </w:r>
    </w:p>
    <w:p w:rsidR="005E0A6F" w:rsidRDefault="00445C81">
      <w:pPr>
        <w:pStyle w:val="pji"/>
      </w:pPr>
      <w:r>
        <w:rPr>
          <w:rStyle w:val="s3"/>
        </w:rPr>
        <w:t xml:space="preserve">Подпункт 3 изложен в редакции </w:t>
      </w:r>
      <w:hyperlink r:id="rId62" w:anchor="sub_id=913" w:history="1">
        <w:r>
          <w:rPr>
            <w:rStyle w:val="a5"/>
            <w:i/>
            <w:iCs/>
          </w:rPr>
          <w:t>Закона</w:t>
        </w:r>
      </w:hyperlink>
      <w:r>
        <w:rPr>
          <w:rStyle w:val="s3"/>
        </w:rPr>
        <w:t xml:space="preserve"> РК от 06.04.24 г. № 71-VIII (введен в действие с 8 июня 2024 г.) (</w:t>
      </w:r>
      <w:hyperlink r:id="rId63" w:anchor="sub_id=30203" w:history="1">
        <w:r>
          <w:rPr>
            <w:rStyle w:val="a5"/>
            <w:i/>
            <w:iCs/>
          </w:rPr>
          <w:t>см. стар. ред.</w:t>
        </w:r>
      </w:hyperlink>
      <w:r>
        <w:rPr>
          <w:rStyle w:val="s3"/>
        </w:rPr>
        <w:t>)</w:t>
      </w:r>
    </w:p>
    <w:p w:rsidR="005E0A6F" w:rsidRDefault="00445C81">
      <w:pPr>
        <w:pStyle w:val="pj"/>
      </w:pPr>
      <w:r>
        <w:rPr>
          <w:rStyle w:val="s0"/>
        </w:rPr>
        <w:t xml:space="preserve">3) учетную регистрацию валютных договоров, уведомление о проведенных валютных операциях, уведомление о счетах в иностранных банках и учетную регистрацию таких счетов, осуществляемых в соответствии с </w:t>
      </w:r>
      <w:hyperlink r:id="rId64" w:history="1">
        <w:r>
          <w:rPr>
            <w:rStyle w:val="a5"/>
          </w:rPr>
          <w:t>Законом</w:t>
        </w:r>
      </w:hyperlink>
      <w:r>
        <w:rPr>
          <w:rStyle w:val="s0"/>
        </w:rPr>
        <w:t xml:space="preserve"> Республики Казахстан «О валютном регулировании и валютном контроле»;</w:t>
      </w:r>
    </w:p>
    <w:p w:rsidR="005E0A6F" w:rsidRDefault="00445C81">
      <w:pPr>
        <w:pStyle w:val="pji"/>
      </w:pPr>
      <w:r>
        <w:rPr>
          <w:rStyle w:val="s3"/>
        </w:rPr>
        <w:t xml:space="preserve">Подпункт 4 изложен в редакции </w:t>
      </w:r>
      <w:hyperlink r:id="rId65" w:anchor="sub_id=3700" w:history="1">
        <w:r>
          <w:rPr>
            <w:rStyle w:val="a5"/>
            <w:i/>
            <w:iCs/>
          </w:rPr>
          <w:t>Закона</w:t>
        </w:r>
      </w:hyperlink>
      <w:r>
        <w:rPr>
          <w:rStyle w:val="s3"/>
        </w:rPr>
        <w:t xml:space="preserve"> РК от 12.07.22 г. № 138-VII (введены в действие с 12 сентября 2022 г.) (</w:t>
      </w:r>
      <w:hyperlink r:id="rId66" w:anchor="sub_id=30204" w:history="1">
        <w:r>
          <w:rPr>
            <w:rStyle w:val="a5"/>
            <w:i/>
            <w:iCs/>
          </w:rPr>
          <w:t>см. стар. ред.</w:t>
        </w:r>
      </w:hyperlink>
      <w:r>
        <w:rPr>
          <w:rStyle w:val="s3"/>
        </w:rPr>
        <w:t>)</w:t>
      </w:r>
    </w:p>
    <w:p w:rsidR="005E0A6F" w:rsidRDefault="00445C81">
      <w:pPr>
        <w:pStyle w:val="pj"/>
      </w:pPr>
      <w:r>
        <w:t xml:space="preserve">4) государственную регистрацию выпусков эмиссионных ценных бумаг, уведомления, информацию и отчеты, предоставляемые в соответствии с </w:t>
      </w:r>
      <w:hyperlink r:id="rId67" w:history="1">
        <w:r>
          <w:rPr>
            <w:rStyle w:val="a4"/>
          </w:rPr>
          <w:t>Законом</w:t>
        </w:r>
      </w:hyperlink>
      <w:r>
        <w:t xml:space="preserve"> Республики Казахстан «О рынке ценных бумаг»;</w:t>
      </w:r>
    </w:p>
    <w:p w:rsidR="005E0A6F" w:rsidRDefault="00445C81">
      <w:pPr>
        <w:pStyle w:val="pji"/>
      </w:pPr>
      <w:r>
        <w:rPr>
          <w:rStyle w:val="s3"/>
        </w:rPr>
        <w:t xml:space="preserve">В подпункт 5 внесены изменения в соответствии с </w:t>
      </w:r>
      <w:hyperlink r:id="rId68" w:anchor="sub_id=493" w:history="1">
        <w:r>
          <w:rPr>
            <w:rStyle w:val="a5"/>
            <w:i/>
            <w:iCs/>
          </w:rPr>
          <w:t>Законом</w:t>
        </w:r>
      </w:hyperlink>
      <w:r>
        <w:rPr>
          <w:rStyle w:val="s3"/>
        </w:rPr>
        <w:t xml:space="preserve"> РК от 03.07.19 г. № 262-VI (введены в действие с 1 января 2020 г.) (</w:t>
      </w:r>
      <w:hyperlink r:id="rId69" w:anchor="sub_id=30205" w:history="1">
        <w:r>
          <w:rPr>
            <w:rStyle w:val="a5"/>
            <w:i/>
            <w:iCs/>
          </w:rPr>
          <w:t>см. стар. ред.</w:t>
        </w:r>
      </w:hyperlink>
      <w:r>
        <w:rPr>
          <w:rStyle w:val="s3"/>
        </w:rPr>
        <w:t>)</w:t>
      </w:r>
    </w:p>
    <w:p w:rsidR="005E0A6F" w:rsidRDefault="00445C81">
      <w:pPr>
        <w:pStyle w:val="pj"/>
      </w:pPr>
      <w:r>
        <w:t xml:space="preserve">5) уведомления (сведения), направляемые эмитентами ценных бумаг и </w:t>
      </w:r>
      <w:hyperlink r:id="rId70" w:anchor="sub_id=10004" w:history="1">
        <w:r>
          <w:rPr>
            <w:rStyle w:val="a4"/>
          </w:rPr>
          <w:t>финансовыми организациями</w:t>
        </w:r>
      </w:hyperlink>
      <w:r>
        <w:t xml:space="preserve"> в процессе осуществления деятельности в финансовой сфере и деятельности, связанной с концентрацией финансовых ресурсов, в соответствии с нормативными правовыми актами </w:t>
      </w:r>
      <w:r>
        <w:rPr>
          <w:rStyle w:val="s0"/>
        </w:rPr>
        <w:t>уполномоченного органа по регулированию, контролю и надзору финансового рынка и финансовых организаций</w:t>
      </w:r>
      <w:r>
        <w:t>;</w:t>
      </w:r>
    </w:p>
    <w:p w:rsidR="005E0A6F" w:rsidRDefault="00445C81">
      <w:pPr>
        <w:pStyle w:val="pj"/>
      </w:pPr>
      <w:r>
        <w:rPr>
          <w:rStyle w:val="s0"/>
        </w:rPr>
        <w:t xml:space="preserve">5-1) исключен в соответствии с </w:t>
      </w:r>
      <w:hyperlink r:id="rId71" w:anchor="sub_id=683" w:history="1">
        <w:r>
          <w:rPr>
            <w:rStyle w:val="a5"/>
          </w:rPr>
          <w:t>Законом</w:t>
        </w:r>
      </w:hyperlink>
      <w:r>
        <w:rPr>
          <w:rStyle w:val="s0"/>
        </w:rPr>
        <w:t xml:space="preserve"> РК от 02.01.21 г. № 399-VI </w:t>
      </w:r>
      <w:r>
        <w:rPr>
          <w:rStyle w:val="s3"/>
        </w:rPr>
        <w:t>(введены в действие с 16 декабря 2020 г.) (</w:t>
      </w:r>
      <w:hyperlink r:id="rId72" w:anchor="sub_id=3020501" w:history="1">
        <w:r>
          <w:rPr>
            <w:rStyle w:val="a5"/>
            <w:i/>
            <w:iCs/>
          </w:rPr>
          <w:t>см. стар. ред.</w:t>
        </w:r>
      </w:hyperlink>
      <w:r>
        <w:rPr>
          <w:rStyle w:val="s3"/>
        </w:rPr>
        <w:t>)</w:t>
      </w:r>
    </w:p>
    <w:p w:rsidR="005E0A6F" w:rsidRDefault="00445C81">
      <w:pPr>
        <w:pStyle w:val="pj"/>
      </w:pPr>
      <w:r>
        <w:t xml:space="preserve">6) не предусмотренные в </w:t>
      </w:r>
      <w:hyperlink w:anchor="sub2" w:history="1">
        <w:r>
          <w:rPr>
            <w:rStyle w:val="a4"/>
          </w:rPr>
          <w:t>приложении 2</w:t>
        </w:r>
      </w:hyperlink>
      <w:r>
        <w:t xml:space="preserve"> к настоящему Закону разрешения, установленные </w:t>
      </w:r>
      <w:hyperlink r:id="rId73" w:history="1">
        <w:r>
          <w:rPr>
            <w:rStyle w:val="a4"/>
          </w:rPr>
          <w:t>Законом</w:t>
        </w:r>
      </w:hyperlink>
      <w:r>
        <w:t xml:space="preserve"> Республики Казахстан «О Государственной границе Республики Казахстан»;</w:t>
      </w:r>
    </w:p>
    <w:p w:rsidR="005E0A6F" w:rsidRDefault="00445C81">
      <w:pPr>
        <w:pStyle w:val="pj"/>
      </w:pPr>
      <w:r>
        <w:lastRenderedPageBreak/>
        <w:t xml:space="preserve">7) действия </w:t>
      </w:r>
      <w:hyperlink r:id="rId74" w:anchor="sub_id=150000" w:history="1">
        <w:r>
          <w:rPr>
            <w:rStyle w:val="a4"/>
          </w:rPr>
          <w:t>уполномоченного органа, осуществляющего руководство</w:t>
        </w:r>
      </w:hyperlink>
      <w:r>
        <w:t xml:space="preserve"> в сферах естественных монополий и на регулируемых рынках, в части регулирования тарифообразования субъектов естественных монополий и ценообразования субъектов регулируемого рынка;</w:t>
      </w:r>
    </w:p>
    <w:p w:rsidR="005E0A6F" w:rsidRDefault="00445C81">
      <w:pPr>
        <w:pStyle w:val="pji"/>
      </w:pPr>
      <w:r>
        <w:rPr>
          <w:rStyle w:val="s3"/>
        </w:rPr>
        <w:t xml:space="preserve">Пункт дополнен подпунктом 7-1 в соответствии с </w:t>
      </w:r>
      <w:hyperlink r:id="rId75" w:anchor="sub_id=2000" w:history="1">
        <w:r>
          <w:rPr>
            <w:rStyle w:val="a5"/>
            <w:i/>
            <w:iCs/>
          </w:rPr>
          <w:t>Законом</w:t>
        </w:r>
      </w:hyperlink>
      <w:r>
        <w:rPr>
          <w:rStyle w:val="s3"/>
        </w:rPr>
        <w:t xml:space="preserve"> РК от 18.03.19 г. № 237-VI (введены в действие с 10 апреля 2019 г.)</w:t>
      </w:r>
    </w:p>
    <w:p w:rsidR="005E0A6F" w:rsidRDefault="00445C81">
      <w:pPr>
        <w:pStyle w:val="pj"/>
      </w:pPr>
      <w:r>
        <w:rPr>
          <w:rStyle w:val="s0"/>
        </w:rPr>
        <w:t>7-1) приобретение неиспользуемого имущества в виде вооружения и военной техники иностранными юридическими лицами, имеющими разрешение, выданное лицензиаром страны, резидентом которой они являются, либо другой страны, где они зарегистрированы в качестве участников внешнеэкономической деятельности, при условии получения лицензии на экспорт в Республике Казахстан;</w:t>
      </w:r>
    </w:p>
    <w:p w:rsidR="005E0A6F" w:rsidRDefault="00445C81">
      <w:pPr>
        <w:pStyle w:val="pj"/>
      </w:pPr>
      <w:r>
        <w:t xml:space="preserve">8) разрешения, установленные </w:t>
      </w:r>
      <w:hyperlink r:id="rId76" w:anchor="sub_id=340000" w:history="1">
        <w:r>
          <w:rPr>
            <w:rStyle w:val="a4"/>
          </w:rPr>
          <w:t>Законом</w:t>
        </w:r>
      </w:hyperlink>
      <w:r>
        <w:t xml:space="preserve"> Республики Казахстан «О государственных секретах»;</w:t>
      </w:r>
    </w:p>
    <w:p w:rsidR="005E0A6F" w:rsidRDefault="00445C81">
      <w:pPr>
        <w:pStyle w:val="pji"/>
      </w:pPr>
      <w:r>
        <w:rPr>
          <w:rStyle w:val="s3"/>
        </w:rPr>
        <w:t xml:space="preserve">Пункт дополнен подпунктом 9 в соответствии с </w:t>
      </w:r>
      <w:hyperlink r:id="rId77" w:anchor="sub_id=11600" w:history="1">
        <w:r>
          <w:rPr>
            <w:rStyle w:val="a4"/>
            <w:i/>
            <w:iCs/>
          </w:rPr>
          <w:t>Законом</w:t>
        </w:r>
      </w:hyperlink>
      <w:r>
        <w:rPr>
          <w:rStyle w:val="s3"/>
        </w:rPr>
        <w:t xml:space="preserve"> РК от 29.12.14 г. № 269-V; внесены изменения в соответствии с </w:t>
      </w:r>
      <w:hyperlink r:id="rId78" w:anchor="sub_id=2200" w:history="1">
        <w:r>
          <w:rPr>
            <w:rStyle w:val="a5"/>
            <w:i/>
            <w:iCs/>
          </w:rPr>
          <w:t>Законом</w:t>
        </w:r>
      </w:hyperlink>
      <w:r>
        <w:rPr>
          <w:rStyle w:val="s3"/>
        </w:rPr>
        <w:t xml:space="preserve"> РК от 19.04.19 г. № 249-VI (введены в действие 1 августа 2019 г.) (</w:t>
      </w:r>
      <w:hyperlink r:id="rId79" w:anchor="sub_id=30209" w:history="1">
        <w:r>
          <w:rPr>
            <w:rStyle w:val="a5"/>
            <w:i/>
            <w:iCs/>
          </w:rPr>
          <w:t>см. стар. ред.</w:t>
        </w:r>
      </w:hyperlink>
      <w:r>
        <w:rPr>
          <w:rStyle w:val="s3"/>
        </w:rPr>
        <w:t>)</w:t>
      </w:r>
    </w:p>
    <w:p w:rsidR="005E0A6F" w:rsidRDefault="00445C81">
      <w:pPr>
        <w:pStyle w:val="pj"/>
      </w:pPr>
      <w:r>
        <w:rPr>
          <w:rStyle w:val="s0"/>
        </w:rPr>
        <w:t>9) разрешения, относящиеся к выполнению требований по безопасности полетов и авиационной безопасности и выдаваемые уполномоченной организацией в сфере гражданской авиации физическим и юридическим лицам;</w:t>
      </w:r>
    </w:p>
    <w:p w:rsidR="005E0A6F" w:rsidRDefault="00445C81">
      <w:pPr>
        <w:pStyle w:val="pji"/>
      </w:pPr>
      <w:r>
        <w:rPr>
          <w:rStyle w:val="s3"/>
        </w:rPr>
        <w:t xml:space="preserve">Пункт дополнен подпунктом 10 в соответствии с </w:t>
      </w:r>
      <w:hyperlink r:id="rId80" w:anchor="sub_id=3300" w:history="1">
        <w:r>
          <w:rPr>
            <w:rStyle w:val="a5"/>
            <w:i/>
            <w:iCs/>
          </w:rPr>
          <w:t>Законом</w:t>
        </w:r>
      </w:hyperlink>
      <w:r>
        <w:rPr>
          <w:rStyle w:val="s3"/>
        </w:rPr>
        <w:t xml:space="preserve"> РК от 02.07.18 г. № 168-VI; внесены изменения в соответствии с </w:t>
      </w:r>
      <w:hyperlink r:id="rId81" w:anchor="sub_id=493" w:history="1">
        <w:r>
          <w:rPr>
            <w:rStyle w:val="a5"/>
            <w:i/>
            <w:iCs/>
          </w:rPr>
          <w:t>Законом</w:t>
        </w:r>
      </w:hyperlink>
      <w:r>
        <w:rPr>
          <w:rStyle w:val="s3"/>
        </w:rPr>
        <w:t xml:space="preserve"> РК от 03.07.19 г. № 262-VI (введены в действие с 1 января 2020 г.) (</w:t>
      </w:r>
      <w:hyperlink r:id="rId82" w:anchor="sub_id=30210" w:history="1">
        <w:r>
          <w:rPr>
            <w:rStyle w:val="a5"/>
            <w:i/>
            <w:iCs/>
          </w:rPr>
          <w:t>см. стар. ред.</w:t>
        </w:r>
      </w:hyperlink>
      <w:r>
        <w:rPr>
          <w:rStyle w:val="s3"/>
        </w:rPr>
        <w:t>)</w:t>
      </w:r>
    </w:p>
    <w:p w:rsidR="005E0A6F" w:rsidRDefault="00445C81">
      <w:pPr>
        <w:pStyle w:val="pj"/>
      </w:pPr>
      <w:r>
        <w:rPr>
          <w:rStyle w:val="s0"/>
        </w:rPr>
        <w:t xml:space="preserve">10) деятельность финансовых организаций, а также иных юридических лиц, осуществляемую в рамках особого режима регулирования в порядке и на условиях, установленных </w:t>
      </w:r>
      <w:hyperlink r:id="rId83" w:history="1">
        <w:r>
          <w:rPr>
            <w:rStyle w:val="a5"/>
          </w:rPr>
          <w:t>законами</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и «О Национальном Банке Республики Казахстан»;</w:t>
      </w:r>
    </w:p>
    <w:p w:rsidR="005E0A6F" w:rsidRDefault="00445C81">
      <w:pPr>
        <w:pStyle w:val="p"/>
      </w:pPr>
      <w:r>
        <w:rPr>
          <w:rStyle w:val="s3"/>
        </w:rPr>
        <w:t xml:space="preserve">Пункт дополнен подпунктом 11 в соответствии с </w:t>
      </w:r>
      <w:hyperlink r:id="rId84" w:anchor="sub_id=913" w:history="1">
        <w:r>
          <w:rPr>
            <w:rStyle w:val="a5"/>
            <w:i/>
            <w:iCs/>
          </w:rPr>
          <w:t>Законом</w:t>
        </w:r>
      </w:hyperlink>
      <w:r>
        <w:rPr>
          <w:rStyle w:val="s3"/>
        </w:rPr>
        <w:t xml:space="preserve"> РК от 06.04.24 г. № 71-VIII (введен в действие с 8 июня 2024 г.)</w:t>
      </w:r>
    </w:p>
    <w:p w:rsidR="005E0A6F" w:rsidRDefault="00445C81">
      <w:pPr>
        <w:pStyle w:val="pj"/>
      </w:pPr>
      <w:r>
        <w:rPr>
          <w:rStyle w:val="s0"/>
        </w:rPr>
        <w:t xml:space="preserve">11) разрешения и уведомления, устанавливаемые в рамках мер по защите платежного баланса, вводимые в соответствии с </w:t>
      </w:r>
      <w:hyperlink r:id="rId85" w:history="1">
        <w:r>
          <w:rPr>
            <w:rStyle w:val="a5"/>
          </w:rPr>
          <w:t>Законом</w:t>
        </w:r>
      </w:hyperlink>
      <w:r>
        <w:rPr>
          <w:rStyle w:val="s0"/>
        </w:rPr>
        <w:t xml:space="preserve"> Республики Казахстан «О валютном регулировании и валютном контроле».</w:t>
      </w:r>
    </w:p>
    <w:p w:rsidR="005E0A6F" w:rsidRDefault="00445C81">
      <w:pPr>
        <w:pStyle w:val="pj"/>
      </w:pPr>
      <w:r>
        <w:t> </w:t>
      </w:r>
    </w:p>
    <w:p w:rsidR="005E0A6F" w:rsidRDefault="00445C81">
      <w:pPr>
        <w:pStyle w:val="pj"/>
      </w:pPr>
      <w:bookmarkStart w:id="7" w:name="SUB40000"/>
      <w:bookmarkEnd w:id="7"/>
      <w:r>
        <w:rPr>
          <w:rStyle w:val="s1"/>
        </w:rPr>
        <w:t>Статья 4. Основные принципы государственного регулирования в сфере разрешений и уведомлений</w:t>
      </w:r>
    </w:p>
    <w:p w:rsidR="005E0A6F" w:rsidRDefault="00445C81">
      <w:pPr>
        <w:pStyle w:val="pj"/>
      </w:pPr>
      <w:r>
        <w:t>Основными принципами государственного регулирования в сфере разрешений и уведомлений являются:</w:t>
      </w:r>
    </w:p>
    <w:p w:rsidR="005E0A6F" w:rsidRDefault="00445C81">
      <w:pPr>
        <w:pStyle w:val="pj"/>
      </w:pPr>
      <w:r>
        <w:t>1) баланс интересов потребителей, предпринимателей и государства;</w:t>
      </w:r>
    </w:p>
    <w:p w:rsidR="005E0A6F" w:rsidRDefault="00445C81">
      <w:pPr>
        <w:pStyle w:val="pj"/>
      </w:pPr>
      <w:r>
        <w:t>2) обоснованность и эффективность введения разрешительного или уведомительного порядка;</w:t>
      </w:r>
    </w:p>
    <w:p w:rsidR="005E0A6F" w:rsidRDefault="00445C81">
      <w:pPr>
        <w:pStyle w:val="pj"/>
      </w:pPr>
      <w:r>
        <w:t>3) прозрачность деятельности государственных органов и доступность информации;</w:t>
      </w:r>
    </w:p>
    <w:p w:rsidR="005E0A6F" w:rsidRDefault="00445C81">
      <w:pPr>
        <w:pStyle w:val="pj"/>
      </w:pPr>
      <w:r>
        <w:t>4) взаимная ответственность;</w:t>
      </w:r>
    </w:p>
    <w:p w:rsidR="005E0A6F" w:rsidRDefault="00445C81">
      <w:pPr>
        <w:pStyle w:val="pj"/>
      </w:pPr>
      <w:r>
        <w:t>5) свобода от коррупции;</w:t>
      </w:r>
    </w:p>
    <w:p w:rsidR="005E0A6F" w:rsidRDefault="00445C81">
      <w:pPr>
        <w:pStyle w:val="pji"/>
      </w:pPr>
      <w:r>
        <w:rPr>
          <w:rStyle w:val="s3"/>
        </w:rPr>
        <w:t xml:space="preserve">Статья дополнена подпунктом 6 в соответствии с </w:t>
      </w:r>
      <w:hyperlink r:id="rId86" w:anchor="sub_id=2400" w:history="1">
        <w:r>
          <w:rPr>
            <w:rStyle w:val="a5"/>
            <w:i/>
            <w:iCs/>
          </w:rPr>
          <w:t>Законом</w:t>
        </w:r>
      </w:hyperlink>
      <w:r>
        <w:rPr>
          <w:rStyle w:val="s3"/>
        </w:rPr>
        <w:t xml:space="preserve"> РК от 30.12.21 г. № 95-VII</w:t>
      </w:r>
    </w:p>
    <w:p w:rsidR="005E0A6F" w:rsidRDefault="00445C81">
      <w:pPr>
        <w:pStyle w:val="pj"/>
      </w:pPr>
      <w:r>
        <w:rPr>
          <w:rStyle w:val="s0"/>
        </w:rPr>
        <w:t>6) законность.</w:t>
      </w:r>
    </w:p>
    <w:p w:rsidR="005E0A6F" w:rsidRDefault="00445C81">
      <w:pPr>
        <w:pStyle w:val="pj"/>
      </w:pPr>
      <w:r>
        <w:t> </w:t>
      </w:r>
    </w:p>
    <w:p w:rsidR="005E0A6F" w:rsidRDefault="00445C81">
      <w:pPr>
        <w:pStyle w:val="pj"/>
      </w:pPr>
      <w:bookmarkStart w:id="8" w:name="SUB50000"/>
      <w:bookmarkEnd w:id="8"/>
      <w:r>
        <w:rPr>
          <w:rStyle w:val="s1"/>
        </w:rPr>
        <w:t>Статья 5. Баланс интересов потребителей, предпринимателей и государства</w:t>
      </w:r>
    </w:p>
    <w:p w:rsidR="005E0A6F" w:rsidRDefault="00445C81">
      <w:pPr>
        <w:pStyle w:val="pj"/>
      </w:pPr>
      <w:r>
        <w:t xml:space="preserve">1. Введение разрешительного или уведомительного порядка осуществляется в целях обеспечения достаточного уровня безопасности деятельности или действий (операций), </w:t>
      </w:r>
      <w:r>
        <w:lastRenderedPageBreak/>
        <w:t>максимально эффективной защиты прав потребителей при минимальной объективно необходимой нагрузке на предпринимателей.</w:t>
      </w:r>
    </w:p>
    <w:p w:rsidR="005E0A6F" w:rsidRDefault="00445C81">
      <w:pPr>
        <w:pStyle w:val="pj"/>
      </w:pPr>
      <w:r>
        <w:t>2. Квалификационные и разрешительные требования должны обеспечивать минимально необходимый набор количественных и качественных нормативов и показателей, достаточных заявителю, лицензиату или владельцу разрешения второй категории для обеспечения требуемого уровня безопасности предстоящих деятельности и действия (операции) или объекта.</w:t>
      </w:r>
    </w:p>
    <w:p w:rsidR="005E0A6F" w:rsidRDefault="00445C81">
      <w:pPr>
        <w:pStyle w:val="pj"/>
      </w:pPr>
      <w:r>
        <w:t>3. Разрешительные органы не вправе требовать представления документов, прямо не предусмотренных нормативными правовыми актами Республики Казахстан.</w:t>
      </w:r>
    </w:p>
    <w:p w:rsidR="005E0A6F" w:rsidRDefault="00445C81">
      <w:pPr>
        <w:pStyle w:val="pj"/>
      </w:pPr>
      <w:r>
        <w:t> </w:t>
      </w:r>
    </w:p>
    <w:p w:rsidR="005E0A6F" w:rsidRDefault="00445C81">
      <w:pPr>
        <w:pStyle w:val="pj"/>
      </w:pPr>
      <w:bookmarkStart w:id="9" w:name="SUB60000"/>
      <w:bookmarkEnd w:id="9"/>
      <w:r>
        <w:rPr>
          <w:rStyle w:val="s1"/>
        </w:rPr>
        <w:t>Статья 6. Обоснованность и эффективность введения разрешительного или уведомительного порядка</w:t>
      </w:r>
    </w:p>
    <w:p w:rsidR="005E0A6F" w:rsidRDefault="00445C81">
      <w:pPr>
        <w:pStyle w:val="pj"/>
      </w:pPr>
      <w:r>
        <w:t>1. Обоснованность и эффективность введения разрешительного или уведомительного порядка обеспечиваются посредством внедрения обязательных процедур обоснования, согласования и мониторинга их эффективности в достижении целей государственного регулирования.</w:t>
      </w:r>
    </w:p>
    <w:p w:rsidR="005E0A6F" w:rsidRDefault="00445C81">
      <w:pPr>
        <w:pStyle w:val="pj"/>
      </w:pPr>
      <w:r>
        <w:t>2. Размер сборов или плат, взимаемых при выдаче разрешений, а также в иных случаях, должен определяться из необходимости компенсации затрат государства на администрирование разрешительного порядка.</w:t>
      </w:r>
    </w:p>
    <w:p w:rsidR="005E0A6F" w:rsidRDefault="00445C81">
      <w:pPr>
        <w:pStyle w:val="pj"/>
      </w:pPr>
      <w:r>
        <w:t>При ограничительном характере регулирования законами Республики Казахстан могут предусматриваться взимание и размер сборов или плат при выдаче разрешений в качестве имущественного ценза и ограничения для входа на рынок, а также в отношении деятельности с высоким уровнем опасности или разрешений, выдаваемых на деятельность с ограниченными ресурсами или с использованием квот.</w:t>
      </w:r>
    </w:p>
    <w:p w:rsidR="005E0A6F" w:rsidRDefault="00445C81">
      <w:pPr>
        <w:pStyle w:val="pj"/>
      </w:pPr>
      <w:r>
        <w:t>3. Нагрузка от введенного разрешительного или уведомительного порядка должна измеряться и оцениваться посредством анализа регуляторного воздействия.</w:t>
      </w:r>
    </w:p>
    <w:p w:rsidR="005E0A6F" w:rsidRDefault="00445C81">
      <w:pPr>
        <w:pStyle w:val="pj"/>
      </w:pPr>
      <w:r>
        <w:t xml:space="preserve">4. Выбор инструментов регулирования осуществляется исходя из оценки и принципов управления рисками в отношении видов деятельности или действий (операций) и </w:t>
      </w:r>
      <w:hyperlink r:id="rId87" w:anchor="sub_id=230000" w:history="1">
        <w:r>
          <w:rPr>
            <w:rStyle w:val="a4"/>
          </w:rPr>
          <w:t>субъектов частного предпринимательства</w:t>
        </w:r>
      </w:hyperlink>
      <w:r>
        <w:t>.</w:t>
      </w:r>
    </w:p>
    <w:p w:rsidR="005E0A6F" w:rsidRDefault="00445C81">
      <w:pPr>
        <w:pStyle w:val="pj"/>
      </w:pPr>
      <w:r>
        <w:t>В зависимости от уровня опасности, связанного с предстоящей деятельностью или действием (операцией) разных субъектов частного предпринимательства, в рамках одного вида деятельности или действия (операции) может быть установлено требование по получению разрешения или направлению уведомления.</w:t>
      </w:r>
    </w:p>
    <w:p w:rsidR="005E0A6F" w:rsidRDefault="00445C81">
      <w:pPr>
        <w:pStyle w:val="pj"/>
      </w:pPr>
      <w:r>
        <w:t>5.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p w:rsidR="005E0A6F" w:rsidRDefault="00445C81">
      <w:pPr>
        <w:pStyle w:val="pj"/>
      </w:pPr>
      <w:r>
        <w:rPr>
          <w:b/>
          <w:bCs/>
        </w:rPr>
        <w:t> </w:t>
      </w:r>
    </w:p>
    <w:p w:rsidR="005E0A6F" w:rsidRDefault="00445C81">
      <w:pPr>
        <w:pStyle w:val="pj"/>
      </w:pPr>
      <w:bookmarkStart w:id="10" w:name="SUB70000"/>
      <w:bookmarkEnd w:id="10"/>
      <w:r>
        <w:rPr>
          <w:rStyle w:val="s1"/>
        </w:rPr>
        <w:t>Статья 7. Прозрачность деятельности государственных органов и доступность информации</w:t>
      </w:r>
    </w:p>
    <w:p w:rsidR="005E0A6F" w:rsidRDefault="00445C81">
      <w:pPr>
        <w:pStyle w:val="pj"/>
      </w:pPr>
      <w:r>
        <w:t xml:space="preserve">1. Внесение изменений и (или) дополнений в </w:t>
      </w:r>
      <w:hyperlink r:id="rId88" w:history="1">
        <w:r>
          <w:rPr>
            <w:rStyle w:val="a4"/>
          </w:rPr>
          <w:t>законодательные акты Республики Казахстан</w:t>
        </w:r>
      </w:hyperlink>
      <w:r>
        <w:t>, касающиеся разрешений и (или) уведомлений, должно осуществляться после обсуждения этих изменений и (или) дополнений с общественностью.</w:t>
      </w:r>
    </w:p>
    <w:p w:rsidR="005E0A6F" w:rsidRDefault="00445C81">
      <w:pPr>
        <w:pStyle w:val="pj"/>
      </w:pPr>
      <w:r>
        <w:t>2. Информация, имеющаяся у государственных органов, не ограниченная к использованию и необходимая заинтересованным лицам, должна быть доступна.</w:t>
      </w:r>
    </w:p>
    <w:p w:rsidR="005E0A6F" w:rsidRDefault="00445C81">
      <w:pPr>
        <w:pStyle w:val="pji"/>
      </w:pPr>
      <w:r>
        <w:rPr>
          <w:rStyle w:val="s3"/>
        </w:rPr>
        <w:t xml:space="preserve">Пункт 3 изложен в редакции </w:t>
      </w:r>
      <w:hyperlink r:id="rId89" w:anchor="sub_id=517" w:history="1">
        <w:r>
          <w:rPr>
            <w:rStyle w:val="a5"/>
            <w:i/>
            <w:iCs/>
          </w:rPr>
          <w:t>Закона</w:t>
        </w:r>
      </w:hyperlink>
      <w:r>
        <w:rPr>
          <w:rStyle w:val="s3"/>
        </w:rPr>
        <w:t xml:space="preserve"> РК от 14.07.22 г. № 141-VII (</w:t>
      </w:r>
      <w:hyperlink r:id="rId90" w:anchor="sub_id=70300" w:history="1">
        <w:r>
          <w:rPr>
            <w:rStyle w:val="a5"/>
            <w:i/>
            <w:iCs/>
          </w:rPr>
          <w:t>см. стар. ред.</w:t>
        </w:r>
      </w:hyperlink>
      <w:r>
        <w:rPr>
          <w:rStyle w:val="s3"/>
        </w:rPr>
        <w:t>)</w:t>
      </w:r>
    </w:p>
    <w:p w:rsidR="005E0A6F" w:rsidRDefault="00445C81">
      <w:pPr>
        <w:pStyle w:val="pj"/>
      </w:pPr>
      <w:r>
        <w:t xml:space="preserve">3. Сведения о выданных разрешениях, направленных уведомлениях, условиях выдачи разрешений и направления уведомлений должны размещаться на веб-портале «электронного правительства» и интернет-ресурсах государственных органов, а также на </w:t>
      </w:r>
      <w:r>
        <w:lastRenderedPageBreak/>
        <w:t xml:space="preserve">иных объектах информатизации в соответствии с законодательством Республики Казахстан в сфере оказания государственных услуг на казахском и русском языках, за исключением информации, содержащей </w:t>
      </w:r>
      <w:hyperlink r:id="rId91" w:history="1">
        <w:r>
          <w:rPr>
            <w:rStyle w:val="a4"/>
          </w:rPr>
          <w:t>государственные секреты</w:t>
        </w:r>
      </w:hyperlink>
      <w:r>
        <w:t xml:space="preserve"> и </w:t>
      </w:r>
      <w:hyperlink r:id="rId92" w:anchor="sub_id=1260000" w:history="1">
        <w:r>
          <w:rPr>
            <w:rStyle w:val="a4"/>
          </w:rPr>
          <w:t>иную охраняемую законом тайну</w:t>
        </w:r>
      </w:hyperlink>
      <w:r>
        <w:t>.</w:t>
      </w:r>
    </w:p>
    <w:p w:rsidR="005E0A6F" w:rsidRDefault="00445C81">
      <w:pPr>
        <w:pStyle w:val="pj"/>
      </w:pPr>
      <w:r>
        <w:t>4. Все процедуры и требования, связанные с введением и осуществлением разрешительного или уведомительного порядка, должны быть понятными для всех заинтересованных лиц.</w:t>
      </w:r>
    </w:p>
    <w:p w:rsidR="005E0A6F" w:rsidRDefault="00445C81">
      <w:pPr>
        <w:pStyle w:val="pj"/>
      </w:pPr>
      <w:r>
        <w:t> </w:t>
      </w:r>
    </w:p>
    <w:p w:rsidR="005E0A6F" w:rsidRDefault="00445C81">
      <w:pPr>
        <w:pStyle w:val="pj"/>
      </w:pPr>
      <w:bookmarkStart w:id="11" w:name="SUB80000"/>
      <w:bookmarkEnd w:id="11"/>
      <w:r>
        <w:rPr>
          <w:rStyle w:val="s1"/>
        </w:rPr>
        <w:t>Статья 8. Взаимная ответственность</w:t>
      </w:r>
    </w:p>
    <w:p w:rsidR="005E0A6F" w:rsidRDefault="00445C81">
      <w:pPr>
        <w:pStyle w:val="pj"/>
      </w:pPr>
      <w:r>
        <w:t>1. Выдачей разрешения государство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p w:rsidR="005E0A6F" w:rsidRDefault="00445C81">
      <w:pPr>
        <w:pStyle w:val="pj"/>
      </w:pPr>
      <w:r>
        <w:t>2. Возможность коллегиального рассмотрения и (или) принятия решения может устанавливаться, как правило, в случае необходимости осуществления оценки опыта и (или) квалификации заявителя или выбора наиболее лучшего условия осуществления деятельности или действия (операции) заявителя по сравнению с условиями других заявителей.</w:t>
      </w:r>
    </w:p>
    <w:p w:rsidR="005E0A6F" w:rsidRDefault="00445C81">
      <w:pPr>
        <w:pStyle w:val="pj"/>
      </w:pPr>
      <w:r>
        <w:t> </w:t>
      </w:r>
    </w:p>
    <w:p w:rsidR="005E0A6F" w:rsidRDefault="00445C81">
      <w:pPr>
        <w:pStyle w:val="pj"/>
      </w:pPr>
      <w:bookmarkStart w:id="12" w:name="SUB90000"/>
      <w:bookmarkEnd w:id="12"/>
      <w:r>
        <w:rPr>
          <w:rStyle w:val="s1"/>
        </w:rPr>
        <w:t>Статья 9. Свобода от коррупции</w:t>
      </w:r>
    </w:p>
    <w:p w:rsidR="005E0A6F" w:rsidRDefault="00445C81">
      <w:pPr>
        <w:pStyle w:val="pj"/>
      </w:pPr>
      <w:r>
        <w:t>1. При введении и осуществлении разрешительного или уведомительного порядка должны исключаться факты конфликта интересов и избирательного применения права.</w:t>
      </w:r>
    </w:p>
    <w:p w:rsidR="005E0A6F" w:rsidRDefault="00445C81">
      <w:pPr>
        <w:pStyle w:val="pj"/>
      </w:pPr>
      <w:r>
        <w:t>2. В целях ограничения контактов физических и юридических лиц с государственными органами в процессе лицензирования и разрешительных процедур при принятии нормативных правовых актов, регламентирующих порядок осуществления разрешительных процедур, как правило, предусматривается применение принципа «одного окна», при котором все необходимые согласования от государственных органов должны получаться самими разрешительными органами.</w:t>
      </w:r>
    </w:p>
    <w:p w:rsidR="005E0A6F" w:rsidRDefault="00445C81">
      <w:pPr>
        <w:pStyle w:val="pj"/>
      </w:pPr>
      <w:r>
        <w:t>3. Никто не вправе требовать от физических и юридических лиц наличия разрешений или уведомлений, не предусмотренных настоящим Законом.</w:t>
      </w:r>
    </w:p>
    <w:p w:rsidR="005E0A6F" w:rsidRDefault="00445C81">
      <w:pPr>
        <w:pStyle w:val="pj"/>
      </w:pPr>
      <w:r>
        <w:t> </w:t>
      </w:r>
    </w:p>
    <w:p w:rsidR="005E0A6F" w:rsidRDefault="00445C81">
      <w:pPr>
        <w:pStyle w:val="pji"/>
      </w:pPr>
      <w:bookmarkStart w:id="13" w:name="SUB9010000"/>
      <w:bookmarkEnd w:id="13"/>
      <w:r>
        <w:rPr>
          <w:rStyle w:val="s3"/>
        </w:rPr>
        <w:t xml:space="preserve">Закон дополнен статьей 9-1 в соответствии с </w:t>
      </w:r>
      <w:hyperlink r:id="rId93" w:anchor="sub_id=901" w:history="1">
        <w:r>
          <w:rPr>
            <w:rStyle w:val="a5"/>
            <w:i/>
            <w:iCs/>
          </w:rPr>
          <w:t>Законом</w:t>
        </w:r>
      </w:hyperlink>
      <w:r>
        <w:rPr>
          <w:rStyle w:val="s3"/>
        </w:rPr>
        <w:t xml:space="preserve"> РК от 30.12.21 г. № 95-VII</w:t>
      </w:r>
    </w:p>
    <w:p w:rsidR="005E0A6F" w:rsidRDefault="00445C81">
      <w:pPr>
        <w:pStyle w:val="pj"/>
        <w:ind w:left="1200" w:hanging="800"/>
      </w:pPr>
      <w:r>
        <w:rPr>
          <w:rStyle w:val="s1"/>
        </w:rPr>
        <w:t>Статья 9-1. Законность</w:t>
      </w:r>
    </w:p>
    <w:p w:rsidR="005E0A6F" w:rsidRDefault="00445C81">
      <w:pPr>
        <w:pStyle w:val="pj"/>
      </w:pPr>
      <w:r>
        <w:rPr>
          <w:rStyle w:val="s0"/>
        </w:rPr>
        <w:t>Уполномоченные государственные органы или должностные лица уполномоченных государственных органов при выдаче разрешения и приеме уведомления обязаны соблюдать требования настоящего Закона и иных нормативных правовых актов Республики Казахстан.</w:t>
      </w:r>
    </w:p>
    <w:p w:rsidR="005E0A6F" w:rsidRDefault="00445C81">
      <w:pPr>
        <w:pStyle w:val="pj"/>
      </w:pPr>
      <w:r>
        <w:rPr>
          <w:b/>
          <w:bCs/>
        </w:rPr>
        <w:t> </w:t>
      </w:r>
    </w:p>
    <w:p w:rsidR="005E0A6F" w:rsidRDefault="00445C81">
      <w:pPr>
        <w:pStyle w:val="pj"/>
      </w:pPr>
      <w:r>
        <w:rPr>
          <w:b/>
          <w:bCs/>
        </w:rPr>
        <w:t> </w:t>
      </w:r>
    </w:p>
    <w:p w:rsidR="005E0A6F" w:rsidRDefault="00445C81">
      <w:pPr>
        <w:pStyle w:val="pc"/>
      </w:pPr>
      <w:bookmarkStart w:id="14" w:name="SUB100000"/>
      <w:bookmarkEnd w:id="14"/>
      <w:r>
        <w:rPr>
          <w:rStyle w:val="s1"/>
        </w:rPr>
        <w:t xml:space="preserve">Глава 2. СИСТЕМА ГОСУДАРСТВЕННОГО РЕГУЛИРОВАНИЯ </w:t>
      </w:r>
      <w:r>
        <w:rPr>
          <w:b/>
          <w:bCs/>
        </w:rPr>
        <w:br/>
      </w:r>
      <w:r>
        <w:rPr>
          <w:rStyle w:val="s1"/>
        </w:rPr>
        <w:t>В СФЕРЕ РАЗРЕШЕНИЙ И УВЕДОМЛЕНИЙ</w:t>
      </w:r>
    </w:p>
    <w:p w:rsidR="005E0A6F" w:rsidRDefault="00445C81">
      <w:pPr>
        <w:pStyle w:val="pc"/>
      </w:pPr>
      <w:r>
        <w:rPr>
          <w:rStyle w:val="s1"/>
        </w:rPr>
        <w:t> </w:t>
      </w:r>
    </w:p>
    <w:p w:rsidR="005E0A6F" w:rsidRDefault="00445C81">
      <w:pPr>
        <w:pStyle w:val="pj"/>
      </w:pPr>
      <w:r>
        <w:rPr>
          <w:rStyle w:val="s1"/>
        </w:rPr>
        <w:t xml:space="preserve">Статья 10. Компетенция Правительства Республики Казахстан </w:t>
      </w:r>
    </w:p>
    <w:p w:rsidR="005E0A6F" w:rsidRDefault="00445C81">
      <w:pPr>
        <w:pStyle w:val="pj"/>
      </w:pPr>
      <w:r>
        <w:t>К компетенции Правительства Республики Казахстан относятся:</w:t>
      </w:r>
    </w:p>
    <w:p w:rsidR="005E0A6F" w:rsidRDefault="00445C81">
      <w:pPr>
        <w:pStyle w:val="pj"/>
      </w:pPr>
      <w:r>
        <w:t>1) разработка основных направлений государственной политики в сфере разрешений и уведомлений;</w:t>
      </w:r>
    </w:p>
    <w:p w:rsidR="005E0A6F" w:rsidRDefault="00445C81">
      <w:pPr>
        <w:pStyle w:val="pj"/>
      </w:pPr>
      <w:r>
        <w:t xml:space="preserve">1-1) </w:t>
      </w:r>
      <w:r>
        <w:rPr>
          <w:rStyle w:val="s0"/>
        </w:rPr>
        <w:t xml:space="preserve">исключен в соответствии с </w:t>
      </w:r>
      <w:hyperlink r:id="rId94" w:anchor="sub_id=12000" w:history="1">
        <w:r>
          <w:rPr>
            <w:rStyle w:val="a5"/>
          </w:rPr>
          <w:t>Законом</w:t>
        </w:r>
      </w:hyperlink>
      <w:r>
        <w:rPr>
          <w:rStyle w:val="s0"/>
        </w:rPr>
        <w:t xml:space="preserve"> РК от 19.04.23 г. № 223-VII </w:t>
      </w:r>
      <w:r>
        <w:rPr>
          <w:rStyle w:val="s3"/>
        </w:rPr>
        <w:t>(введены в действие с 1 мая 2023 г.) (</w:t>
      </w:r>
      <w:hyperlink r:id="rId95" w:anchor="sub_id=100000" w:history="1">
        <w:r>
          <w:rPr>
            <w:rStyle w:val="a5"/>
            <w:i/>
            <w:iCs/>
          </w:rPr>
          <w:t>см. стар. ред.</w:t>
        </w:r>
      </w:hyperlink>
      <w:r>
        <w:rPr>
          <w:rStyle w:val="s3"/>
        </w:rPr>
        <w:t>)</w:t>
      </w:r>
    </w:p>
    <w:p w:rsidR="005E0A6F" w:rsidRDefault="00445C81">
      <w:pPr>
        <w:pStyle w:val="pji"/>
      </w:pPr>
      <w:r>
        <w:rPr>
          <w:rStyle w:val="s3"/>
        </w:rPr>
        <w:t xml:space="preserve">Подпункт 2 изложен в редакции </w:t>
      </w:r>
      <w:hyperlink r:id="rId96" w:anchor="sub_id=14410" w:history="1">
        <w:r>
          <w:rPr>
            <w:rStyle w:val="a4"/>
            <w:i/>
            <w:iCs/>
          </w:rPr>
          <w:t>Закона</w:t>
        </w:r>
      </w:hyperlink>
      <w:r>
        <w:rPr>
          <w:rStyle w:val="s3"/>
        </w:rPr>
        <w:t xml:space="preserve"> РК от 29.09.14 г. № 239-V (</w:t>
      </w:r>
      <w:hyperlink r:id="rId97" w:anchor="sub_id=100000" w:history="1">
        <w:r>
          <w:rPr>
            <w:rStyle w:val="a4"/>
            <w:i/>
            <w:iCs/>
          </w:rPr>
          <w:t>см. стар. ред.</w:t>
        </w:r>
      </w:hyperlink>
      <w:r>
        <w:rPr>
          <w:rStyle w:val="s3"/>
        </w:rPr>
        <w:t>)</w:t>
      </w:r>
    </w:p>
    <w:p w:rsidR="005E0A6F" w:rsidRDefault="00445C81">
      <w:pPr>
        <w:pStyle w:val="pj"/>
      </w:pPr>
      <w:r>
        <w:rPr>
          <w:rStyle w:val="s0"/>
        </w:rPr>
        <w:lastRenderedPageBreak/>
        <w:t xml:space="preserve">2) определение </w:t>
      </w:r>
      <w:hyperlink r:id="rId98" w:history="1">
        <w:r>
          <w:rPr>
            <w:rStyle w:val="a4"/>
          </w:rPr>
          <w:t>лицензиаров</w:t>
        </w:r>
      </w:hyperlink>
      <w:r>
        <w:rPr>
          <w:rStyle w:val="s0"/>
        </w:rPr>
        <w:t xml:space="preserve"> и </w:t>
      </w:r>
      <w:hyperlink r:id="rId99" w:history="1">
        <w:r>
          <w:rPr>
            <w:rStyle w:val="a4"/>
          </w:rPr>
          <w:t>государственных органов</w:t>
        </w:r>
      </w:hyperlink>
      <w:r>
        <w:rPr>
          <w:rStyle w:val="s0"/>
        </w:rPr>
        <w:t>, которые осуществляют согласование выдачи лицензии;</w:t>
      </w:r>
    </w:p>
    <w:p w:rsidR="005E0A6F" w:rsidRDefault="00445C81">
      <w:pPr>
        <w:pStyle w:val="pj"/>
      </w:pPr>
      <w:r>
        <w:rPr>
          <w:rStyle w:val="s0"/>
        </w:rPr>
        <w:t xml:space="preserve">3) исключен в соответствии с </w:t>
      </w:r>
      <w:hyperlink r:id="rId100" w:anchor="sub_id=14410" w:history="1">
        <w:r>
          <w:rPr>
            <w:rStyle w:val="a4"/>
          </w:rPr>
          <w:t>Законом</w:t>
        </w:r>
      </w:hyperlink>
      <w:r>
        <w:rPr>
          <w:rStyle w:val="s0"/>
        </w:rPr>
        <w:t xml:space="preserve"> РК от 29.09.14 г. № 239-V </w:t>
      </w:r>
      <w:r>
        <w:rPr>
          <w:rStyle w:val="s3"/>
        </w:rPr>
        <w:t>(</w:t>
      </w:r>
      <w:hyperlink r:id="rId101" w:anchor="sub_id=100000" w:history="1">
        <w:r>
          <w:rPr>
            <w:rStyle w:val="a4"/>
            <w:i/>
            <w:iCs/>
          </w:rPr>
          <w:t>см. стар. ред.</w:t>
        </w:r>
      </w:hyperlink>
      <w:r>
        <w:rPr>
          <w:rStyle w:val="s3"/>
        </w:rPr>
        <w:t>)</w:t>
      </w:r>
    </w:p>
    <w:p w:rsidR="005E0A6F" w:rsidRDefault="00445C81">
      <w:pPr>
        <w:pStyle w:val="pji"/>
      </w:pPr>
      <w:r>
        <w:rPr>
          <w:rStyle w:val="s3"/>
        </w:rPr>
        <w:t xml:space="preserve">Подпункт 4 изложен в редакции </w:t>
      </w:r>
      <w:hyperlink r:id="rId102" w:anchor="sub_id=14410" w:history="1">
        <w:r>
          <w:rPr>
            <w:rStyle w:val="a4"/>
            <w:i/>
            <w:iCs/>
          </w:rPr>
          <w:t>Закона</w:t>
        </w:r>
      </w:hyperlink>
      <w:r>
        <w:rPr>
          <w:rStyle w:val="s3"/>
        </w:rPr>
        <w:t xml:space="preserve"> РК от 29.09.14 г. № 239-V (</w:t>
      </w:r>
      <w:hyperlink r:id="rId103" w:anchor="sub_id=100000" w:history="1">
        <w:r>
          <w:rPr>
            <w:rStyle w:val="a4"/>
            <w:i/>
            <w:iCs/>
          </w:rPr>
          <w:t>см. стар. ред.</w:t>
        </w:r>
      </w:hyperlink>
      <w:r>
        <w:rPr>
          <w:rStyle w:val="s3"/>
        </w:rPr>
        <w:t>)</w:t>
      </w:r>
    </w:p>
    <w:p w:rsidR="005E0A6F" w:rsidRDefault="00445C81">
      <w:pPr>
        <w:pStyle w:val="pj"/>
      </w:pPr>
      <w:r>
        <w:rPr>
          <w:rStyle w:val="s0"/>
        </w:rPr>
        <w:t xml:space="preserve">4) определение </w:t>
      </w:r>
      <w:hyperlink r:id="rId104" w:history="1">
        <w:r>
          <w:rPr>
            <w:rStyle w:val="a4"/>
          </w:rPr>
          <w:t>органов</w:t>
        </w:r>
      </w:hyperlink>
      <w:r>
        <w:rPr>
          <w:rStyle w:val="s0"/>
        </w:rPr>
        <w:t>, уполномоченных на выдачу разрешений второй категории, государственных органов, которые осуществляют согласование выдачи разрешения второй категории;</w:t>
      </w:r>
    </w:p>
    <w:p w:rsidR="005E0A6F" w:rsidRDefault="00445C81">
      <w:pPr>
        <w:pStyle w:val="pj"/>
      </w:pPr>
      <w:r>
        <w:t xml:space="preserve">5) - 7) </w:t>
      </w:r>
      <w:r>
        <w:rPr>
          <w:rStyle w:val="s0"/>
        </w:rPr>
        <w:t xml:space="preserve">исключены в соответствии с </w:t>
      </w:r>
      <w:hyperlink r:id="rId105" w:anchor="sub_id=14410" w:history="1">
        <w:r>
          <w:rPr>
            <w:rStyle w:val="a4"/>
          </w:rPr>
          <w:t>Законом</w:t>
        </w:r>
      </w:hyperlink>
      <w:r>
        <w:rPr>
          <w:rStyle w:val="s0"/>
        </w:rPr>
        <w:t xml:space="preserve"> РК от 29.09.14 г. № 239-V </w:t>
      </w:r>
      <w:r>
        <w:rPr>
          <w:rStyle w:val="s3"/>
        </w:rPr>
        <w:t>(</w:t>
      </w:r>
      <w:hyperlink r:id="rId106" w:anchor="sub_id=100000" w:history="1">
        <w:r>
          <w:rPr>
            <w:rStyle w:val="a4"/>
            <w:i/>
            <w:iCs/>
          </w:rPr>
          <w:t>см. стар. ред.</w:t>
        </w:r>
      </w:hyperlink>
      <w:r>
        <w:rPr>
          <w:rStyle w:val="s3"/>
        </w:rPr>
        <w:t>)</w:t>
      </w:r>
    </w:p>
    <w:p w:rsidR="005E0A6F" w:rsidRDefault="00445C81">
      <w:pPr>
        <w:pStyle w:val="pji"/>
      </w:pPr>
      <w:r>
        <w:rPr>
          <w:rStyle w:val="s3"/>
        </w:rPr>
        <w:t xml:space="preserve">Подпункт 8 изложен в редакции </w:t>
      </w:r>
      <w:hyperlink r:id="rId107" w:anchor="sub_id=11610" w:history="1">
        <w:r>
          <w:rPr>
            <w:rStyle w:val="a4"/>
            <w:i/>
            <w:iCs/>
          </w:rPr>
          <w:t>Закона</w:t>
        </w:r>
      </w:hyperlink>
      <w:r>
        <w:rPr>
          <w:rStyle w:val="s3"/>
        </w:rPr>
        <w:t xml:space="preserve"> РК от 29.12.14 г. № 269-V (</w:t>
      </w:r>
      <w:hyperlink r:id="rId108" w:anchor="sub_id=100008" w:history="1">
        <w:r>
          <w:rPr>
            <w:rStyle w:val="a4"/>
            <w:i/>
            <w:iCs/>
          </w:rPr>
          <w:t>см. стар. ред.</w:t>
        </w:r>
      </w:hyperlink>
      <w:r>
        <w:rPr>
          <w:rStyle w:val="s3"/>
        </w:rPr>
        <w:t>)</w:t>
      </w:r>
    </w:p>
    <w:p w:rsidR="005E0A6F" w:rsidRDefault="00445C81">
      <w:pPr>
        <w:pStyle w:val="pj"/>
      </w:pPr>
      <w:r>
        <w:rPr>
          <w:rStyle w:val="s0"/>
        </w:rPr>
        <w:t xml:space="preserve">8) утверждение </w:t>
      </w:r>
      <w:hyperlink r:id="rId109" w:history="1">
        <w:r>
          <w:rPr>
            <w:rStyle w:val="a4"/>
          </w:rPr>
          <w:t>перечня</w:t>
        </w:r>
      </w:hyperlink>
      <w:r>
        <w:rPr>
          <w:rStyle w:val="s0"/>
        </w:rPr>
        <w:t xml:space="preserve"> ядов, производство, переработка, приобретение, хранение, реализация, использование и уничтожение которых подлежат лицензированию;</w:t>
      </w:r>
    </w:p>
    <w:p w:rsidR="005E0A6F" w:rsidRDefault="00445C81">
      <w:pPr>
        <w:pStyle w:val="pj"/>
      </w:pPr>
      <w:r>
        <w:t xml:space="preserve">9) - 11) </w:t>
      </w:r>
      <w:r>
        <w:rPr>
          <w:rStyle w:val="s0"/>
        </w:rPr>
        <w:t xml:space="preserve">исключены в соответствии с </w:t>
      </w:r>
      <w:hyperlink r:id="rId110" w:anchor="sub_id=14410" w:history="1">
        <w:r>
          <w:rPr>
            <w:rStyle w:val="a4"/>
          </w:rPr>
          <w:t>Законом</w:t>
        </w:r>
      </w:hyperlink>
      <w:r>
        <w:rPr>
          <w:rStyle w:val="s0"/>
        </w:rPr>
        <w:t xml:space="preserve"> РК от 29.09.14 г. № 239-V </w:t>
      </w:r>
      <w:r>
        <w:rPr>
          <w:rStyle w:val="s3"/>
        </w:rPr>
        <w:t>(</w:t>
      </w:r>
      <w:hyperlink r:id="rId111" w:anchor="sub_id=100000" w:history="1">
        <w:r>
          <w:rPr>
            <w:rStyle w:val="a4"/>
            <w:i/>
            <w:iCs/>
          </w:rPr>
          <w:t>см. стар. ред.</w:t>
        </w:r>
      </w:hyperlink>
      <w:r>
        <w:rPr>
          <w:rStyle w:val="s3"/>
        </w:rPr>
        <w:t>)</w:t>
      </w:r>
    </w:p>
    <w:p w:rsidR="005E0A6F" w:rsidRDefault="00445C81">
      <w:pPr>
        <w:pStyle w:val="pj"/>
      </w:pPr>
      <w:r>
        <w:t xml:space="preserve">12) </w:t>
      </w:r>
      <w:r>
        <w:rPr>
          <w:rStyle w:val="s0"/>
        </w:rPr>
        <w:t xml:space="preserve">исключен в соответствии с </w:t>
      </w:r>
      <w:hyperlink r:id="rId112" w:anchor="sub_id=12000" w:history="1">
        <w:r>
          <w:rPr>
            <w:rStyle w:val="a5"/>
          </w:rPr>
          <w:t>Законом</w:t>
        </w:r>
      </w:hyperlink>
      <w:r>
        <w:rPr>
          <w:rStyle w:val="s0"/>
        </w:rPr>
        <w:t xml:space="preserve"> РК от 19.04.23 г. № 223-VII </w:t>
      </w:r>
      <w:r>
        <w:rPr>
          <w:rStyle w:val="s3"/>
        </w:rPr>
        <w:t>(введены в действие с 1 мая 2023 г.) (</w:t>
      </w:r>
      <w:hyperlink r:id="rId113" w:anchor="sub_id=100012" w:history="1">
        <w:r>
          <w:rPr>
            <w:rStyle w:val="a5"/>
            <w:i/>
            <w:iCs/>
          </w:rPr>
          <w:t>см. стар. ред.</w:t>
        </w:r>
      </w:hyperlink>
      <w:r>
        <w:rPr>
          <w:rStyle w:val="s3"/>
        </w:rPr>
        <w:t>)</w:t>
      </w:r>
    </w:p>
    <w:p w:rsidR="005E0A6F" w:rsidRDefault="00445C81">
      <w:pPr>
        <w:pStyle w:val="pj"/>
      </w:pPr>
      <w:r>
        <w:t> </w:t>
      </w:r>
    </w:p>
    <w:p w:rsidR="005E0A6F" w:rsidRDefault="00445C81">
      <w:pPr>
        <w:pStyle w:val="pj"/>
      </w:pPr>
      <w:bookmarkStart w:id="15" w:name="SUB110000"/>
      <w:bookmarkEnd w:id="15"/>
      <w:r>
        <w:rPr>
          <w:rStyle w:val="s1"/>
        </w:rPr>
        <w:t>Статья 11. Компетенция уполномоченного органа в сфере разрешений и уведомлений</w:t>
      </w:r>
    </w:p>
    <w:p w:rsidR="005E0A6F" w:rsidRDefault="00445C81">
      <w:pPr>
        <w:pStyle w:val="pj"/>
      </w:pPr>
      <w:r>
        <w:t xml:space="preserve">К компетенции </w:t>
      </w:r>
      <w:hyperlink r:id="rId114" w:history="1">
        <w:r>
          <w:rPr>
            <w:rStyle w:val="a5"/>
          </w:rPr>
          <w:t>уполномоченного органа</w:t>
        </w:r>
      </w:hyperlink>
      <w:r>
        <w:rPr>
          <w:rStyle w:val="s0"/>
        </w:rPr>
        <w:t xml:space="preserve"> в сфере разрешений и уведомлений</w:t>
      </w:r>
      <w:r>
        <w:t xml:space="preserve"> относятся:</w:t>
      </w:r>
    </w:p>
    <w:p w:rsidR="005E0A6F" w:rsidRDefault="00445C81">
      <w:pPr>
        <w:pStyle w:val="pji"/>
      </w:pPr>
      <w:r>
        <w:rPr>
          <w:rStyle w:val="s3"/>
        </w:rPr>
        <w:t xml:space="preserve">Подпункт 1 изложен в редакции </w:t>
      </w:r>
      <w:hyperlink r:id="rId115" w:anchor="sub_id=12011" w:history="1">
        <w:r>
          <w:rPr>
            <w:rStyle w:val="a5"/>
            <w:i/>
            <w:iCs/>
          </w:rPr>
          <w:t>Закона</w:t>
        </w:r>
      </w:hyperlink>
      <w:r>
        <w:rPr>
          <w:rStyle w:val="s3"/>
        </w:rPr>
        <w:t xml:space="preserve"> РК от 19.04.23 г. № 223-VII (введены в действие с 1 мая 2023 г.) (</w:t>
      </w:r>
      <w:hyperlink r:id="rId116" w:anchor="sub_id=11" w:history="1">
        <w:r>
          <w:rPr>
            <w:rStyle w:val="a5"/>
            <w:i/>
            <w:iCs/>
          </w:rPr>
          <w:t>см. стар. ред.</w:t>
        </w:r>
      </w:hyperlink>
      <w:r>
        <w:rPr>
          <w:rStyle w:val="s3"/>
        </w:rPr>
        <w:t>)</w:t>
      </w:r>
    </w:p>
    <w:p w:rsidR="005E0A6F" w:rsidRDefault="00445C81">
      <w:pPr>
        <w:pStyle w:val="pj"/>
      </w:pPr>
      <w:r>
        <w:t>1) формирование и реализация государственной политики в сфере разрешений и уведомлений;</w:t>
      </w:r>
    </w:p>
    <w:p w:rsidR="005E0A6F" w:rsidRDefault="00445C81">
      <w:pPr>
        <w:pStyle w:val="pji"/>
      </w:pPr>
      <w:r>
        <w:rPr>
          <w:rStyle w:val="s3"/>
        </w:rPr>
        <w:t xml:space="preserve">Статья дополнена подпунктом 1-1 в соответствии с </w:t>
      </w:r>
      <w:hyperlink r:id="rId117" w:anchor="sub_id=12011" w:history="1">
        <w:r>
          <w:rPr>
            <w:rStyle w:val="a5"/>
            <w:i/>
            <w:iCs/>
          </w:rPr>
          <w:t>Законом</w:t>
        </w:r>
      </w:hyperlink>
      <w:r>
        <w:rPr>
          <w:rStyle w:val="s3"/>
        </w:rPr>
        <w:t xml:space="preserve"> РК от 19.04.23 г. № 223-VII (введены в действие с 1 мая 2023 г.)</w:t>
      </w:r>
    </w:p>
    <w:p w:rsidR="005E0A6F" w:rsidRDefault="00445C81">
      <w:pPr>
        <w:pStyle w:val="pj"/>
      </w:pPr>
      <w:r>
        <w:t>1-1) создание условий для развития саморегулирования;</w:t>
      </w:r>
    </w:p>
    <w:p w:rsidR="005E0A6F" w:rsidRDefault="00445C81">
      <w:pPr>
        <w:pStyle w:val="pj"/>
      </w:pPr>
      <w:r>
        <w:t>2) управление процессом развития, установление прав доступа, обеспечение функционирования государственного электронного реестра разрешений и уведомлений;</w:t>
      </w:r>
    </w:p>
    <w:p w:rsidR="005E0A6F" w:rsidRDefault="00445C81">
      <w:pPr>
        <w:pStyle w:val="pji"/>
      </w:pPr>
      <w:r>
        <w:rPr>
          <w:rStyle w:val="s3"/>
        </w:rPr>
        <w:t xml:space="preserve">Подпункт 3 изложен в редакции </w:t>
      </w:r>
      <w:hyperlink r:id="rId118" w:anchor="sub_id=14411" w:history="1">
        <w:r>
          <w:rPr>
            <w:rStyle w:val="a4"/>
            <w:i/>
            <w:iCs/>
          </w:rPr>
          <w:t>Закона</w:t>
        </w:r>
      </w:hyperlink>
      <w:r>
        <w:rPr>
          <w:rStyle w:val="s3"/>
        </w:rPr>
        <w:t xml:space="preserve"> РК от 29.09.14 г. № 239-V (</w:t>
      </w:r>
      <w:hyperlink r:id="rId119" w:anchor="sub_id=110000" w:history="1">
        <w:r>
          <w:rPr>
            <w:rStyle w:val="a4"/>
            <w:i/>
            <w:iCs/>
          </w:rPr>
          <w:t>см. стар. ред.</w:t>
        </w:r>
      </w:hyperlink>
      <w:r>
        <w:rPr>
          <w:rStyle w:val="s3"/>
        </w:rPr>
        <w:t xml:space="preserve">); </w:t>
      </w:r>
      <w:hyperlink r:id="rId120" w:anchor="sub_id=11611" w:history="1">
        <w:r>
          <w:rPr>
            <w:rStyle w:val="a4"/>
            <w:i/>
            <w:iCs/>
          </w:rPr>
          <w:t>Закона</w:t>
        </w:r>
      </w:hyperlink>
      <w:r>
        <w:rPr>
          <w:rStyle w:val="s3"/>
        </w:rPr>
        <w:t xml:space="preserve"> РК от 29.12.14 г. № 269-V (</w:t>
      </w:r>
      <w:hyperlink r:id="rId121" w:anchor="sub_id=110000" w:history="1">
        <w:r>
          <w:rPr>
            <w:rStyle w:val="a4"/>
            <w:i/>
            <w:iCs/>
          </w:rPr>
          <w:t>см. стар. ред.</w:t>
        </w:r>
      </w:hyperlink>
      <w:r>
        <w:rPr>
          <w:rStyle w:val="s3"/>
        </w:rPr>
        <w:t>)</w:t>
      </w:r>
    </w:p>
    <w:p w:rsidR="005E0A6F" w:rsidRDefault="00445C81">
      <w:pPr>
        <w:pStyle w:val="pj"/>
      </w:pPr>
      <w:r>
        <w:rPr>
          <w:rStyle w:val="s0"/>
        </w:rPr>
        <w:t xml:space="preserve">3) </w:t>
      </w:r>
      <w:hyperlink r:id="rId122" w:history="1">
        <w:r>
          <w:rPr>
            <w:rStyle w:val="a4"/>
          </w:rPr>
          <w:t>разработка и утверждение</w:t>
        </w:r>
      </w:hyperlink>
      <w:r>
        <w:rPr>
          <w:rStyle w:val="s0"/>
        </w:rPr>
        <w:t xml:space="preserve"> форм заявлений для получения и переоформления лицензии и (или) приложения к лицензии, форм лицензии и (или) приложения к лицензии;</w:t>
      </w:r>
    </w:p>
    <w:p w:rsidR="005E0A6F" w:rsidRDefault="00445C81">
      <w:pPr>
        <w:pStyle w:val="pji"/>
      </w:pPr>
      <w:r>
        <w:rPr>
          <w:rStyle w:val="s3"/>
        </w:rPr>
        <w:t xml:space="preserve">Подпункт 4 изложен в редакции </w:t>
      </w:r>
      <w:hyperlink r:id="rId123" w:anchor="sub_id=14411" w:history="1">
        <w:r>
          <w:rPr>
            <w:rStyle w:val="a4"/>
            <w:i/>
            <w:iCs/>
          </w:rPr>
          <w:t>Закона</w:t>
        </w:r>
      </w:hyperlink>
      <w:r>
        <w:rPr>
          <w:rStyle w:val="s3"/>
        </w:rPr>
        <w:t xml:space="preserve"> РК от 29.09.14 г. № 239-V (</w:t>
      </w:r>
      <w:hyperlink r:id="rId124" w:anchor="sub_id=110000" w:history="1">
        <w:r>
          <w:rPr>
            <w:rStyle w:val="a4"/>
            <w:i/>
            <w:iCs/>
          </w:rPr>
          <w:t>см. стар. ред.</w:t>
        </w:r>
      </w:hyperlink>
      <w:r>
        <w:rPr>
          <w:rStyle w:val="s3"/>
        </w:rPr>
        <w:t xml:space="preserve">); </w:t>
      </w:r>
      <w:hyperlink r:id="rId125" w:anchor="sub_id=11611" w:history="1">
        <w:r>
          <w:rPr>
            <w:rStyle w:val="a4"/>
            <w:i/>
            <w:iCs/>
          </w:rPr>
          <w:t>Закона</w:t>
        </w:r>
      </w:hyperlink>
      <w:r>
        <w:rPr>
          <w:rStyle w:val="s3"/>
        </w:rPr>
        <w:t xml:space="preserve"> РК от 29.12.14 г. № 269-V (</w:t>
      </w:r>
      <w:hyperlink r:id="rId126" w:anchor="sub_id=110000" w:history="1">
        <w:r>
          <w:rPr>
            <w:rStyle w:val="a4"/>
            <w:i/>
            <w:iCs/>
          </w:rPr>
          <w:t>см. стар. ред.</w:t>
        </w:r>
      </w:hyperlink>
      <w:r>
        <w:rPr>
          <w:rStyle w:val="s3"/>
        </w:rPr>
        <w:t>)</w:t>
      </w:r>
    </w:p>
    <w:p w:rsidR="005E0A6F" w:rsidRDefault="00445C81">
      <w:pPr>
        <w:pStyle w:val="pj"/>
      </w:pPr>
      <w:r>
        <w:rPr>
          <w:rStyle w:val="s0"/>
        </w:rPr>
        <w:t xml:space="preserve">4) разработка и утверждение </w:t>
      </w:r>
      <w:hyperlink r:id="rId127" w:history="1">
        <w:r>
          <w:rPr>
            <w:rStyle w:val="a4"/>
          </w:rPr>
          <w:t>нормативного правового акта</w:t>
        </w:r>
      </w:hyperlink>
      <w:r>
        <w:rPr>
          <w:rStyle w:val="s0"/>
        </w:rPr>
        <w:t xml:space="preserve">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rsidR="005E0A6F" w:rsidRDefault="00445C81">
      <w:pPr>
        <w:pStyle w:val="pj"/>
      </w:pPr>
      <w:r>
        <w:rPr>
          <w:rStyle w:val="s0"/>
        </w:rPr>
        <w:t xml:space="preserve">5) - 11) исключены в соответствии с </w:t>
      </w:r>
      <w:hyperlink r:id="rId128" w:anchor="sub_id=11611" w:history="1">
        <w:r>
          <w:rPr>
            <w:rStyle w:val="a4"/>
          </w:rPr>
          <w:t>Законом</w:t>
        </w:r>
      </w:hyperlink>
      <w:r>
        <w:rPr>
          <w:rStyle w:val="s0"/>
        </w:rPr>
        <w:t xml:space="preserve"> РК от 29.12.14 г. № 269-V </w:t>
      </w:r>
      <w:r>
        <w:rPr>
          <w:rStyle w:val="s3"/>
        </w:rPr>
        <w:t>(</w:t>
      </w:r>
      <w:hyperlink r:id="rId129" w:anchor="sub_id=110005" w:history="1">
        <w:r>
          <w:rPr>
            <w:rStyle w:val="a4"/>
            <w:i/>
            <w:iCs/>
          </w:rPr>
          <w:t>см. стар. ред.</w:t>
        </w:r>
      </w:hyperlink>
      <w:r>
        <w:rPr>
          <w:rStyle w:val="s3"/>
        </w:rPr>
        <w:t>)</w:t>
      </w:r>
    </w:p>
    <w:p w:rsidR="005E0A6F" w:rsidRDefault="00445C81">
      <w:pPr>
        <w:pStyle w:val="pj"/>
      </w:pPr>
      <w:r>
        <w:t>12) утверждение совместного приказа с уполномоченным органом в сфере информатизации об утверждении перечня разрешений, подлежащих и не подлежащих автоматизации;</w:t>
      </w:r>
    </w:p>
    <w:p w:rsidR="005E0A6F" w:rsidRDefault="00445C81">
      <w:pPr>
        <w:pStyle w:val="pj"/>
      </w:pPr>
      <w:r>
        <w:t xml:space="preserve">13) </w:t>
      </w:r>
      <w:r>
        <w:rPr>
          <w:rStyle w:val="s0"/>
        </w:rPr>
        <w:t xml:space="preserve">исключен в соответствии с </w:t>
      </w:r>
      <w:hyperlink r:id="rId130" w:anchor="sub_id=14411" w:history="1">
        <w:r>
          <w:rPr>
            <w:rStyle w:val="a4"/>
          </w:rPr>
          <w:t>Законом</w:t>
        </w:r>
      </w:hyperlink>
      <w:r>
        <w:rPr>
          <w:rStyle w:val="s0"/>
        </w:rPr>
        <w:t xml:space="preserve"> РК от 29.09.14 г. № 239-V </w:t>
      </w:r>
      <w:r>
        <w:rPr>
          <w:rStyle w:val="s3"/>
        </w:rPr>
        <w:t>(</w:t>
      </w:r>
      <w:hyperlink r:id="rId131" w:anchor="sub_id=110000" w:history="1">
        <w:r>
          <w:rPr>
            <w:rStyle w:val="a4"/>
            <w:i/>
            <w:iCs/>
          </w:rPr>
          <w:t>см. стар. ред.</w:t>
        </w:r>
      </w:hyperlink>
      <w:r>
        <w:rPr>
          <w:rStyle w:val="s3"/>
        </w:rPr>
        <w:t>)</w:t>
      </w:r>
    </w:p>
    <w:p w:rsidR="005E0A6F" w:rsidRDefault="00445C81">
      <w:pPr>
        <w:pStyle w:val="pj"/>
      </w:pPr>
      <w:r>
        <w:t>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5E0A6F" w:rsidRDefault="00445C81">
      <w:pPr>
        <w:pStyle w:val="pj"/>
      </w:pPr>
      <w:r>
        <w:t> </w:t>
      </w:r>
    </w:p>
    <w:p w:rsidR="005E0A6F" w:rsidRDefault="00445C81">
      <w:pPr>
        <w:pStyle w:val="pj"/>
      </w:pPr>
      <w:bookmarkStart w:id="16" w:name="SUB120000"/>
      <w:bookmarkEnd w:id="16"/>
      <w:r>
        <w:rPr>
          <w:rStyle w:val="s1"/>
        </w:rPr>
        <w:t>Статья 12. Компетенция регулирующих государственных органов</w:t>
      </w:r>
    </w:p>
    <w:p w:rsidR="005E0A6F" w:rsidRDefault="00445C81">
      <w:pPr>
        <w:pStyle w:val="pj"/>
      </w:pPr>
      <w:r>
        <w:lastRenderedPageBreak/>
        <w:t>1. К компетенции регулирующих государственных органов относятся:</w:t>
      </w:r>
    </w:p>
    <w:p w:rsidR="005E0A6F" w:rsidRDefault="00445C81">
      <w:pPr>
        <w:pStyle w:val="pji"/>
      </w:pPr>
      <w:r>
        <w:rPr>
          <w:rStyle w:val="s3"/>
        </w:rPr>
        <w:t xml:space="preserve">Подпункт 1 изложен в редакции </w:t>
      </w:r>
      <w:hyperlink r:id="rId132" w:anchor="sub_id=14412" w:history="1">
        <w:r>
          <w:rPr>
            <w:rStyle w:val="a4"/>
            <w:i/>
            <w:iCs/>
          </w:rPr>
          <w:t>Закона</w:t>
        </w:r>
      </w:hyperlink>
      <w:r>
        <w:rPr>
          <w:rStyle w:val="s3"/>
        </w:rPr>
        <w:t xml:space="preserve"> РК от 29.09.14 г. № 239-V (</w:t>
      </w:r>
      <w:hyperlink r:id="rId133" w:anchor="sub_id=120000" w:history="1">
        <w:r>
          <w:rPr>
            <w:rStyle w:val="a4"/>
            <w:i/>
            <w:iCs/>
          </w:rPr>
          <w:t>см. стар. ред.</w:t>
        </w:r>
      </w:hyperlink>
      <w:r>
        <w:rPr>
          <w:rStyle w:val="s3"/>
        </w:rPr>
        <w:t>)</w:t>
      </w:r>
    </w:p>
    <w:p w:rsidR="005E0A6F" w:rsidRDefault="00445C81">
      <w:pPr>
        <w:pStyle w:val="pj"/>
      </w:pPr>
      <w:r>
        <w:rPr>
          <w:rStyle w:val="s0"/>
        </w:rPr>
        <w:t>1)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p w:rsidR="005E0A6F" w:rsidRDefault="00445C81">
      <w:pPr>
        <w:pStyle w:val="pji"/>
      </w:pPr>
      <w:r>
        <w:rPr>
          <w:rStyle w:val="s3"/>
        </w:rPr>
        <w:t xml:space="preserve">Пункт дополнен подпунктом 1-1 в соответствии с </w:t>
      </w:r>
      <w:hyperlink r:id="rId134" w:anchor="sub_id=14412" w:history="1">
        <w:r>
          <w:rPr>
            <w:rStyle w:val="a4"/>
            <w:i/>
            <w:iCs/>
          </w:rPr>
          <w:t>Законом</w:t>
        </w:r>
      </w:hyperlink>
      <w:r>
        <w:rPr>
          <w:rStyle w:val="s3"/>
        </w:rPr>
        <w:t xml:space="preserve"> РК от 29.09.14 г. № 239-V</w:t>
      </w:r>
    </w:p>
    <w:p w:rsidR="005E0A6F" w:rsidRDefault="00445C81">
      <w:pPr>
        <w:pStyle w:val="pj"/>
      </w:pPr>
      <w:r>
        <w:rPr>
          <w:rStyle w:val="s0"/>
        </w:rPr>
        <w:t xml:space="preserve">1-1) разработка, согласование с уполномоченным органом в сфере разрешений и уведомлений и уполномоченным органом в сфере информатизации и утверждение </w:t>
      </w:r>
      <w:hyperlink r:id="rId135" w:history="1">
        <w:r>
          <w:rPr>
            <w:rStyle w:val="a4"/>
          </w:rPr>
          <w:t>нормативных правовых актов</w:t>
        </w:r>
      </w:hyperlink>
      <w:r>
        <w:rPr>
          <w:rStyle w:val="s0"/>
        </w:rPr>
        <w:t xml:space="preserve"> об утверждении </w:t>
      </w:r>
      <w:hyperlink r:id="rId136" w:history="1">
        <w:r>
          <w:rPr>
            <w:rStyle w:val="a4"/>
          </w:rPr>
          <w:t>квалификационных требований</w:t>
        </w:r>
      </w:hyperlink>
      <w:r>
        <w:rPr>
          <w:rStyle w:val="s0"/>
        </w:rPr>
        <w:t xml:space="preserve">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p w:rsidR="005E0A6F" w:rsidRDefault="00445C81">
      <w:pPr>
        <w:pStyle w:val="pji"/>
      </w:pPr>
      <w:r>
        <w:rPr>
          <w:rStyle w:val="s3"/>
        </w:rPr>
        <w:t xml:space="preserve">Подпункт 2 изложен в редакции </w:t>
      </w:r>
      <w:hyperlink r:id="rId137" w:anchor="sub_id=14412" w:history="1">
        <w:r>
          <w:rPr>
            <w:rStyle w:val="a4"/>
            <w:i/>
            <w:iCs/>
          </w:rPr>
          <w:t>Закона</w:t>
        </w:r>
      </w:hyperlink>
      <w:r>
        <w:rPr>
          <w:rStyle w:val="s3"/>
        </w:rPr>
        <w:t xml:space="preserve"> РК от 29.09.14 г. № 239-V (</w:t>
      </w:r>
      <w:hyperlink r:id="rId138" w:anchor="sub_id=120000" w:history="1">
        <w:r>
          <w:rPr>
            <w:rStyle w:val="a4"/>
            <w:i/>
            <w:iCs/>
          </w:rPr>
          <w:t>см. стар. ред.</w:t>
        </w:r>
      </w:hyperlink>
      <w:r>
        <w:rPr>
          <w:rStyle w:val="s3"/>
        </w:rPr>
        <w:t>)</w:t>
      </w:r>
    </w:p>
    <w:p w:rsidR="005E0A6F" w:rsidRDefault="00445C81">
      <w:pPr>
        <w:pStyle w:val="pj"/>
      </w:pPr>
      <w:r>
        <w:rPr>
          <w:rStyle w:val="s0"/>
        </w:rPr>
        <w:t>2)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w:t>
      </w:r>
    </w:p>
    <w:p w:rsidR="005E0A6F" w:rsidRDefault="00445C81">
      <w:pPr>
        <w:pStyle w:val="pji"/>
      </w:pPr>
      <w:r>
        <w:rPr>
          <w:rStyle w:val="s3"/>
        </w:rPr>
        <w:t xml:space="preserve">Пункт дополнен подпунктом 2-1 в соответствии с </w:t>
      </w:r>
      <w:hyperlink r:id="rId139" w:anchor="sub_id=14412" w:history="1">
        <w:r>
          <w:rPr>
            <w:rStyle w:val="a4"/>
            <w:i/>
            <w:iCs/>
          </w:rPr>
          <w:t>Законом</w:t>
        </w:r>
      </w:hyperlink>
      <w:r>
        <w:rPr>
          <w:rStyle w:val="s3"/>
        </w:rPr>
        <w:t xml:space="preserve"> РК от 29.09.14 г. № 239-V</w:t>
      </w:r>
    </w:p>
    <w:p w:rsidR="005E0A6F" w:rsidRDefault="00445C81">
      <w:pPr>
        <w:pStyle w:val="pj"/>
      </w:pPr>
      <w:r>
        <w:rPr>
          <w:rStyle w:val="s0"/>
        </w:rPr>
        <w:t xml:space="preserve">2-1) разработка, согласование с уполномоченным органом в сфере разрешений и уведомлений и уполномоченным органом в сфере информатизации и утверждение </w:t>
      </w:r>
      <w:hyperlink r:id="rId140" w:history="1">
        <w:r>
          <w:rPr>
            <w:rStyle w:val="a5"/>
          </w:rPr>
          <w:t>нормативных правовых актов</w:t>
        </w:r>
      </w:hyperlink>
      <w:r>
        <w:rPr>
          <w:rStyle w:val="s0"/>
        </w:rPr>
        <w:t xml:space="preserve"> об утверждении разрешительных требований и перечня документов, подтверждающих соответствие им;</w:t>
      </w:r>
    </w:p>
    <w:p w:rsidR="005E0A6F" w:rsidRDefault="00445C81">
      <w:pPr>
        <w:pStyle w:val="pji"/>
      </w:pPr>
      <w:r>
        <w:rPr>
          <w:rStyle w:val="s3"/>
        </w:rPr>
        <w:t xml:space="preserve">Подпункт 3 изложен в редакции </w:t>
      </w:r>
      <w:hyperlink r:id="rId141" w:anchor="sub_id=14412" w:history="1">
        <w:r>
          <w:rPr>
            <w:rStyle w:val="a4"/>
            <w:i/>
            <w:iCs/>
          </w:rPr>
          <w:t>Закона</w:t>
        </w:r>
      </w:hyperlink>
      <w:r>
        <w:rPr>
          <w:rStyle w:val="s3"/>
        </w:rPr>
        <w:t xml:space="preserve"> РК от 29.09.14 г. № 239-V (</w:t>
      </w:r>
      <w:hyperlink r:id="rId142" w:anchor="sub_id=120000" w:history="1">
        <w:r>
          <w:rPr>
            <w:rStyle w:val="a4"/>
            <w:i/>
            <w:iCs/>
          </w:rPr>
          <w:t>см. стар. ред.</w:t>
        </w:r>
      </w:hyperlink>
      <w:r>
        <w:rPr>
          <w:rStyle w:val="s3"/>
        </w:rPr>
        <w:t>)</w:t>
      </w:r>
    </w:p>
    <w:p w:rsidR="005E0A6F" w:rsidRDefault="00445C81">
      <w:pPr>
        <w:pStyle w:val="pj"/>
      </w:pPr>
      <w:r>
        <w:rPr>
          <w:rStyle w:val="s0"/>
        </w:rPr>
        <w:t xml:space="preserve">3) разработка, согласование с уполномоченным органом в сфере разрешений и уведомлений и уполномоченным органом в сфере информатизации и утверждение форм заявлений для получения разрешения второй категории, </w:t>
      </w:r>
      <w:hyperlink r:id="rId143" w:history="1">
        <w:r>
          <w:rPr>
            <w:rStyle w:val="a4"/>
          </w:rPr>
          <w:t>форм</w:t>
        </w:r>
      </w:hyperlink>
      <w:r>
        <w:rPr>
          <w:rStyle w:val="s0"/>
        </w:rPr>
        <w:t xml:space="preserve"> разрешений второй категории;</w:t>
      </w:r>
    </w:p>
    <w:p w:rsidR="005E0A6F" w:rsidRDefault="00445C81">
      <w:pPr>
        <w:pStyle w:val="pji"/>
      </w:pPr>
      <w:r>
        <w:rPr>
          <w:rStyle w:val="s3"/>
        </w:rPr>
        <w:t xml:space="preserve">Подпункт 4 изложен в редакции </w:t>
      </w:r>
      <w:hyperlink r:id="rId144" w:anchor="sub_id=14412" w:history="1">
        <w:r>
          <w:rPr>
            <w:rStyle w:val="a4"/>
            <w:i/>
            <w:iCs/>
          </w:rPr>
          <w:t>Закона</w:t>
        </w:r>
      </w:hyperlink>
      <w:r>
        <w:rPr>
          <w:rStyle w:val="s3"/>
        </w:rPr>
        <w:t xml:space="preserve"> РК от 29.09.14 г. № 239-V (</w:t>
      </w:r>
      <w:hyperlink r:id="rId145" w:anchor="sub_id=120000" w:history="1">
        <w:r>
          <w:rPr>
            <w:rStyle w:val="a4"/>
            <w:i/>
            <w:iCs/>
          </w:rPr>
          <w:t>см. стар. ред.</w:t>
        </w:r>
      </w:hyperlink>
      <w:r>
        <w:rPr>
          <w:rStyle w:val="s3"/>
        </w:rPr>
        <w:t>)</w:t>
      </w:r>
    </w:p>
    <w:p w:rsidR="005E0A6F" w:rsidRDefault="00445C81">
      <w:pPr>
        <w:pStyle w:val="pj"/>
      </w:pPr>
      <w:r>
        <w:rPr>
          <w:rStyle w:val="s0"/>
        </w:rPr>
        <w:t xml:space="preserve">4) разработка, согласование с уполномоченным органом в сфере разрешений и уведомлений и уполномоченным органом в сфере информатизации и утверждение правил осуществления разрешительных процедур и </w:t>
      </w:r>
      <w:hyperlink r:id="rId146" w:history="1">
        <w:r>
          <w:rPr>
            <w:rStyle w:val="a5"/>
          </w:rPr>
          <w:t>правил</w:t>
        </w:r>
      </w:hyperlink>
      <w:r>
        <w:rPr>
          <w:rStyle w:val="s0"/>
        </w:rPr>
        <w:t xml:space="preserve"> осуществления деятельности или действий (операций), для которых настоящим Законом введен разрешительный порядок;</w:t>
      </w:r>
    </w:p>
    <w:p w:rsidR="005E0A6F" w:rsidRDefault="00445C81">
      <w:pPr>
        <w:pStyle w:val="pj"/>
      </w:pPr>
      <w:r>
        <w:rPr>
          <w:rStyle w:val="s0"/>
        </w:rPr>
        <w:t xml:space="preserve">5) исключен в соответствии с </w:t>
      </w:r>
      <w:hyperlink r:id="rId147" w:anchor="sub_id=11612" w:history="1">
        <w:r>
          <w:rPr>
            <w:rStyle w:val="a4"/>
          </w:rPr>
          <w:t>Законом</w:t>
        </w:r>
      </w:hyperlink>
      <w:r>
        <w:rPr>
          <w:rStyle w:val="s0"/>
        </w:rPr>
        <w:t xml:space="preserve"> РК от 29.12.14 г. № 269-V </w:t>
      </w:r>
      <w:r>
        <w:rPr>
          <w:rStyle w:val="s3"/>
        </w:rPr>
        <w:t>(</w:t>
      </w:r>
      <w:hyperlink r:id="rId148" w:anchor="sub_id=120105" w:history="1">
        <w:r>
          <w:rPr>
            <w:rStyle w:val="a4"/>
            <w:i/>
            <w:iCs/>
          </w:rPr>
          <w:t>см. стар. ред.</w:t>
        </w:r>
      </w:hyperlink>
      <w:r>
        <w:rPr>
          <w:rStyle w:val="s3"/>
        </w:rPr>
        <w:t>)</w:t>
      </w:r>
    </w:p>
    <w:p w:rsidR="005E0A6F" w:rsidRDefault="00445C81">
      <w:pPr>
        <w:pStyle w:val="pj"/>
      </w:pPr>
      <w:r>
        <w:t>6) исключен</w:t>
      </w:r>
      <w:r>
        <w:rPr>
          <w:rStyle w:val="s0"/>
        </w:rPr>
        <w:t xml:space="preserve"> в соответствии с </w:t>
      </w:r>
      <w:hyperlink r:id="rId149" w:anchor="sub_id=11612" w:history="1">
        <w:r>
          <w:rPr>
            <w:rStyle w:val="a4"/>
          </w:rPr>
          <w:t>Законом</w:t>
        </w:r>
      </w:hyperlink>
      <w:r>
        <w:rPr>
          <w:rStyle w:val="s0"/>
        </w:rPr>
        <w:t xml:space="preserve"> РК от 29.12.14 г. № 269-V </w:t>
      </w:r>
      <w:r>
        <w:rPr>
          <w:rStyle w:val="s3"/>
        </w:rPr>
        <w:t>(</w:t>
      </w:r>
      <w:hyperlink r:id="rId150" w:anchor="sub_id=120106" w:history="1">
        <w:r>
          <w:rPr>
            <w:rStyle w:val="a4"/>
            <w:i/>
            <w:iCs/>
          </w:rPr>
          <w:t>см. стар. ред.</w:t>
        </w:r>
      </w:hyperlink>
      <w:r>
        <w:rPr>
          <w:rStyle w:val="s3"/>
        </w:rPr>
        <w:t>)</w:t>
      </w:r>
    </w:p>
    <w:p w:rsidR="005E0A6F" w:rsidRDefault="00445C81">
      <w:pPr>
        <w:pStyle w:val="pj"/>
      </w:pPr>
      <w:r>
        <w:t>7) выдача по заявлениям физических и юридических лиц заключения о необходимости или отсутствии необходимости получения ими разрешений для осуществления конкретных видов деятельности или действий (операций);</w:t>
      </w:r>
    </w:p>
    <w:p w:rsidR="005E0A6F" w:rsidRDefault="00445C81">
      <w:pPr>
        <w:pStyle w:val="pji"/>
      </w:pPr>
      <w:r>
        <w:rPr>
          <w:rStyle w:val="s3"/>
        </w:rPr>
        <w:t xml:space="preserve">В подпункт 8 внесены изменения в соответствии с </w:t>
      </w:r>
      <w:hyperlink r:id="rId151" w:anchor="sub_id=4912" w:history="1">
        <w:r>
          <w:rPr>
            <w:rStyle w:val="a5"/>
            <w:i/>
            <w:iCs/>
          </w:rPr>
          <w:t>Законом</w:t>
        </w:r>
      </w:hyperlink>
      <w:r>
        <w:rPr>
          <w:rStyle w:val="s3"/>
        </w:rPr>
        <w:t xml:space="preserve"> РК от 03.07.19 г. № 262-VI (введены в действие с 1 января 2020 г.) (</w:t>
      </w:r>
      <w:hyperlink r:id="rId152" w:anchor="sub_id=120108" w:history="1">
        <w:r>
          <w:rPr>
            <w:rStyle w:val="a5"/>
            <w:i/>
            <w:iCs/>
          </w:rPr>
          <w:t>см. стар. ред.</w:t>
        </w:r>
      </w:hyperlink>
      <w:r>
        <w:rPr>
          <w:rStyle w:val="s3"/>
        </w:rPr>
        <w:t>)</w:t>
      </w:r>
    </w:p>
    <w:p w:rsidR="005E0A6F" w:rsidRDefault="00445C81">
      <w:pPr>
        <w:pStyle w:val="pj"/>
      </w:pPr>
      <w:r>
        <w:t>8)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w:t>
      </w:r>
      <w:r>
        <w:rPr>
          <w:rStyle w:val="s0"/>
        </w:rPr>
        <w:t>,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r>
        <w:t>.</w:t>
      </w:r>
    </w:p>
    <w:p w:rsidR="005E0A6F" w:rsidRDefault="00445C81">
      <w:pPr>
        <w:pStyle w:val="pji"/>
      </w:pPr>
      <w:r>
        <w:rPr>
          <w:rStyle w:val="s3"/>
        </w:rPr>
        <w:t xml:space="preserve">В пункт 2 внесены изменения в соответствии с </w:t>
      </w:r>
      <w:hyperlink r:id="rId153" w:anchor="sub_id=4912" w:history="1">
        <w:r>
          <w:rPr>
            <w:rStyle w:val="a5"/>
            <w:i/>
            <w:iCs/>
          </w:rPr>
          <w:t>Законом</w:t>
        </w:r>
      </w:hyperlink>
      <w:r>
        <w:rPr>
          <w:rStyle w:val="s3"/>
        </w:rPr>
        <w:t xml:space="preserve"> РК от 03.07.19 г. № 262-VI (введены в действие с 1 января 2020 г.) (</w:t>
      </w:r>
      <w:hyperlink r:id="rId154" w:anchor="sub_id=120200" w:history="1">
        <w:r>
          <w:rPr>
            <w:rStyle w:val="a5"/>
            <w:i/>
            <w:iCs/>
          </w:rPr>
          <w:t>см. стар. ред.</w:t>
        </w:r>
      </w:hyperlink>
      <w:r>
        <w:rPr>
          <w:rStyle w:val="s3"/>
        </w:rPr>
        <w:t>)</w:t>
      </w:r>
    </w:p>
    <w:p w:rsidR="005E0A6F" w:rsidRDefault="00445C81">
      <w:pPr>
        <w:pStyle w:val="pj"/>
      </w:pPr>
      <w:r>
        <w:lastRenderedPageBreak/>
        <w:t xml:space="preserve">2. Для деятельности в финансовой сфере и деятельности, связанной с концентрацией финансовых ресурсов, квалификационные требования и перечень документов, подтверждающих соответствие им, формы заявлений для получения лицензий и формы лицензии и (или) приложения к лицензии, разрешительные требования и перечень документов, подтверждающих соответствие им, формы заявлений для получения разрешений и формы разрешений второй категории, правила осуществления разрешительных процедур и правила осуществления деятельности или действий (операций), для которых настоящим Законом введен разрешительный порядок, формы уведомлений и порядок приема уведомлений, для которых настоящим Законом введен уведомительный порядок, разрабатываются и утверждаются </w:t>
      </w:r>
      <w:r>
        <w:rPr>
          <w:rStyle w:val="s0"/>
        </w:rPr>
        <w:t>в пределах компетенции уполномоченным органом по регулированию, контролю и надзору финансового рынка и финансовых организаций и</w:t>
      </w:r>
      <w:r>
        <w:t xml:space="preserve"> Национальным Банком Республики Казахстан по согласованию с уполномоченным органом в сфере разрешений и уведомлений и уполномоченным органом в сфере информатизации.</w:t>
      </w:r>
    </w:p>
    <w:p w:rsidR="005E0A6F" w:rsidRDefault="00445C81">
      <w:pPr>
        <w:pStyle w:val="pj"/>
      </w:pPr>
      <w:r>
        <w:t> </w:t>
      </w:r>
    </w:p>
    <w:p w:rsidR="005E0A6F" w:rsidRDefault="00445C81">
      <w:pPr>
        <w:pStyle w:val="pj"/>
      </w:pPr>
      <w:bookmarkStart w:id="17" w:name="SUB130000"/>
      <w:bookmarkEnd w:id="17"/>
      <w:r>
        <w:rPr>
          <w:rStyle w:val="s1"/>
        </w:rPr>
        <w:t xml:space="preserve">Статья 13. Компетенция разрешительных органов </w:t>
      </w:r>
    </w:p>
    <w:p w:rsidR="005E0A6F" w:rsidRDefault="00445C81">
      <w:pPr>
        <w:pStyle w:val="pj"/>
      </w:pPr>
      <w:r>
        <w:t>К компетенции разрешительных органов относятся:</w:t>
      </w:r>
    </w:p>
    <w:p w:rsidR="005E0A6F" w:rsidRDefault="00445C81">
      <w:pPr>
        <w:pStyle w:val="pj"/>
      </w:pPr>
      <w:r>
        <w:t>1) установление соответствия заявителя квалификационным или разрешительным требованиям;</w:t>
      </w:r>
    </w:p>
    <w:p w:rsidR="005E0A6F" w:rsidRDefault="00445C81">
      <w:pPr>
        <w:pStyle w:val="pj"/>
      </w:pPr>
      <w:r>
        <w:t>2) осуществление лицензирования или разрешительных процедур;</w:t>
      </w:r>
    </w:p>
    <w:p w:rsidR="005E0A6F" w:rsidRDefault="00445C81">
      <w:pPr>
        <w:pStyle w:val="pj"/>
      </w:pPr>
      <w:r>
        <w:t>3) осуществление разрешительного контроля;</w:t>
      </w:r>
    </w:p>
    <w:p w:rsidR="005E0A6F" w:rsidRDefault="00445C81">
      <w:pPr>
        <w:pStyle w:val="pj"/>
      </w:pPr>
      <w:r>
        <w:t>4) ведение государственного электронного реестра разрешений и уведомлений, за исключением информации, содержащей государственные секреты и иную охраняемую законом тайну, разрешений на приобретение гражданского и служебного оружия и патронов к нему, гражданских пиротехнических веществ и изделий с их применением, разрешений трудовым мигрантам;</w:t>
      </w:r>
    </w:p>
    <w:p w:rsidR="005E0A6F" w:rsidRDefault="00445C81">
      <w:pPr>
        <w:pStyle w:val="pj"/>
      </w:pPr>
      <w:r>
        <w:t xml:space="preserve">5)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w:t>
      </w:r>
      <w:hyperlink r:id="rId155" w:anchor="sub_id=100" w:history="1">
        <w:r>
          <w:rPr>
            <w:rStyle w:val="a5"/>
          </w:rPr>
          <w:t>правилам</w:t>
        </w:r>
      </w:hyperlink>
      <w:r>
        <w:t xml:space="preserve"> ее функционирования;</w:t>
      </w:r>
    </w:p>
    <w:p w:rsidR="005E0A6F" w:rsidRDefault="00445C81">
      <w:pPr>
        <w:pStyle w:val="pj"/>
      </w:pPr>
      <w:r>
        <w:t>6) направление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w:t>
      </w:r>
    </w:p>
    <w:p w:rsidR="005E0A6F" w:rsidRDefault="00445C81">
      <w:pPr>
        <w:pStyle w:val="pji"/>
      </w:pPr>
      <w:r>
        <w:rPr>
          <w:rStyle w:val="s3"/>
        </w:rPr>
        <w:t xml:space="preserve">В подпункт 7 внесены изменения в соответствии с </w:t>
      </w:r>
      <w:hyperlink r:id="rId156" w:anchor="sub_id=4913" w:history="1">
        <w:r>
          <w:rPr>
            <w:rStyle w:val="a5"/>
            <w:i/>
            <w:iCs/>
          </w:rPr>
          <w:t>Законом</w:t>
        </w:r>
      </w:hyperlink>
      <w:r>
        <w:rPr>
          <w:rStyle w:val="s3"/>
        </w:rPr>
        <w:t xml:space="preserve"> РК от 03.07.19 г. № 262-VI (введены в действие с 1 января 2020 г.) (</w:t>
      </w:r>
      <w:hyperlink r:id="rId157" w:anchor="sub_id=130007" w:history="1">
        <w:r>
          <w:rPr>
            <w:rStyle w:val="a5"/>
            <w:i/>
            <w:iCs/>
          </w:rPr>
          <w:t>см. стар. ред.</w:t>
        </w:r>
      </w:hyperlink>
      <w:r>
        <w:rPr>
          <w:rStyle w:val="s3"/>
        </w:rPr>
        <w:t>)</w:t>
      </w:r>
    </w:p>
    <w:p w:rsidR="005E0A6F" w:rsidRDefault="00445C81">
      <w:pPr>
        <w:pStyle w:val="pj"/>
      </w:pPr>
      <w:r>
        <w:t>7)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w:t>
      </w:r>
      <w:r>
        <w:rPr>
          <w:rStyle w:val="s0"/>
        </w:rPr>
        <w:t>,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r>
        <w:t>.</w:t>
      </w:r>
    </w:p>
    <w:p w:rsidR="005E0A6F" w:rsidRDefault="00445C81">
      <w:pPr>
        <w:pStyle w:val="pj"/>
      </w:pPr>
      <w:r>
        <w:t> </w:t>
      </w:r>
    </w:p>
    <w:p w:rsidR="005E0A6F" w:rsidRDefault="00445C81">
      <w:pPr>
        <w:pStyle w:val="pj"/>
      </w:pPr>
      <w:bookmarkStart w:id="18" w:name="SUB140000"/>
      <w:bookmarkEnd w:id="18"/>
      <w:r>
        <w:rPr>
          <w:rStyle w:val="s1"/>
        </w:rPr>
        <w:t>Статья 14. Компетенция государственных органов, осуществляющих прием уведомлений</w:t>
      </w:r>
    </w:p>
    <w:p w:rsidR="005E0A6F" w:rsidRDefault="00445C81">
      <w:pPr>
        <w:pStyle w:val="pj"/>
      </w:pPr>
      <w:r>
        <w:t>К компетенции государственных органов, осуществляющих прием уведомлений, относятся:</w:t>
      </w:r>
    </w:p>
    <w:p w:rsidR="005E0A6F" w:rsidRDefault="00445C81">
      <w:pPr>
        <w:pStyle w:val="pj"/>
      </w:pPr>
      <w:r>
        <w:t>1) прием уведомлений;</w:t>
      </w:r>
    </w:p>
    <w:p w:rsidR="005E0A6F" w:rsidRDefault="00445C81">
      <w:pPr>
        <w:pStyle w:val="pj"/>
      </w:pPr>
      <w:r>
        <w:t>2) ведение государственного электронного реестра разрешений и уведомлений;</w:t>
      </w:r>
    </w:p>
    <w:p w:rsidR="005E0A6F" w:rsidRDefault="00445C81">
      <w:pPr>
        <w:pStyle w:val="pj"/>
      </w:pPr>
      <w:r>
        <w:t xml:space="preserve">3) осуществление уведомительного порядка в электронном виде посредством государственной информационной системы разрешений и уведомлений согласно </w:t>
      </w:r>
      <w:hyperlink r:id="rId158" w:anchor="sub_id=100" w:history="1">
        <w:r>
          <w:rPr>
            <w:rStyle w:val="a5"/>
          </w:rPr>
          <w:t>правилам</w:t>
        </w:r>
      </w:hyperlink>
      <w:r>
        <w:t xml:space="preserve"> ее функционирования;</w:t>
      </w:r>
    </w:p>
    <w:p w:rsidR="005E0A6F" w:rsidRDefault="00445C81">
      <w:pPr>
        <w:pStyle w:val="pji"/>
      </w:pPr>
      <w:r>
        <w:rPr>
          <w:rStyle w:val="s3"/>
        </w:rPr>
        <w:t xml:space="preserve">Подпункт 4 изложен в редакции </w:t>
      </w:r>
      <w:hyperlink r:id="rId159" w:anchor="sub_id=14414" w:history="1">
        <w:r>
          <w:rPr>
            <w:rStyle w:val="a4"/>
            <w:i/>
            <w:iCs/>
          </w:rPr>
          <w:t>Закона</w:t>
        </w:r>
      </w:hyperlink>
      <w:r>
        <w:rPr>
          <w:rStyle w:val="s3"/>
        </w:rPr>
        <w:t xml:space="preserve"> РК от 29.09.14 г. № 239-V (</w:t>
      </w:r>
      <w:hyperlink r:id="rId160" w:anchor="sub_id=140000" w:history="1">
        <w:r>
          <w:rPr>
            <w:rStyle w:val="a4"/>
            <w:i/>
            <w:iCs/>
          </w:rPr>
          <w:t>см. стар. ред.</w:t>
        </w:r>
      </w:hyperlink>
      <w:r>
        <w:rPr>
          <w:rStyle w:val="s3"/>
        </w:rPr>
        <w:t>)</w:t>
      </w:r>
    </w:p>
    <w:p w:rsidR="005E0A6F" w:rsidRDefault="00445C81">
      <w:pPr>
        <w:pStyle w:val="pj"/>
      </w:pPr>
      <w:r>
        <w:rPr>
          <w:rStyle w:val="s0"/>
        </w:rPr>
        <w:lastRenderedPageBreak/>
        <w:t>4) проверка соблюдения заявителем требований, установленных нормативными правовыми актами;</w:t>
      </w:r>
    </w:p>
    <w:p w:rsidR="005E0A6F" w:rsidRDefault="00445C81">
      <w:pPr>
        <w:pStyle w:val="pji"/>
      </w:pPr>
      <w:r>
        <w:rPr>
          <w:rStyle w:val="s3"/>
        </w:rPr>
        <w:t xml:space="preserve">В подпункт 5 внесены изменения в соответствии с </w:t>
      </w:r>
      <w:hyperlink r:id="rId161" w:anchor="sub_id=4913" w:history="1">
        <w:r>
          <w:rPr>
            <w:rStyle w:val="a5"/>
            <w:i/>
            <w:iCs/>
          </w:rPr>
          <w:t>Законом</w:t>
        </w:r>
      </w:hyperlink>
      <w:r>
        <w:rPr>
          <w:rStyle w:val="s3"/>
        </w:rPr>
        <w:t xml:space="preserve"> РК от 03.07.19 г. № 262-VI (введены в действие с 1 января 2020 г.) (</w:t>
      </w:r>
      <w:hyperlink r:id="rId162" w:anchor="sub_id=140005" w:history="1">
        <w:r>
          <w:rPr>
            <w:rStyle w:val="a5"/>
            <w:i/>
            <w:iCs/>
          </w:rPr>
          <w:t>см. стар. ред.</w:t>
        </w:r>
      </w:hyperlink>
      <w:r>
        <w:rPr>
          <w:rStyle w:val="s3"/>
        </w:rPr>
        <w:t>)</w:t>
      </w:r>
    </w:p>
    <w:p w:rsidR="005E0A6F" w:rsidRDefault="00445C81">
      <w:pPr>
        <w:pStyle w:val="pj"/>
      </w:pPr>
      <w:r>
        <w:t>5)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w:t>
      </w:r>
      <w:r>
        <w:rPr>
          <w:rStyle w:val="s0"/>
        </w:rPr>
        <w:t>,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r>
        <w:t>.</w:t>
      </w:r>
    </w:p>
    <w:p w:rsidR="005E0A6F" w:rsidRDefault="00445C81">
      <w:pPr>
        <w:pStyle w:val="pj"/>
      </w:pPr>
      <w:r>
        <w:t> </w:t>
      </w:r>
    </w:p>
    <w:p w:rsidR="005E0A6F" w:rsidRDefault="00445C81">
      <w:pPr>
        <w:pStyle w:val="pj"/>
      </w:pPr>
      <w:bookmarkStart w:id="19" w:name="SUB150000"/>
      <w:bookmarkEnd w:id="19"/>
      <w:r>
        <w:rPr>
          <w:rStyle w:val="s1"/>
        </w:rPr>
        <w:t xml:space="preserve">Статья 15. Компетенция уполномоченного органа в сфере информатизации </w:t>
      </w:r>
    </w:p>
    <w:p w:rsidR="005E0A6F" w:rsidRDefault="00445C81">
      <w:pPr>
        <w:pStyle w:val="pj"/>
      </w:pPr>
      <w:r>
        <w:t xml:space="preserve">К компетенции </w:t>
      </w:r>
      <w:hyperlink r:id="rId163" w:anchor="sub_id=10010" w:history="1">
        <w:r>
          <w:rPr>
            <w:rStyle w:val="a4"/>
          </w:rPr>
          <w:t>уполномоченного органа в сфере информатизации</w:t>
        </w:r>
      </w:hyperlink>
      <w:r>
        <w:t xml:space="preserve"> относятся:</w:t>
      </w:r>
    </w:p>
    <w:p w:rsidR="005E0A6F" w:rsidRDefault="00445C81">
      <w:pPr>
        <w:pStyle w:val="pj"/>
      </w:pPr>
      <w:r>
        <w:t>1) разработка и утверждение совместного приказа с уполномоченным органом в сфере разрешений и уведомлений об утверждении перечня разрешений, подлежащих и не подлежащих автоматизации;</w:t>
      </w:r>
    </w:p>
    <w:p w:rsidR="005E0A6F" w:rsidRDefault="00445C81">
      <w:pPr>
        <w:pStyle w:val="pji"/>
      </w:pPr>
      <w:r>
        <w:rPr>
          <w:rStyle w:val="s3"/>
        </w:rPr>
        <w:t xml:space="preserve">Подпункт 2 изложен в редакции </w:t>
      </w:r>
      <w:hyperlink r:id="rId164" w:anchor="sub_id=14415" w:history="1">
        <w:r>
          <w:rPr>
            <w:rStyle w:val="a4"/>
            <w:i/>
            <w:iCs/>
          </w:rPr>
          <w:t>Закона</w:t>
        </w:r>
      </w:hyperlink>
      <w:r>
        <w:rPr>
          <w:rStyle w:val="s3"/>
        </w:rPr>
        <w:t xml:space="preserve"> РК от 29.09.14 г. № 239-V (</w:t>
      </w:r>
      <w:hyperlink r:id="rId165" w:anchor="sub_id=150000" w:history="1">
        <w:r>
          <w:rPr>
            <w:rStyle w:val="a4"/>
            <w:i/>
            <w:iCs/>
          </w:rPr>
          <w:t>см. стар. ред.</w:t>
        </w:r>
      </w:hyperlink>
      <w:r>
        <w:rPr>
          <w:rStyle w:val="s3"/>
        </w:rPr>
        <w:t>)</w:t>
      </w:r>
    </w:p>
    <w:p w:rsidR="005E0A6F" w:rsidRDefault="00445C81">
      <w:pPr>
        <w:pStyle w:val="pj"/>
      </w:pPr>
      <w:r>
        <w:rPr>
          <w:rStyle w:val="s0"/>
        </w:rPr>
        <w:t xml:space="preserve">2) разработка, согласование с уполномоченным органом в сфере разрешений и уведомлений и утверждение </w:t>
      </w:r>
      <w:hyperlink r:id="rId166" w:history="1">
        <w:r>
          <w:rPr>
            <w:rStyle w:val="a5"/>
          </w:rPr>
          <w:t>правил</w:t>
        </w:r>
      </w:hyperlink>
      <w:r>
        <w:rPr>
          <w:rStyle w:val="s0"/>
        </w:rPr>
        <w:t xml:space="preserve"> функционирования государственной информационной системы разрешений и уведомлений;</w:t>
      </w:r>
    </w:p>
    <w:p w:rsidR="005E0A6F" w:rsidRDefault="00445C81">
      <w:pPr>
        <w:pStyle w:val="pji"/>
      </w:pPr>
      <w:r>
        <w:rPr>
          <w:rStyle w:val="s3"/>
        </w:rPr>
        <w:t xml:space="preserve">Статья дополнена подпунктом 2-1 в соответствии с </w:t>
      </w:r>
      <w:hyperlink r:id="rId167" w:anchor="sub_id=14415" w:history="1">
        <w:r>
          <w:rPr>
            <w:rStyle w:val="a4"/>
            <w:i/>
            <w:iCs/>
          </w:rPr>
          <w:t>Законом</w:t>
        </w:r>
      </w:hyperlink>
      <w:r>
        <w:rPr>
          <w:rStyle w:val="s3"/>
        </w:rPr>
        <w:t xml:space="preserve"> РК от 29.09.14 г. № 239-V</w:t>
      </w:r>
    </w:p>
    <w:p w:rsidR="005E0A6F" w:rsidRDefault="00445C81">
      <w:pPr>
        <w:pStyle w:val="pj"/>
      </w:pPr>
      <w:r>
        <w:rPr>
          <w:rStyle w:val="s0"/>
        </w:rPr>
        <w:t xml:space="preserve">2-1) разработка, согласование с уполномоченным органом в сфере разрешений и уведомлений и утверждение </w:t>
      </w:r>
      <w:hyperlink r:id="rId168" w:anchor="sub_id=100" w:history="1">
        <w:r>
          <w:rPr>
            <w:rStyle w:val="a4"/>
          </w:rPr>
          <w:t>правил</w:t>
        </w:r>
      </w:hyperlink>
      <w:r>
        <w:rPr>
          <w:rStyle w:val="s0"/>
        </w:rPr>
        <w:t xml:space="preserve"> ведения государственного электронного реестра разрешений и уведомлений;</w:t>
      </w:r>
    </w:p>
    <w:p w:rsidR="005E0A6F" w:rsidRDefault="00445C81">
      <w:pPr>
        <w:pStyle w:val="pji"/>
      </w:pPr>
      <w:r>
        <w:rPr>
          <w:rStyle w:val="s3"/>
        </w:rPr>
        <w:t xml:space="preserve">Статья дополнена подпунктом 2-2 в соответствии с </w:t>
      </w:r>
      <w:hyperlink r:id="rId169" w:anchor="sub_id=5115" w:history="1">
        <w:r>
          <w:rPr>
            <w:rStyle w:val="a5"/>
            <w:i/>
            <w:iCs/>
          </w:rPr>
          <w:t>Законом</w:t>
        </w:r>
      </w:hyperlink>
      <w:r>
        <w:rPr>
          <w:rStyle w:val="s3"/>
        </w:rPr>
        <w:t xml:space="preserve"> РК от 14.07.22 г. № 141-VII</w:t>
      </w:r>
    </w:p>
    <w:p w:rsidR="005E0A6F" w:rsidRDefault="00445C81">
      <w:pPr>
        <w:pStyle w:val="pj"/>
      </w:pPr>
      <w:r>
        <w:t xml:space="preserve">2-2) разработка и утверждение </w:t>
      </w:r>
      <w:hyperlink r:id="rId170" w:history="1">
        <w:r>
          <w:rPr>
            <w:rStyle w:val="a5"/>
          </w:rPr>
          <w:t>перечня разрешений</w:t>
        </w:r>
      </w:hyperlink>
      <w:r>
        <w:t>,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w:t>
      </w:r>
    </w:p>
    <w:p w:rsidR="005E0A6F" w:rsidRDefault="00445C81">
      <w:pPr>
        <w:pStyle w:val="pj"/>
      </w:pPr>
      <w:r>
        <w:t>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5E0A6F" w:rsidRDefault="00445C81">
      <w:pPr>
        <w:pStyle w:val="pj"/>
      </w:pPr>
      <w:r>
        <w:t> </w:t>
      </w:r>
    </w:p>
    <w:p w:rsidR="005E0A6F" w:rsidRDefault="00445C81">
      <w:pPr>
        <w:pStyle w:val="pj"/>
      </w:pPr>
      <w:r>
        <w:t> </w:t>
      </w:r>
    </w:p>
    <w:p w:rsidR="005E0A6F" w:rsidRDefault="00445C81">
      <w:pPr>
        <w:pStyle w:val="pc"/>
      </w:pPr>
      <w:bookmarkStart w:id="20" w:name="SUB160000"/>
      <w:bookmarkEnd w:id="20"/>
      <w:r>
        <w:rPr>
          <w:rStyle w:val="s1"/>
        </w:rPr>
        <w:t xml:space="preserve">Глава 3. РАЗРЕШИТЕЛЬНЫЙ И УВЕДОМИТЕЛЬНЫЙ ПОРЯДКИ </w:t>
      </w:r>
      <w:r>
        <w:rPr>
          <w:b/>
          <w:bCs/>
        </w:rPr>
        <w:br/>
      </w:r>
      <w:r>
        <w:rPr>
          <w:rStyle w:val="s1"/>
        </w:rPr>
        <w:t>ОСУЩЕСТВЛЕНИЯ ДЕЯТЕЛЬНОСТИ ИЛИ ДЕЙСТВИЙ (ОПЕРАЦИЙ)</w:t>
      </w:r>
    </w:p>
    <w:p w:rsidR="005E0A6F" w:rsidRDefault="00445C81">
      <w:pPr>
        <w:pStyle w:val="pc"/>
      </w:pPr>
      <w:r>
        <w:rPr>
          <w:rStyle w:val="s1"/>
        </w:rPr>
        <w:t> </w:t>
      </w:r>
    </w:p>
    <w:p w:rsidR="005E0A6F" w:rsidRDefault="00445C81">
      <w:pPr>
        <w:pStyle w:val="pj"/>
      </w:pPr>
      <w:r>
        <w:rPr>
          <w:rStyle w:val="s1"/>
        </w:rPr>
        <w:t>Статья 16. Уровни опасности регулируемой деятельности или действий (операций)</w:t>
      </w:r>
    </w:p>
    <w:p w:rsidR="005E0A6F" w:rsidRDefault="00445C81">
      <w:pPr>
        <w:pStyle w:val="pj"/>
      </w:pPr>
      <w:r>
        <w:t>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p w:rsidR="005E0A6F" w:rsidRDefault="00445C81">
      <w:pPr>
        <w:pStyle w:val="pj"/>
      </w:pPr>
      <w:r>
        <w:t>1) разрешения первой категории - лицензии, которые вводятся в отношении видов (подвидов) деятельности или действий (операций), связанных с высоким уровнем опасности;</w:t>
      </w:r>
    </w:p>
    <w:p w:rsidR="005E0A6F" w:rsidRDefault="00445C81">
      <w:pPr>
        <w:pStyle w:val="pj"/>
      </w:pPr>
      <w:r>
        <w:t>2) разрешения второй категории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rsidR="005E0A6F" w:rsidRDefault="00445C81">
      <w:pPr>
        <w:pStyle w:val="pj"/>
      </w:pPr>
      <w:r>
        <w:lastRenderedPageBreak/>
        <w:t>3) уведомления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таких видов деятельности или действий.</w:t>
      </w:r>
    </w:p>
    <w:p w:rsidR="005E0A6F" w:rsidRDefault="00445C81">
      <w:pPr>
        <w:pStyle w:val="pj"/>
      </w:pPr>
      <w:r>
        <w:t>2. Уровни опасности деятельности или действий (операций) устанавливаются на основании анализа регуляторного воздействия.</w:t>
      </w:r>
    </w:p>
    <w:p w:rsidR="005E0A6F" w:rsidRDefault="00445C81">
      <w:pPr>
        <w:pStyle w:val="pj"/>
      </w:pPr>
      <w:r>
        <w:t> </w:t>
      </w:r>
    </w:p>
    <w:p w:rsidR="005E0A6F" w:rsidRDefault="00445C81">
      <w:pPr>
        <w:pStyle w:val="pj"/>
      </w:pPr>
      <w:bookmarkStart w:id="21" w:name="SUB170000"/>
      <w:bookmarkEnd w:id="21"/>
      <w:r>
        <w:rPr>
          <w:rStyle w:val="s1"/>
        </w:rPr>
        <w:t>Статья 17. Общие положения о разрешительном и уведомительном порядках</w:t>
      </w:r>
    </w:p>
    <w:p w:rsidR="005E0A6F" w:rsidRDefault="00445C81">
      <w:pPr>
        <w:pStyle w:val="pj"/>
      </w:pPr>
      <w:r>
        <w:t>1. Для начала и последующего осуществления отдельных видов деятельности или действий (операций) физические и юридические лица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настоящим Законом.</w:t>
      </w:r>
    </w:p>
    <w:p w:rsidR="005E0A6F" w:rsidRDefault="00445C81">
      <w:pPr>
        <w:pStyle w:val="pj"/>
      </w:pPr>
      <w:r>
        <w:t>2. Осуществление физическими и юридическими лицами деятельности или действий (операций), для которых настоящим Законом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p w:rsidR="005E0A6F" w:rsidRDefault="00445C81">
      <w:pPr>
        <w:pStyle w:val="pj"/>
      </w:pPr>
      <w:r>
        <w:t>Разрешение должно быть получено физическими или юридическими лицами и быть действительным, а уведомление должно быть направлено физическим или юридическим лицом до начала осуществления деятельности или действия (операции), в отношении которых настоящим Законом установлен разрешительный или уведомительный порядок.</w:t>
      </w:r>
    </w:p>
    <w:p w:rsidR="005E0A6F" w:rsidRDefault="00445C81">
      <w:pPr>
        <w:pStyle w:val="pj"/>
      </w:pPr>
      <w:r>
        <w:t>3. Физические и юридические лица, осуществлявшие без разрешения или уведомления деятельность или действия (операции) до введения в отношении их в соответствии с настоящим Законом разрешительного или уведомительного порядка, для продолжения осуществления деятельности или действия (операции), в отношении которых настоящим Законом вводится разрешительный или уведомительный порядок, обязаны получить соответствующее разрешение или направить соответствующее уведомление.</w:t>
      </w:r>
    </w:p>
    <w:p w:rsidR="005E0A6F" w:rsidRDefault="00445C81">
      <w:pPr>
        <w:pStyle w:val="pj"/>
      </w:pPr>
      <w:r>
        <w:t xml:space="preserve">4. Пункты 1 и 2 настоящей статьи не распространяются на случаи, предусмотренные </w:t>
      </w:r>
      <w:hyperlink w:anchor="sub180500" w:history="1">
        <w:r>
          <w:rPr>
            <w:rStyle w:val="a4"/>
          </w:rPr>
          <w:t>частью первой пункта 5 статьи 18</w:t>
        </w:r>
      </w:hyperlink>
      <w:r>
        <w:t xml:space="preserve"> и </w:t>
      </w:r>
      <w:hyperlink w:anchor="sub280200" w:history="1">
        <w:r>
          <w:rPr>
            <w:rStyle w:val="a4"/>
          </w:rPr>
          <w:t>пунктом 2 статьи 28</w:t>
        </w:r>
      </w:hyperlink>
      <w:r>
        <w:t xml:space="preserve"> настоящего Закона.</w:t>
      </w:r>
    </w:p>
    <w:p w:rsidR="005E0A6F" w:rsidRDefault="00445C81">
      <w:pPr>
        <w:pStyle w:val="pj"/>
      </w:pPr>
      <w:r>
        <w:t>5. Установление настоящим Законом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p w:rsidR="005E0A6F" w:rsidRDefault="00445C81">
      <w:pPr>
        <w:pStyle w:val="pj"/>
      </w:pPr>
      <w:r>
        <w:t xml:space="preserve">6. В </w:t>
      </w:r>
      <w:hyperlink w:anchor="sub1" w:history="1">
        <w:r>
          <w:rPr>
            <w:rStyle w:val="a4"/>
          </w:rPr>
          <w:t>приложениях 1</w:t>
        </w:r>
      </w:hyperlink>
      <w:r>
        <w:t xml:space="preserve">, </w:t>
      </w:r>
      <w:hyperlink w:anchor="sub2" w:history="1">
        <w:r>
          <w:rPr>
            <w:rStyle w:val="a4"/>
          </w:rPr>
          <w:t>2</w:t>
        </w:r>
      </w:hyperlink>
      <w:r>
        <w:t xml:space="preserve"> и </w:t>
      </w:r>
      <w:hyperlink w:anchor="sub3" w:history="1">
        <w:r>
          <w:rPr>
            <w:rStyle w:val="a4"/>
          </w:rPr>
          <w:t>3</w:t>
        </w:r>
      </w:hyperlink>
      <w:r>
        <w:t xml:space="preserve"> к настоящему Закону предусматриваются исчерпывающие перечни разрешений и уведомлений.</w:t>
      </w:r>
    </w:p>
    <w:p w:rsidR="005E0A6F" w:rsidRDefault="00445C81">
      <w:pPr>
        <w:pStyle w:val="pj"/>
      </w:pPr>
      <w:r>
        <w:t xml:space="preserve">7.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настоящему Закону, регулируются </w:t>
      </w:r>
      <w:hyperlink r:id="rId171" w:history="1">
        <w:r>
          <w:rPr>
            <w:rStyle w:val="a4"/>
          </w:rPr>
          <w:t>Законом</w:t>
        </w:r>
      </w:hyperlink>
      <w:r>
        <w:t xml:space="preserve"> Республики Казахстан «О государственных услугах».</w:t>
      </w:r>
    </w:p>
    <w:p w:rsidR="005E0A6F" w:rsidRDefault="00445C81">
      <w:pPr>
        <w:pStyle w:val="pj"/>
      </w:pPr>
      <w:r>
        <w:t> </w:t>
      </w:r>
    </w:p>
    <w:p w:rsidR="005E0A6F" w:rsidRDefault="00445C81">
      <w:pPr>
        <w:pStyle w:val="pj"/>
      </w:pPr>
      <w:bookmarkStart w:id="22" w:name="SUB180000"/>
      <w:bookmarkEnd w:id="22"/>
      <w:r>
        <w:rPr>
          <w:rStyle w:val="s1"/>
        </w:rPr>
        <w:t>Статья 18. Порядок введения и отмены разрешительного или уведомительного порядка</w:t>
      </w:r>
    </w:p>
    <w:p w:rsidR="005E0A6F" w:rsidRDefault="00445C81">
      <w:pPr>
        <w:pStyle w:val="pji"/>
      </w:pPr>
      <w:r>
        <w:rPr>
          <w:rStyle w:val="s3"/>
        </w:rPr>
        <w:t xml:space="preserve">В пункт 1 внесены изменения в соответствии </w:t>
      </w:r>
      <w:hyperlink r:id="rId172" w:anchor="sub_id=4400" w:history="1">
        <w:r>
          <w:rPr>
            <w:rStyle w:val="a5"/>
            <w:i/>
            <w:iCs/>
          </w:rPr>
          <w:t>Законом</w:t>
        </w:r>
      </w:hyperlink>
      <w:r>
        <w:rPr>
          <w:rStyle w:val="s3"/>
        </w:rPr>
        <w:t xml:space="preserve"> РК от 30.12.22 г. № 177-VII (введены в действие с 12 января 2023 г.) (</w:t>
      </w:r>
      <w:hyperlink r:id="rId173" w:anchor="sub_id=180100" w:history="1">
        <w:r>
          <w:rPr>
            <w:rStyle w:val="a5"/>
            <w:i/>
            <w:iCs/>
          </w:rPr>
          <w:t>см. стар. ред.</w:t>
        </w:r>
      </w:hyperlink>
      <w:r>
        <w:rPr>
          <w:rStyle w:val="s3"/>
        </w:rPr>
        <w:t>)</w:t>
      </w:r>
    </w:p>
    <w:p w:rsidR="005E0A6F" w:rsidRDefault="00445C81">
      <w:pPr>
        <w:pStyle w:val="pj"/>
      </w:pPr>
      <w:r>
        <w:t xml:space="preserve">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hyperlink w:anchor="sub1" w:history="1">
        <w:r>
          <w:rPr>
            <w:rStyle w:val="a4"/>
          </w:rPr>
          <w:t>приложениях 1</w:t>
        </w:r>
      </w:hyperlink>
      <w:r>
        <w:t xml:space="preserve">, </w:t>
      </w:r>
      <w:hyperlink w:anchor="sub2" w:history="1">
        <w:r>
          <w:rPr>
            <w:rStyle w:val="a4"/>
          </w:rPr>
          <w:t>2</w:t>
        </w:r>
      </w:hyperlink>
      <w:r>
        <w:t xml:space="preserve"> и </w:t>
      </w:r>
      <w:hyperlink w:anchor="sub3" w:history="1">
        <w:r>
          <w:rPr>
            <w:rStyle w:val="a4"/>
          </w:rPr>
          <w:t>3</w:t>
        </w:r>
      </w:hyperlink>
      <w:r>
        <w:t xml:space="preserve"> к настоящему Закону , за исключением введения разрешительного порядка экспорта или импорта отдельных видов товаров в соответствии со </w:t>
      </w:r>
      <w:hyperlink w:anchor="sub370000" w:history="1">
        <w:r>
          <w:rPr>
            <w:rStyle w:val="a5"/>
          </w:rPr>
          <w:t>статьей 37</w:t>
        </w:r>
      </w:hyperlink>
      <w:r>
        <w:t xml:space="preserve"> настоящего Закона.</w:t>
      </w:r>
    </w:p>
    <w:p w:rsidR="005E0A6F" w:rsidRDefault="00445C81">
      <w:pPr>
        <w:pStyle w:val="pji"/>
      </w:pPr>
      <w:r>
        <w:rPr>
          <w:rStyle w:val="s3"/>
        </w:rPr>
        <w:lastRenderedPageBreak/>
        <w:t xml:space="preserve">В пункт 2 внесены изменения в соответствии </w:t>
      </w:r>
      <w:hyperlink r:id="rId174" w:anchor="sub_id=11618" w:history="1">
        <w:r>
          <w:rPr>
            <w:rStyle w:val="a4"/>
            <w:i/>
            <w:iCs/>
          </w:rPr>
          <w:t>Законом</w:t>
        </w:r>
      </w:hyperlink>
      <w:r>
        <w:rPr>
          <w:rStyle w:val="s3"/>
        </w:rPr>
        <w:t xml:space="preserve"> РК от 29.12.14 г. № 269-V (</w:t>
      </w:r>
      <w:hyperlink r:id="rId175" w:anchor="sub_id=180200" w:history="1">
        <w:r>
          <w:rPr>
            <w:rStyle w:val="a4"/>
            <w:i/>
            <w:iCs/>
          </w:rPr>
          <w:t>см. стар. ред.</w:t>
        </w:r>
      </w:hyperlink>
      <w:r>
        <w:rPr>
          <w:rStyle w:val="s3"/>
        </w:rPr>
        <w:t xml:space="preserve">); изложен в редакции </w:t>
      </w:r>
      <w:hyperlink r:id="rId176" w:anchor="sub_id=108" w:history="1">
        <w:r>
          <w:rPr>
            <w:rStyle w:val="a4"/>
            <w:i/>
            <w:iCs/>
          </w:rPr>
          <w:t>Закона</w:t>
        </w:r>
      </w:hyperlink>
      <w:r>
        <w:rPr>
          <w:rStyle w:val="s3"/>
        </w:rPr>
        <w:t xml:space="preserve"> РК от 29.10.15 г. № 376-V (введен в действие с 1 января 2016 года) (</w:t>
      </w:r>
      <w:hyperlink r:id="rId177" w:anchor="sub_id=180200" w:history="1">
        <w:r>
          <w:rPr>
            <w:rStyle w:val="a4"/>
            <w:i/>
            <w:iCs/>
          </w:rPr>
          <w:t>см. стар. ред.</w:t>
        </w:r>
      </w:hyperlink>
      <w:r>
        <w:rPr>
          <w:rStyle w:val="s3"/>
        </w:rPr>
        <w:t xml:space="preserve">); </w:t>
      </w:r>
      <w:hyperlink r:id="rId178" w:anchor="sub_id=10718" w:history="1">
        <w:r>
          <w:rPr>
            <w:rStyle w:val="a5"/>
            <w:i/>
            <w:iCs/>
          </w:rPr>
          <w:t>Закона</w:t>
        </w:r>
      </w:hyperlink>
      <w:r>
        <w:rPr>
          <w:rStyle w:val="s3"/>
        </w:rPr>
        <w:t xml:space="preserve"> РК от 24.05.18 г. № 156-VI (</w:t>
      </w:r>
      <w:hyperlink r:id="rId179" w:anchor="sub_id=180200" w:history="1">
        <w:r>
          <w:rPr>
            <w:rStyle w:val="a5"/>
            <w:i/>
            <w:iCs/>
          </w:rPr>
          <w:t>см. стар. ред.</w:t>
        </w:r>
      </w:hyperlink>
      <w:r>
        <w:rPr>
          <w:rStyle w:val="s3"/>
        </w:rPr>
        <w:t>)</w:t>
      </w:r>
    </w:p>
    <w:p w:rsidR="005E0A6F" w:rsidRDefault="00445C81">
      <w:pPr>
        <w:pStyle w:val="pj"/>
      </w:pPr>
      <w:r>
        <w:rPr>
          <w:rStyle w:val="s0"/>
        </w:rPr>
        <w:t xml:space="preserve">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w:t>
      </w:r>
      <w:hyperlink r:id="rId180" w:anchor="sub_id=830000" w:history="1">
        <w:r>
          <w:rPr>
            <w:rStyle w:val="a5"/>
          </w:rPr>
          <w:t>Предпринимательским кодексом</w:t>
        </w:r>
      </w:hyperlink>
      <w:r>
        <w:rPr>
          <w:rStyle w:val="s0"/>
        </w:rPr>
        <w:t xml:space="preserve"> Республики Казахстан.</w:t>
      </w:r>
    </w:p>
    <w:p w:rsidR="005E0A6F" w:rsidRDefault="00445C81">
      <w:pPr>
        <w:pStyle w:val="pj"/>
      </w:pPr>
      <w:r>
        <w:t>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физического или юридического лица,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p w:rsidR="005E0A6F" w:rsidRDefault="00445C81">
      <w:pPr>
        <w:pStyle w:val="pji"/>
      </w:pPr>
      <w:r>
        <w:rPr>
          <w:rStyle w:val="s3"/>
        </w:rPr>
        <w:t xml:space="preserve">В пункт 4 внесены изменения в соответствии </w:t>
      </w:r>
      <w:hyperlink r:id="rId181" w:anchor="sub_id=11618" w:history="1">
        <w:r>
          <w:rPr>
            <w:rStyle w:val="a5"/>
            <w:i/>
            <w:iCs/>
          </w:rPr>
          <w:t>Законом</w:t>
        </w:r>
      </w:hyperlink>
      <w:r>
        <w:rPr>
          <w:rStyle w:val="s3"/>
        </w:rPr>
        <w:t xml:space="preserve"> РК от 29.12.14 г. № 269-V (</w:t>
      </w:r>
      <w:hyperlink r:id="rId182" w:anchor="sub_id=180400" w:history="1">
        <w:r>
          <w:rPr>
            <w:rStyle w:val="a5"/>
            <w:i/>
            <w:iCs/>
          </w:rPr>
          <w:t>см. стар. ред.</w:t>
        </w:r>
      </w:hyperlink>
      <w:r>
        <w:rPr>
          <w:rStyle w:val="s3"/>
        </w:rPr>
        <w:t xml:space="preserve">); </w:t>
      </w:r>
      <w:hyperlink r:id="rId183" w:anchor="sub_id=700" w:history="1">
        <w:r>
          <w:rPr>
            <w:rStyle w:val="a5"/>
            <w:i/>
            <w:iCs/>
          </w:rPr>
          <w:t>Законом</w:t>
        </w:r>
      </w:hyperlink>
      <w:r>
        <w:rPr>
          <w:rStyle w:val="s3"/>
        </w:rPr>
        <w:t xml:space="preserve"> РК от 12.03.21 г. № 15-VII (</w:t>
      </w:r>
      <w:hyperlink r:id="rId184" w:anchor="sub_id=180400" w:history="1">
        <w:r>
          <w:rPr>
            <w:rStyle w:val="a5"/>
            <w:i/>
            <w:iCs/>
          </w:rPr>
          <w:t>см. стар. ред.</w:t>
        </w:r>
      </w:hyperlink>
      <w:r>
        <w:rPr>
          <w:rStyle w:val="s3"/>
        </w:rPr>
        <w:t xml:space="preserve">); </w:t>
      </w:r>
      <w:hyperlink r:id="rId185" w:anchor="sub_id=4400" w:history="1">
        <w:r>
          <w:rPr>
            <w:rStyle w:val="a5"/>
            <w:i/>
            <w:iCs/>
          </w:rPr>
          <w:t>Законом</w:t>
        </w:r>
      </w:hyperlink>
      <w:r>
        <w:rPr>
          <w:rStyle w:val="s3"/>
        </w:rPr>
        <w:t xml:space="preserve"> РК от 30.12.22 г. № 177-VII (введены в действие с 12 января 2023 г.) (</w:t>
      </w:r>
      <w:hyperlink r:id="rId186" w:anchor="sub_id=180400" w:history="1">
        <w:r>
          <w:rPr>
            <w:rStyle w:val="a5"/>
            <w:i/>
            <w:iCs/>
          </w:rPr>
          <w:t>см. стар. ред.</w:t>
        </w:r>
      </w:hyperlink>
      <w:r>
        <w:rPr>
          <w:rStyle w:val="s3"/>
        </w:rPr>
        <w:t>)</w:t>
      </w:r>
    </w:p>
    <w:p w:rsidR="005E0A6F" w:rsidRDefault="00445C81">
      <w:pPr>
        <w:pStyle w:val="pj"/>
      </w:pPr>
      <w:r>
        <w:t>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 за исключением нормативных правовых актов, предусмотренных пунктом 4-1 настоящей статьи.</w:t>
      </w:r>
    </w:p>
    <w:p w:rsidR="005E0A6F" w:rsidRDefault="00445C81">
      <w:pPr>
        <w:pStyle w:val="pj"/>
      </w:pPr>
      <w:r>
        <w:t>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rsidR="005E0A6F" w:rsidRDefault="00445C81">
      <w:pPr>
        <w:pStyle w:val="pj"/>
      </w:pPr>
      <w:r>
        <w:rPr>
          <w:rStyle w:val="s0"/>
        </w:rPr>
        <w:t>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введения в действие нормативных правовых актов, указанных в части первой настоящего пункта, в сроки, установленные для их выдачи.</w:t>
      </w:r>
    </w:p>
    <w:p w:rsidR="005E0A6F" w:rsidRDefault="00445C81">
      <w:pPr>
        <w:pStyle w:val="pji"/>
      </w:pPr>
      <w:r>
        <w:rPr>
          <w:rStyle w:val="s3"/>
        </w:rPr>
        <w:t xml:space="preserve">Статья дополнена пунктом 4-1 в соответствии с </w:t>
      </w:r>
      <w:hyperlink r:id="rId187" w:anchor="sub_id=4400" w:history="1">
        <w:r>
          <w:rPr>
            <w:rStyle w:val="a5"/>
            <w:i/>
            <w:iCs/>
          </w:rPr>
          <w:t>Законом</w:t>
        </w:r>
      </w:hyperlink>
      <w:r>
        <w:rPr>
          <w:rStyle w:val="s3"/>
        </w:rPr>
        <w:t xml:space="preserve"> РК от 30.12.22 г. № 177-VII (введены в действие с 12 января 2023 г.)</w:t>
      </w:r>
    </w:p>
    <w:p w:rsidR="005E0A6F" w:rsidRDefault="00445C81">
      <w:pPr>
        <w:pStyle w:val="pj"/>
      </w:pPr>
      <w:r>
        <w:rPr>
          <w:rStyle w:val="s0"/>
        </w:rPr>
        <w:t>4-1. Нормативные правовые акты, регламентирующие порядок получения разрешительных документов на экспорт и импорт отдельных видов товаров, в целях предотвращения либо уменьшения критического недостатка на внутреннем рынке, обеспечения обороны страны и национальной безопасности Республики Казахстан, охраны жизни и здоровья человека, окружающей среды, животных, растений, культурных ценностей, защиты общественной морали и правопорядка вводятся в действие по истечении десяти календарных дней после дня их первого официального опубликования, если в самих актах не указаны иные сроки.</w:t>
      </w:r>
    </w:p>
    <w:p w:rsidR="005E0A6F" w:rsidRDefault="00445C81">
      <w:pPr>
        <w:pStyle w:val="pj"/>
      </w:pPr>
      <w:bookmarkStart w:id="23" w:name="SUB180500"/>
      <w:bookmarkEnd w:id="23"/>
      <w:r>
        <w:t>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w:t>
      </w:r>
    </w:p>
    <w:p w:rsidR="005E0A6F" w:rsidRDefault="00445C81">
      <w:pPr>
        <w:pStyle w:val="pj"/>
      </w:pPr>
      <w:r>
        <w:lastRenderedPageBreak/>
        <w:t>Действие настоящего пункта не распространяется на разрешения, выдаваемые на деятельность в финансовой сфере и деятельность, связанную с концентрацией финансовых ресурсов.</w:t>
      </w:r>
    </w:p>
    <w:p w:rsidR="005E0A6F" w:rsidRDefault="00445C81">
      <w:pPr>
        <w:pStyle w:val="pji"/>
      </w:pPr>
      <w:r>
        <w:rPr>
          <w:rStyle w:val="s3"/>
        </w:rPr>
        <w:t xml:space="preserve">Пункт 6 изложен в редакции </w:t>
      </w:r>
      <w:hyperlink r:id="rId188" w:anchor="sub_id=10718" w:history="1">
        <w:r>
          <w:rPr>
            <w:rStyle w:val="a5"/>
            <w:i/>
            <w:iCs/>
          </w:rPr>
          <w:t>Закона</w:t>
        </w:r>
      </w:hyperlink>
      <w:r>
        <w:rPr>
          <w:rStyle w:val="s3"/>
        </w:rPr>
        <w:t xml:space="preserve"> РК от 24.05.18 г. № 156-VI (</w:t>
      </w:r>
      <w:hyperlink r:id="rId189" w:anchor="sub_id=180600" w:history="1">
        <w:r>
          <w:rPr>
            <w:rStyle w:val="a5"/>
            <w:i/>
            <w:iCs/>
          </w:rPr>
          <w:t>см. стар. ред.</w:t>
        </w:r>
      </w:hyperlink>
      <w:r>
        <w:rPr>
          <w:rStyle w:val="s3"/>
        </w:rPr>
        <w:t>)</w:t>
      </w:r>
    </w:p>
    <w:p w:rsidR="005E0A6F" w:rsidRDefault="00445C81">
      <w:pPr>
        <w:pStyle w:val="pj"/>
      </w:pPr>
      <w:r>
        <w:rPr>
          <w:rStyle w:val="s0"/>
        </w:rPr>
        <w:t>6. Разрешительный или уведомительный порядок подлежит отмене в случае недостижения целей государственного регулирования.</w:t>
      </w:r>
    </w:p>
    <w:p w:rsidR="005E0A6F" w:rsidRDefault="00445C81">
      <w:pPr>
        <w:pStyle w:val="pj"/>
      </w:pPr>
      <w:r>
        <w:rPr>
          <w:rStyle w:val="s0"/>
        </w:rPr>
        <w:t xml:space="preserve">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hyperlink w:anchor="sub1" w:history="1">
        <w:r>
          <w:rPr>
            <w:rStyle w:val="a5"/>
          </w:rPr>
          <w:t>приложениях 1</w:t>
        </w:r>
      </w:hyperlink>
      <w:r>
        <w:rPr>
          <w:rStyle w:val="s0"/>
        </w:rPr>
        <w:t xml:space="preserve">, </w:t>
      </w:r>
      <w:hyperlink w:anchor="sub2" w:history="1">
        <w:r>
          <w:rPr>
            <w:rStyle w:val="a5"/>
          </w:rPr>
          <w:t>2</w:t>
        </w:r>
      </w:hyperlink>
      <w:r>
        <w:rPr>
          <w:rStyle w:val="s0"/>
        </w:rPr>
        <w:t xml:space="preserve"> и </w:t>
      </w:r>
      <w:hyperlink w:anchor="sub3" w:history="1">
        <w:r>
          <w:rPr>
            <w:rStyle w:val="a5"/>
          </w:rPr>
          <w:t>3</w:t>
        </w:r>
      </w:hyperlink>
      <w:r>
        <w:rPr>
          <w:rStyle w:val="s0"/>
        </w:rPr>
        <w:t xml:space="preserve"> к настоящему Закону, и влечет право физического или юридического лица на осуществление деятельности или действия (операции) без наличия разрешения или направления уведомления.</w:t>
      </w:r>
    </w:p>
    <w:p w:rsidR="005E0A6F" w:rsidRDefault="00445C81">
      <w:pPr>
        <w:pStyle w:val="pj"/>
      </w:pPr>
      <w:r>
        <w:t> </w:t>
      </w:r>
    </w:p>
    <w:p w:rsidR="005E0A6F" w:rsidRDefault="00445C81">
      <w:pPr>
        <w:pStyle w:val="pj"/>
      </w:pPr>
      <w:bookmarkStart w:id="24" w:name="SUB190000"/>
      <w:bookmarkEnd w:id="24"/>
      <w:r>
        <w:rPr>
          <w:rStyle w:val="s1"/>
        </w:rPr>
        <w:t xml:space="preserve">Статья 19. </w:t>
      </w:r>
      <w:r>
        <w:rPr>
          <w:rStyle w:val="s0"/>
        </w:rPr>
        <w:t xml:space="preserve">Исключена в соответствии с </w:t>
      </w:r>
      <w:hyperlink r:id="rId190" w:anchor="sub_id=10719" w:history="1">
        <w:r>
          <w:rPr>
            <w:rStyle w:val="a5"/>
          </w:rPr>
          <w:t>Законом</w:t>
        </w:r>
      </w:hyperlink>
      <w:r>
        <w:rPr>
          <w:rStyle w:val="s0"/>
        </w:rPr>
        <w:t xml:space="preserve"> РК от 24.05.18 г. № 156-VI </w:t>
      </w:r>
      <w:r>
        <w:rPr>
          <w:rStyle w:val="s3"/>
        </w:rPr>
        <w:t>(</w:t>
      </w:r>
      <w:hyperlink r:id="rId191" w:anchor="sub_id=190000" w:history="1">
        <w:r>
          <w:rPr>
            <w:rStyle w:val="a5"/>
            <w:i/>
            <w:iCs/>
          </w:rPr>
          <w:t>см. стар. ред.</w:t>
        </w:r>
      </w:hyperlink>
      <w:r>
        <w:rPr>
          <w:rStyle w:val="s3"/>
        </w:rPr>
        <w:t>)</w:t>
      </w:r>
    </w:p>
    <w:p w:rsidR="005E0A6F" w:rsidRDefault="00445C81">
      <w:pPr>
        <w:pStyle w:val="pj"/>
      </w:pPr>
      <w:r>
        <w:rPr>
          <w:rStyle w:val="s0"/>
        </w:rPr>
        <w:t> </w:t>
      </w:r>
    </w:p>
    <w:p w:rsidR="005E0A6F" w:rsidRDefault="00445C81">
      <w:pPr>
        <w:pStyle w:val="pj"/>
      </w:pPr>
      <w:bookmarkStart w:id="25" w:name="SUB200000"/>
      <w:bookmarkEnd w:id="25"/>
      <w:r>
        <w:rPr>
          <w:rStyle w:val="s1"/>
        </w:rPr>
        <w:t>Статья 20. Права заявителей</w:t>
      </w:r>
    </w:p>
    <w:p w:rsidR="005E0A6F" w:rsidRDefault="00445C81">
      <w:pPr>
        <w:pStyle w:val="pj"/>
      </w:pPr>
      <w:r>
        <w:t>1. Заявители имеют право:</w:t>
      </w:r>
    </w:p>
    <w:p w:rsidR="005E0A6F" w:rsidRDefault="00445C81">
      <w:pPr>
        <w:pStyle w:val="pj"/>
      </w:pPr>
      <w:r>
        <w:t>1) получать полную и достоверную информацию о разрешениях и уведомлениях;</w:t>
      </w:r>
    </w:p>
    <w:p w:rsidR="005E0A6F" w:rsidRDefault="00445C81">
      <w:pPr>
        <w:pStyle w:val="pji"/>
      </w:pPr>
      <w:r>
        <w:rPr>
          <w:rStyle w:val="s3"/>
        </w:rPr>
        <w:t xml:space="preserve">Подпункт 2 изложен в редакции </w:t>
      </w:r>
      <w:hyperlink r:id="rId192" w:anchor="sub_id=2820" w:history="1">
        <w:r>
          <w:rPr>
            <w:rStyle w:val="a4"/>
            <w:i/>
            <w:iCs/>
          </w:rPr>
          <w:t>Закона</w:t>
        </w:r>
      </w:hyperlink>
      <w:r>
        <w:rPr>
          <w:rStyle w:val="s3"/>
        </w:rPr>
        <w:t xml:space="preserve"> РК от 17.11.15 г. № 408-V (введен в действие с 1 марта 2016 г.) (</w:t>
      </w:r>
      <w:hyperlink r:id="rId193" w:anchor="sub_id=200102" w:history="1">
        <w:r>
          <w:rPr>
            <w:rStyle w:val="a4"/>
            <w:i/>
            <w:iCs/>
          </w:rPr>
          <w:t>см. стар. ред.</w:t>
        </w:r>
      </w:hyperlink>
      <w:r>
        <w:rPr>
          <w:rStyle w:val="s3"/>
        </w:rPr>
        <w:t>)</w:t>
      </w:r>
    </w:p>
    <w:p w:rsidR="005E0A6F" w:rsidRDefault="00445C81">
      <w:pPr>
        <w:pStyle w:val="pj"/>
      </w:pPr>
      <w:r>
        <w:rPr>
          <w:rStyle w:val="s0"/>
        </w:rPr>
        <w:t xml:space="preserve">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и (или) их работников по вопросам осуществления лицензирования и разрешительных процедур или приема уведомлений в порядке, установленном </w:t>
      </w:r>
      <w:hyperlink r:id="rId194" w:anchor="sub_id=2920000" w:history="1">
        <w:r>
          <w:rPr>
            <w:rStyle w:val="a4"/>
          </w:rPr>
          <w:t>законодательством</w:t>
        </w:r>
      </w:hyperlink>
      <w:r>
        <w:t xml:space="preserve"> </w:t>
      </w:r>
      <w:r>
        <w:rPr>
          <w:rStyle w:val="s0"/>
        </w:rPr>
        <w:t>Республики Казахстан;</w:t>
      </w:r>
    </w:p>
    <w:p w:rsidR="005E0A6F" w:rsidRDefault="00445C81">
      <w:pPr>
        <w:pStyle w:val="pji"/>
      </w:pPr>
      <w:r>
        <w:rPr>
          <w:rStyle w:val="s3"/>
        </w:rPr>
        <w:t xml:space="preserve">Подпункт 3 изложен в редакции </w:t>
      </w:r>
      <w:hyperlink r:id="rId195" w:anchor="sub_id=11620" w:history="1">
        <w:r>
          <w:rPr>
            <w:rStyle w:val="a4"/>
            <w:i/>
            <w:iCs/>
          </w:rPr>
          <w:t>Закона</w:t>
        </w:r>
      </w:hyperlink>
      <w:r>
        <w:rPr>
          <w:rStyle w:val="s3"/>
        </w:rPr>
        <w:t xml:space="preserve"> РК от 29.12.14 г. № 269-V (</w:t>
      </w:r>
      <w:hyperlink r:id="rId196" w:anchor="sub_id=200103" w:history="1">
        <w:r>
          <w:rPr>
            <w:rStyle w:val="a4"/>
            <w:i/>
            <w:iCs/>
          </w:rPr>
          <w:t>см. стар. ред.</w:t>
        </w:r>
      </w:hyperlink>
      <w:r>
        <w:rPr>
          <w:rStyle w:val="s3"/>
        </w:rPr>
        <w:t>)</w:t>
      </w:r>
    </w:p>
    <w:p w:rsidR="005E0A6F" w:rsidRDefault="00445C81">
      <w:pPr>
        <w:pStyle w:val="pj"/>
      </w:pPr>
      <w:r>
        <w:rPr>
          <w:rStyle w:val="s0"/>
        </w:rPr>
        <w:t xml:space="preserve">3) выбирать электронную или бумажную форму заявления для получения разрешения и (или) приложения к нему или для направления уведомления с учетом положений </w:t>
      </w:r>
      <w:hyperlink w:anchor="sub480000" w:history="1">
        <w:r>
          <w:rPr>
            <w:rStyle w:val="a4"/>
          </w:rPr>
          <w:t>статьи 48</w:t>
        </w:r>
      </w:hyperlink>
      <w:r>
        <w:rPr>
          <w:rStyle w:val="s0"/>
        </w:rPr>
        <w:t xml:space="preserve"> настоящего Закона, за исключением выдачи разрешений посредством конкурса;</w:t>
      </w:r>
    </w:p>
    <w:p w:rsidR="005E0A6F" w:rsidRDefault="00445C81">
      <w:pPr>
        <w:pStyle w:val="pji"/>
      </w:pPr>
      <w:r>
        <w:rPr>
          <w:rStyle w:val="s3"/>
        </w:rPr>
        <w:t xml:space="preserve">Пункт дополнен подпунктом 4 в соответствии с </w:t>
      </w:r>
      <w:hyperlink r:id="rId197" w:anchor="sub_id=11620" w:history="1">
        <w:r>
          <w:rPr>
            <w:rStyle w:val="a4"/>
            <w:i/>
            <w:iCs/>
          </w:rPr>
          <w:t>Законом</w:t>
        </w:r>
      </w:hyperlink>
      <w:r>
        <w:rPr>
          <w:rStyle w:val="s3"/>
        </w:rPr>
        <w:t xml:space="preserve"> РК от 29.12.14 г. № 269-V</w:t>
      </w:r>
    </w:p>
    <w:p w:rsidR="005E0A6F" w:rsidRDefault="00445C81">
      <w:pPr>
        <w:pStyle w:val="pj"/>
      </w:pPr>
      <w:r>
        <w:rPr>
          <w:rStyle w:val="s0"/>
        </w:rPr>
        <w:t xml:space="preserve">4) выбирать электронную или бумажную форму выдаваемого разрешения и (или) приложения к нему с учетом положений </w:t>
      </w:r>
      <w:hyperlink w:anchor="sub480000" w:history="1">
        <w:r>
          <w:rPr>
            <w:rStyle w:val="a4"/>
          </w:rPr>
          <w:t>статьи 48</w:t>
        </w:r>
      </w:hyperlink>
      <w:r>
        <w:rPr>
          <w:rStyle w:val="s0"/>
        </w:rPr>
        <w:t xml:space="preserve"> настоящего Закона.</w:t>
      </w:r>
    </w:p>
    <w:p w:rsidR="005E0A6F" w:rsidRDefault="00445C81">
      <w:pPr>
        <w:pStyle w:val="pj"/>
      </w:pPr>
      <w:r>
        <w:t>2. Иностранцы, лица без гражданства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w:t>
      </w:r>
    </w:p>
    <w:p w:rsidR="005E0A6F" w:rsidRDefault="00445C81">
      <w:pPr>
        <w:pStyle w:val="pj"/>
      </w:pPr>
      <w:r>
        <w:t> </w:t>
      </w:r>
    </w:p>
    <w:p w:rsidR="005E0A6F" w:rsidRDefault="00445C81">
      <w:pPr>
        <w:pStyle w:val="pj"/>
      </w:pPr>
      <w:bookmarkStart w:id="26" w:name="SUB210000"/>
      <w:bookmarkEnd w:id="26"/>
      <w:r>
        <w:rPr>
          <w:rStyle w:val="s1"/>
        </w:rPr>
        <w:t>Статья 21. Права и обязанности разрешительных органов</w:t>
      </w:r>
    </w:p>
    <w:p w:rsidR="005E0A6F" w:rsidRDefault="00445C81">
      <w:pPr>
        <w:pStyle w:val="pj"/>
      </w:pPr>
      <w:r>
        <w:t>1.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p w:rsidR="005E0A6F" w:rsidRDefault="00445C81">
      <w:pPr>
        <w:pStyle w:val="pj"/>
      </w:pPr>
      <w:r>
        <w:t>2. Разрешительные органы обязаны:</w:t>
      </w:r>
    </w:p>
    <w:p w:rsidR="005E0A6F" w:rsidRDefault="00445C81">
      <w:pPr>
        <w:pStyle w:val="pj"/>
      </w:pPr>
      <w:r>
        <w:t>1) осуществлять лицензирование и разрешительные процедуры в соответствии с настоящим Законом;</w:t>
      </w:r>
    </w:p>
    <w:p w:rsidR="005E0A6F" w:rsidRDefault="00445C81">
      <w:pPr>
        <w:pStyle w:val="pj"/>
      </w:pPr>
      <w:r>
        <w:t>2) создавать необходимые условия для лиц с ограниченными возможностями при получении ими разрешений;</w:t>
      </w:r>
    </w:p>
    <w:p w:rsidR="005E0A6F" w:rsidRDefault="00445C81">
      <w:pPr>
        <w:pStyle w:val="pj"/>
      </w:pPr>
      <w:r>
        <w:lastRenderedPageBreak/>
        <w:t>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rsidR="005E0A6F" w:rsidRDefault="00445C81">
      <w:pPr>
        <w:pStyle w:val="pji"/>
      </w:pPr>
      <w:r>
        <w:rPr>
          <w:rStyle w:val="s3"/>
        </w:rPr>
        <w:t xml:space="preserve">Подпункт 4 изложен в редакции </w:t>
      </w:r>
      <w:hyperlink r:id="rId198" w:anchor="sub_id=2821" w:history="1">
        <w:r>
          <w:rPr>
            <w:rStyle w:val="a4"/>
            <w:i/>
            <w:iCs/>
          </w:rPr>
          <w:t>Закона</w:t>
        </w:r>
      </w:hyperlink>
      <w:r>
        <w:rPr>
          <w:rStyle w:val="s3"/>
        </w:rPr>
        <w:t xml:space="preserve"> РК от 17.11.15 г. № 408-V (введен в действие с 1 марта 2016 г.) (</w:t>
      </w:r>
      <w:hyperlink r:id="rId199" w:anchor="sub_id=210204" w:history="1">
        <w:r>
          <w:rPr>
            <w:rStyle w:val="a4"/>
            <w:i/>
            <w:iCs/>
          </w:rPr>
          <w:t>см. стар. ред.</w:t>
        </w:r>
      </w:hyperlink>
      <w:r>
        <w:rPr>
          <w:rStyle w:val="s3"/>
        </w:rPr>
        <w:t>)</w:t>
      </w:r>
    </w:p>
    <w:p w:rsidR="005E0A6F" w:rsidRDefault="00445C81">
      <w:pPr>
        <w:pStyle w:val="pj"/>
      </w:pPr>
      <w:r>
        <w:rPr>
          <w:rStyle w:val="s0"/>
        </w:rPr>
        <w:t>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rsidR="005E0A6F" w:rsidRDefault="00445C81">
      <w:pPr>
        <w:pStyle w:val="pj"/>
      </w:pPr>
      <w:r>
        <w:t>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rsidR="005E0A6F" w:rsidRDefault="00445C81">
      <w:pPr>
        <w:pStyle w:val="pj"/>
      </w:pPr>
      <w:r>
        <w:t>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rsidR="005E0A6F" w:rsidRDefault="00445C81">
      <w:pPr>
        <w:pStyle w:val="pj"/>
      </w:pPr>
      <w:r>
        <w:t xml:space="preserve">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w:t>
      </w:r>
      <w:hyperlink r:id="rId200" w:anchor="sub_id=60000" w:history="1">
        <w:r>
          <w:rPr>
            <w:rStyle w:val="a4"/>
          </w:rPr>
          <w:t>персональных данных ограниченного доступа</w:t>
        </w:r>
      </w:hyperlink>
      <w:r>
        <w:t xml:space="preserve">, составляющих охраняемую законом тайну, содержащихся в информационных системах, при выдаче разрешений, если иное не предусмотрено </w:t>
      </w:r>
      <w:hyperlink r:id="rId201" w:anchor="sub_id=90000" w:history="1">
        <w:r>
          <w:rPr>
            <w:rStyle w:val="a4"/>
          </w:rPr>
          <w:t>законами Республики Казахстан</w:t>
        </w:r>
      </w:hyperlink>
      <w:r>
        <w:t>;</w:t>
      </w:r>
    </w:p>
    <w:p w:rsidR="005E0A6F" w:rsidRDefault="00445C81">
      <w:pPr>
        <w:pStyle w:val="pji"/>
      </w:pPr>
      <w:r>
        <w:rPr>
          <w:rStyle w:val="s3"/>
        </w:rPr>
        <w:t xml:space="preserve">Пункт дополнен подпунктом 8 в соответствии с </w:t>
      </w:r>
      <w:hyperlink r:id="rId202" w:anchor="sub_id=11621" w:history="1">
        <w:r>
          <w:rPr>
            <w:rStyle w:val="a4"/>
            <w:i/>
            <w:iCs/>
          </w:rPr>
          <w:t>Законом</w:t>
        </w:r>
      </w:hyperlink>
      <w:r>
        <w:rPr>
          <w:rStyle w:val="s3"/>
        </w:rPr>
        <w:t xml:space="preserve"> РК от 29.12.14 г. № 269-V; изложен в редакции </w:t>
      </w:r>
      <w:hyperlink r:id="rId203" w:anchor="sub_id=10821" w:history="1">
        <w:r>
          <w:rPr>
            <w:rStyle w:val="a4"/>
            <w:i/>
            <w:iCs/>
          </w:rPr>
          <w:t>Закона</w:t>
        </w:r>
      </w:hyperlink>
      <w:r>
        <w:rPr>
          <w:rStyle w:val="s3"/>
        </w:rPr>
        <w:t xml:space="preserve"> РК от 29.10.15 г. № 376-V (введен в действие с 1 января 2016 года) (</w:t>
      </w:r>
      <w:hyperlink r:id="rId204" w:anchor="sub_id=210208" w:history="1">
        <w:r>
          <w:rPr>
            <w:rStyle w:val="a4"/>
            <w:i/>
            <w:iCs/>
          </w:rPr>
          <w:t>см. стар. ред.</w:t>
        </w:r>
      </w:hyperlink>
      <w:r>
        <w:rPr>
          <w:rStyle w:val="s3"/>
        </w:rPr>
        <w:t>)</w:t>
      </w:r>
    </w:p>
    <w:p w:rsidR="005E0A6F" w:rsidRDefault="00445C81">
      <w:pPr>
        <w:pStyle w:val="pj"/>
      </w:pPr>
      <w:r>
        <w:rPr>
          <w:rStyle w:val="s0"/>
        </w:rPr>
        <w:t xml:space="preserve">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w:t>
      </w:r>
      <w:hyperlink r:id="rId205" w:history="1">
        <w:r>
          <w:rPr>
            <w:rStyle w:val="a4"/>
          </w:rPr>
          <w:t>Предпринимательским кодексом</w:t>
        </w:r>
      </w:hyperlink>
      <w:r>
        <w:rPr>
          <w:rStyle w:val="s0"/>
        </w:rPr>
        <w:t xml:space="preserve"> Республики Казахстан.</w:t>
      </w:r>
    </w:p>
    <w:p w:rsidR="005E0A6F" w:rsidRDefault="00445C81">
      <w:pPr>
        <w:pStyle w:val="pc"/>
      </w:pPr>
      <w:bookmarkStart w:id="27" w:name="SUB220000"/>
      <w:bookmarkEnd w:id="27"/>
      <w:r>
        <w:rPr>
          <w:rStyle w:val="s1"/>
        </w:rPr>
        <w:t>Глава 4. РАЗРЕШЕНИЯ</w:t>
      </w:r>
    </w:p>
    <w:p w:rsidR="005E0A6F" w:rsidRDefault="00445C81">
      <w:pPr>
        <w:pStyle w:val="pc"/>
      </w:pPr>
      <w:r>
        <w:rPr>
          <w:rStyle w:val="s1"/>
        </w:rPr>
        <w:t> </w:t>
      </w:r>
    </w:p>
    <w:p w:rsidR="005E0A6F" w:rsidRDefault="00445C81">
      <w:pPr>
        <w:pStyle w:val="pj"/>
      </w:pPr>
      <w:r>
        <w:rPr>
          <w:rStyle w:val="s1"/>
        </w:rPr>
        <w:t>Статья 22. Действие разрешений</w:t>
      </w:r>
    </w:p>
    <w:p w:rsidR="005E0A6F" w:rsidRDefault="00445C81">
      <w:pPr>
        <w:pStyle w:val="pj"/>
      </w:pPr>
      <w:r>
        <w:t>1. 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p w:rsidR="005E0A6F" w:rsidRDefault="00445C81">
      <w:pPr>
        <w:pStyle w:val="pj"/>
      </w:pPr>
      <w:r>
        <w:t xml:space="preserve">2. В </w:t>
      </w:r>
      <w:hyperlink w:anchor="sub1" w:history="1">
        <w:r>
          <w:rPr>
            <w:rStyle w:val="a4"/>
          </w:rPr>
          <w:t>приложениях 1</w:t>
        </w:r>
      </w:hyperlink>
      <w:r>
        <w:t xml:space="preserve"> и </w:t>
      </w:r>
      <w:hyperlink w:anchor="sub2" w:history="1">
        <w:r>
          <w:rPr>
            <w:rStyle w:val="a4"/>
          </w:rPr>
          <w:t>2</w:t>
        </w:r>
      </w:hyperlink>
      <w:r>
        <w:t xml:space="preserve"> к настоящему Закону в качестве примечания указываются сведения:</w:t>
      </w:r>
    </w:p>
    <w:p w:rsidR="005E0A6F" w:rsidRDefault="00445C81">
      <w:pPr>
        <w:pStyle w:val="pj"/>
      </w:pPr>
      <w:r>
        <w:t>1) об отчуждаемости лицензии;</w:t>
      </w:r>
    </w:p>
    <w:p w:rsidR="005E0A6F" w:rsidRDefault="00445C81">
      <w:pPr>
        <w:pStyle w:val="pji"/>
      </w:pPr>
      <w:r>
        <w:rPr>
          <w:rStyle w:val="s3"/>
        </w:rPr>
        <w:t xml:space="preserve">Подпункт 2 изложен в редакции </w:t>
      </w:r>
      <w:hyperlink r:id="rId206" w:anchor="sub_id=10722" w:history="1">
        <w:r>
          <w:rPr>
            <w:rStyle w:val="a5"/>
            <w:i/>
            <w:iCs/>
          </w:rPr>
          <w:t>Закона</w:t>
        </w:r>
      </w:hyperlink>
      <w:r>
        <w:rPr>
          <w:rStyle w:val="s3"/>
        </w:rPr>
        <w:t xml:space="preserve"> РК от 24.05.18 г. № 156-VI (</w:t>
      </w:r>
      <w:hyperlink r:id="rId207" w:anchor="sub_id=220000" w:history="1">
        <w:r>
          <w:rPr>
            <w:rStyle w:val="a5"/>
            <w:i/>
            <w:iCs/>
          </w:rPr>
          <w:t>см. стар. ред.</w:t>
        </w:r>
      </w:hyperlink>
      <w:r>
        <w:rPr>
          <w:rStyle w:val="s3"/>
        </w:rPr>
        <w:t>)</w:t>
      </w:r>
    </w:p>
    <w:p w:rsidR="005E0A6F" w:rsidRDefault="00445C81">
      <w:pPr>
        <w:pStyle w:val="pj"/>
      </w:pPr>
      <w:r>
        <w:rPr>
          <w:rStyle w:val="s0"/>
        </w:rPr>
        <w:t>2) о применимости процедур конкурса или коллегиального рассмотрения при выдаче разрешения;</w:t>
      </w:r>
    </w:p>
    <w:p w:rsidR="005E0A6F" w:rsidRDefault="00445C81">
      <w:pPr>
        <w:pStyle w:val="pj"/>
      </w:pPr>
      <w:r>
        <w:t>3) о сроке действия разрешения;</w:t>
      </w:r>
    </w:p>
    <w:p w:rsidR="005E0A6F" w:rsidRDefault="00445C81">
      <w:pPr>
        <w:pStyle w:val="pj"/>
      </w:pPr>
      <w:r>
        <w:t xml:space="preserve">4) о нераспространении действия </w:t>
      </w:r>
      <w:hyperlink w:anchor="sub250300" w:history="1">
        <w:r>
          <w:rPr>
            <w:rStyle w:val="a4"/>
          </w:rPr>
          <w:t>части первой пункта 3 статьи 25</w:t>
        </w:r>
      </w:hyperlink>
      <w:r>
        <w:t xml:space="preserve"> и </w:t>
      </w:r>
      <w:hyperlink w:anchor="sub260000" w:history="1">
        <w:r>
          <w:rPr>
            <w:rStyle w:val="a4"/>
          </w:rPr>
          <w:t>пунктов 1 и 2 статьи 26</w:t>
        </w:r>
      </w:hyperlink>
      <w:r>
        <w:t xml:space="preserve"> настоящего Закона при выдаче разрешения;</w:t>
      </w:r>
    </w:p>
    <w:p w:rsidR="005E0A6F" w:rsidRDefault="00445C81">
      <w:pPr>
        <w:pStyle w:val="pj"/>
      </w:pPr>
      <w:r>
        <w:t>5) другие необходимые сведения.</w:t>
      </w:r>
    </w:p>
    <w:p w:rsidR="005E0A6F" w:rsidRDefault="00445C81">
      <w:pPr>
        <w:pStyle w:val="pj"/>
      </w:pPr>
      <w:r>
        <w:t>3. Действие разрешений распространяется на всю территорию Республики Казахстан, за исключением случаев, предусмотренных законами Республики Казахстан.</w:t>
      </w:r>
    </w:p>
    <w:p w:rsidR="005E0A6F" w:rsidRDefault="00445C81">
      <w:pPr>
        <w:pStyle w:val="pj"/>
      </w:pPr>
      <w:r>
        <w:t> </w:t>
      </w:r>
    </w:p>
    <w:p w:rsidR="005E0A6F" w:rsidRDefault="00445C81">
      <w:pPr>
        <w:pStyle w:val="pj"/>
      </w:pPr>
      <w:bookmarkStart w:id="28" w:name="SUB230000"/>
      <w:bookmarkEnd w:id="28"/>
      <w:r>
        <w:rPr>
          <w:rStyle w:val="s1"/>
        </w:rPr>
        <w:t>Статья 23. Классы разрешений</w:t>
      </w:r>
    </w:p>
    <w:p w:rsidR="005E0A6F" w:rsidRDefault="00445C81">
      <w:pPr>
        <w:pStyle w:val="pj"/>
      </w:pPr>
      <w:r>
        <w:t>В зависимости от объектов регулирования разрешения подразделяются на следующие классы:</w:t>
      </w:r>
    </w:p>
    <w:p w:rsidR="005E0A6F" w:rsidRDefault="00445C81">
      <w:pPr>
        <w:pStyle w:val="pj"/>
      </w:pPr>
      <w:r>
        <w:t>1) класс 1 - разрешения, выдаваемые на деятельность;</w:t>
      </w:r>
    </w:p>
    <w:p w:rsidR="005E0A6F" w:rsidRDefault="00445C81">
      <w:pPr>
        <w:pStyle w:val="pj"/>
      </w:pPr>
      <w:r>
        <w:t>2) класс 2 - разрешения, выдаваемые на объекты;</w:t>
      </w:r>
    </w:p>
    <w:p w:rsidR="005E0A6F" w:rsidRDefault="00445C81">
      <w:pPr>
        <w:pStyle w:val="pj"/>
      </w:pPr>
      <w:r>
        <w:t>3) класс 3 - разовые разрешения;</w:t>
      </w:r>
    </w:p>
    <w:p w:rsidR="005E0A6F" w:rsidRDefault="00445C81">
      <w:pPr>
        <w:pStyle w:val="pj"/>
      </w:pPr>
      <w:r>
        <w:lastRenderedPageBreak/>
        <w:t>4) класс 4 - разрешения, выдаваемые на деятельность с ограниченными ресурсами или с использованием квот;</w:t>
      </w:r>
    </w:p>
    <w:p w:rsidR="005E0A6F" w:rsidRDefault="00445C81">
      <w:pPr>
        <w:pStyle w:val="pj"/>
      </w:pPr>
      <w:r>
        <w:t>5) класс 5 - разрешения, выдаваемые на профессиональную деятельность физическим лицам;</w:t>
      </w:r>
    </w:p>
    <w:p w:rsidR="005E0A6F" w:rsidRDefault="00445C81">
      <w:pPr>
        <w:pStyle w:val="pj"/>
      </w:pPr>
      <w:r>
        <w:t xml:space="preserve">6) класс 6 - разрешения, выдаваемые на продукцию. </w:t>
      </w:r>
    </w:p>
    <w:p w:rsidR="005E0A6F" w:rsidRDefault="00445C81">
      <w:pPr>
        <w:pStyle w:val="pj"/>
      </w:pPr>
      <w:r>
        <w:t> </w:t>
      </w:r>
    </w:p>
    <w:p w:rsidR="005E0A6F" w:rsidRDefault="00445C81">
      <w:pPr>
        <w:pStyle w:val="pji"/>
      </w:pPr>
      <w:bookmarkStart w:id="29" w:name="SUB240000"/>
      <w:bookmarkEnd w:id="29"/>
      <w:r>
        <w:rPr>
          <w:rStyle w:val="s3"/>
        </w:rPr>
        <w:t xml:space="preserve">В статью 24 внесены изменения в соответствии с </w:t>
      </w:r>
      <w:hyperlink r:id="rId208" w:anchor="sub_id=14424" w:history="1">
        <w:r>
          <w:rPr>
            <w:rStyle w:val="a4"/>
            <w:i/>
            <w:iCs/>
          </w:rPr>
          <w:t>Законом</w:t>
        </w:r>
      </w:hyperlink>
      <w:r>
        <w:rPr>
          <w:rStyle w:val="s3"/>
        </w:rPr>
        <w:t xml:space="preserve"> РК от 29.09.14 г. № 239-V (</w:t>
      </w:r>
      <w:hyperlink r:id="rId209" w:anchor="sub_id=240000" w:history="1">
        <w:r>
          <w:rPr>
            <w:rStyle w:val="a4"/>
            <w:i/>
            <w:iCs/>
          </w:rPr>
          <w:t>см. стар. ред.</w:t>
        </w:r>
      </w:hyperlink>
      <w:r>
        <w:rPr>
          <w:rStyle w:val="s3"/>
        </w:rPr>
        <w:t xml:space="preserve">); </w:t>
      </w:r>
      <w:hyperlink r:id="rId210" w:anchor="sub_id=4924" w:history="1">
        <w:r>
          <w:rPr>
            <w:rStyle w:val="a5"/>
            <w:i/>
            <w:iCs/>
          </w:rPr>
          <w:t>Законом</w:t>
        </w:r>
      </w:hyperlink>
      <w:r>
        <w:rPr>
          <w:rStyle w:val="s3"/>
        </w:rPr>
        <w:t xml:space="preserve"> РК от 03.07.19 г. № 262-VI (введены в действие с 1 января 2020 г.) (</w:t>
      </w:r>
      <w:hyperlink r:id="rId211" w:anchor="sub_id=240000" w:history="1">
        <w:r>
          <w:rPr>
            <w:rStyle w:val="a5"/>
            <w:i/>
            <w:iCs/>
          </w:rPr>
          <w:t>см. стар. ред.</w:t>
        </w:r>
      </w:hyperlink>
      <w:r>
        <w:rPr>
          <w:rStyle w:val="s3"/>
        </w:rPr>
        <w:t>)</w:t>
      </w:r>
    </w:p>
    <w:p w:rsidR="005E0A6F" w:rsidRDefault="00445C81">
      <w:pPr>
        <w:pStyle w:val="pj"/>
      </w:pPr>
      <w:r>
        <w:rPr>
          <w:rStyle w:val="s1"/>
        </w:rPr>
        <w:t>Статья 24. Формы разрешений и (или) приложений к ним</w:t>
      </w:r>
    </w:p>
    <w:p w:rsidR="005E0A6F" w:rsidRDefault="00445C81">
      <w:pPr>
        <w:pStyle w:val="pj"/>
      </w:pPr>
      <w:r>
        <w:rPr>
          <w:rStyle w:val="s0"/>
        </w:rPr>
        <w:t xml:space="preserve">Формы разрешений и (или) приложений к ним </w:t>
      </w:r>
      <w:hyperlink r:id="rId212" w:history="1">
        <w:r>
          <w:rPr>
            <w:rStyle w:val="a5"/>
          </w:rPr>
          <w:t>утверждаются</w:t>
        </w:r>
      </w:hyperlink>
      <w:r>
        <w:rPr>
          <w:rStyle w:val="s0"/>
        </w:rPr>
        <w:t xml:space="preserve"> регулирующими государственными органами по согласованию с уполномоченным органом в сфере разрешений и уведомлений и уполномоченным органом в сфере информатизации, а также Национальным Банком Республики Казахстан и уполномоченным органом по регулированию, контролю и надзору финансового рынка и финансовых организаций в пределах их компетенции для деятельности в финансовой сфере и деятельности, связанной с концентрацией финансовых ресурсов.</w:t>
      </w:r>
    </w:p>
    <w:p w:rsidR="005E0A6F" w:rsidRDefault="00445C81">
      <w:pPr>
        <w:pStyle w:val="pj"/>
      </w:pPr>
      <w:r>
        <w:t>Приложение к разрешению является неотъемлемой частью разрешения.</w:t>
      </w:r>
    </w:p>
    <w:p w:rsidR="005E0A6F" w:rsidRDefault="00445C81">
      <w:pPr>
        <w:pStyle w:val="pj"/>
      </w:pPr>
      <w:r>
        <w:t>Приложение к лицензии оформляется для указания подвидов лицензируемого вида деятельности или действий (операций) или объектов, на которые выдана или выдается лицензия, а также указания фактического адреса осуществления деятельности или действий (операций).</w:t>
      </w:r>
    </w:p>
    <w:p w:rsidR="005E0A6F" w:rsidRDefault="00445C81">
      <w:pPr>
        <w:pStyle w:val="pj"/>
      </w:pPr>
      <w:r>
        <w:t> </w:t>
      </w:r>
    </w:p>
    <w:p w:rsidR="005E0A6F" w:rsidRDefault="00445C81">
      <w:pPr>
        <w:pStyle w:val="pj"/>
      </w:pPr>
      <w:bookmarkStart w:id="30" w:name="SUB250000"/>
      <w:bookmarkEnd w:id="30"/>
      <w:r>
        <w:rPr>
          <w:rStyle w:val="s1"/>
        </w:rPr>
        <w:t>Статья 25. Общий порядок рассмотрения заявлений на получение разрешений</w:t>
      </w:r>
    </w:p>
    <w:p w:rsidR="005E0A6F" w:rsidRDefault="00445C81">
      <w:pPr>
        <w:pStyle w:val="pj"/>
      </w:pPr>
      <w:r>
        <w:t>1. Разрешительный орган при лицензировании или при осуществлении разрешительных процедур в течение двух рабочих дней с момента получения документов заявителя на выдачу разрешения и (или) приложения к нему обязан проверить полноту представленных документов.</w:t>
      </w:r>
    </w:p>
    <w:p w:rsidR="005E0A6F" w:rsidRDefault="00445C81">
      <w:pPr>
        <w:pStyle w:val="pj"/>
      </w:pPr>
      <w:r>
        <w:t>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w:t>
      </w:r>
    </w:p>
    <w:p w:rsidR="005E0A6F" w:rsidRDefault="00445C81">
      <w:pPr>
        <w:pStyle w:val="pji"/>
      </w:pPr>
      <w:r>
        <w:rPr>
          <w:rStyle w:val="s3"/>
        </w:rPr>
        <w:t xml:space="preserve">В пункт 2 внесены изменения в соответствии с </w:t>
      </w:r>
      <w:hyperlink r:id="rId213" w:anchor="sub_id=14425" w:history="1">
        <w:r>
          <w:rPr>
            <w:rStyle w:val="a4"/>
            <w:i/>
            <w:iCs/>
          </w:rPr>
          <w:t>Законом</w:t>
        </w:r>
      </w:hyperlink>
      <w:r>
        <w:rPr>
          <w:rStyle w:val="s3"/>
        </w:rPr>
        <w:t xml:space="preserve"> РК от 29.09.14 г. № 239-V (</w:t>
      </w:r>
      <w:hyperlink r:id="rId214" w:anchor="sub_id=250200" w:history="1">
        <w:r>
          <w:rPr>
            <w:rStyle w:val="a4"/>
            <w:i/>
            <w:iCs/>
          </w:rPr>
          <w:t>см. стар. ред.</w:t>
        </w:r>
      </w:hyperlink>
      <w:r>
        <w:rPr>
          <w:rStyle w:val="s3"/>
        </w:rPr>
        <w:t>)</w:t>
      </w:r>
    </w:p>
    <w:p w:rsidR="005E0A6F" w:rsidRDefault="00445C81">
      <w:pPr>
        <w:pStyle w:val="pj"/>
      </w:pPr>
      <w:r>
        <w:t xml:space="preserve">2.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w:t>
      </w:r>
      <w:r>
        <w:rPr>
          <w:rStyle w:val="s0"/>
        </w:rPr>
        <w:t>нормативными правовыми актами</w:t>
      </w:r>
      <w:r>
        <w:t>, разрешительный орган в течение двух рабочих дней со дня регистрации документов заявителя на получение разрешения и (или) приложения к нему направляет запрос в соответствующие государственные органы по месту осуществления заявителем предстоящей деятельности или действия (операции).</w:t>
      </w:r>
    </w:p>
    <w:p w:rsidR="005E0A6F" w:rsidRDefault="00445C81">
      <w:pPr>
        <w:pStyle w:val="pj"/>
      </w:pPr>
      <w:r>
        <w:t>Государственные органы на основании запроса разрешительного органа в течение десяти рабочих дней направляют ответ соответствующему разрешительному органу о соответствии или несоответствии заявителя предъявляемым при лицензировании или при осуществлении разрешительных процедур требованиям.</w:t>
      </w:r>
    </w:p>
    <w:p w:rsidR="005E0A6F" w:rsidRDefault="00445C81">
      <w:pPr>
        <w:pStyle w:val="pj"/>
      </w:pPr>
      <w:r>
        <w:t xml:space="preserve">Для разрешений второй категории </w:t>
      </w:r>
      <w:r>
        <w:rPr>
          <w:rStyle w:val="s0"/>
        </w:rPr>
        <w:t xml:space="preserve">нормативными правовыми актами </w:t>
      </w:r>
      <w:r>
        <w:t>могут устанавливаться иные сроки для случаев, предусмотренных пунктом 1 настоящей статьи, частями первой и второй настоящего пункта.</w:t>
      </w:r>
    </w:p>
    <w:p w:rsidR="005E0A6F" w:rsidRDefault="00445C81">
      <w:pPr>
        <w:pStyle w:val="pj"/>
      </w:pPr>
      <w:bookmarkStart w:id="31" w:name="SUB250300"/>
      <w:bookmarkEnd w:id="31"/>
      <w:r>
        <w:lastRenderedPageBreak/>
        <w:t>3. В случае непредставления государственными органами ответа в установленные сроки выдача разрешения считается согласованной.</w:t>
      </w:r>
    </w:p>
    <w:p w:rsidR="005E0A6F" w:rsidRDefault="00445C81">
      <w:pPr>
        <w:pStyle w:val="pj"/>
      </w:pPr>
      <w:r>
        <w:t xml:space="preserve">Положения настоящего пункта не распространяются на разрешения, по которым в </w:t>
      </w:r>
      <w:hyperlink w:anchor="sub1" w:history="1">
        <w:r>
          <w:rPr>
            <w:rStyle w:val="a4"/>
          </w:rPr>
          <w:t>приложениях 1</w:t>
        </w:r>
      </w:hyperlink>
      <w:r>
        <w:t xml:space="preserve"> и </w:t>
      </w:r>
      <w:hyperlink w:anchor="sub2" w:history="1">
        <w:r>
          <w:rPr>
            <w:rStyle w:val="a4"/>
          </w:rPr>
          <w:t>2</w:t>
        </w:r>
      </w:hyperlink>
      <w:r>
        <w:t xml:space="preserve"> к настоящему Закону имеется соответствующее примечание.</w:t>
      </w:r>
    </w:p>
    <w:p w:rsidR="005E0A6F" w:rsidRDefault="00445C81">
      <w:pPr>
        <w:pStyle w:val="pji"/>
      </w:pPr>
      <w:r>
        <w:rPr>
          <w:rStyle w:val="s3"/>
        </w:rPr>
        <w:t xml:space="preserve">В пункт 4 внесены изменения в соответствии с </w:t>
      </w:r>
      <w:hyperlink r:id="rId215" w:anchor="sub_id=2825" w:history="1">
        <w:r>
          <w:rPr>
            <w:rStyle w:val="a4"/>
            <w:i/>
            <w:iCs/>
          </w:rPr>
          <w:t>Законом</w:t>
        </w:r>
      </w:hyperlink>
      <w:r>
        <w:rPr>
          <w:rStyle w:val="s3"/>
        </w:rPr>
        <w:t xml:space="preserve"> РК от 17.11.15 г. № 408-V (введен в действие с 1 марта 2016 г.) (</w:t>
      </w:r>
      <w:hyperlink r:id="rId216" w:anchor="sub_id=250400" w:history="1">
        <w:r>
          <w:rPr>
            <w:rStyle w:val="a4"/>
            <w:i/>
            <w:iCs/>
          </w:rPr>
          <w:t>см. стар. ред.</w:t>
        </w:r>
      </w:hyperlink>
      <w:r>
        <w:rPr>
          <w:rStyle w:val="s3"/>
        </w:rPr>
        <w:t xml:space="preserve">); </w:t>
      </w:r>
      <w:hyperlink r:id="rId217" w:anchor="sub_id=5125" w:history="1">
        <w:r>
          <w:rPr>
            <w:rStyle w:val="a5"/>
            <w:i/>
            <w:iCs/>
          </w:rPr>
          <w:t>Законом</w:t>
        </w:r>
      </w:hyperlink>
      <w:r>
        <w:rPr>
          <w:rStyle w:val="s3"/>
        </w:rPr>
        <w:t xml:space="preserve"> РК от 14.07.22 г. № 141-VII (</w:t>
      </w:r>
      <w:hyperlink r:id="rId218" w:anchor="sub_id=250400" w:history="1">
        <w:r>
          <w:rPr>
            <w:rStyle w:val="a5"/>
            <w:i/>
            <w:iCs/>
          </w:rPr>
          <w:t>см. стар. ред.</w:t>
        </w:r>
      </w:hyperlink>
      <w:r>
        <w:rPr>
          <w:rStyle w:val="s3"/>
        </w:rPr>
        <w:t>)</w:t>
      </w:r>
    </w:p>
    <w:p w:rsidR="005E0A6F" w:rsidRDefault="00445C81">
      <w:pPr>
        <w:pStyle w:val="pj"/>
      </w:pPr>
      <w:r>
        <w:rPr>
          <w:rStyle w:val="s0"/>
        </w:rPr>
        <w:t>4. Все документы, представленные соответствующему разрешительному органу или в Государственную корпорацию для выдачи разрешения и (или) приложения к нему,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p w:rsidR="005E0A6F" w:rsidRDefault="00445C81">
      <w:pPr>
        <w:pStyle w:val="pj"/>
      </w:pPr>
      <w:r>
        <w:t>В случае подачи заявления в электронной форме выдается документ о подтверждении приема соответствующего заявления, удостоверенный посредством электронной цифровой подписи уполномоченного лица разрешительного органа.</w:t>
      </w:r>
    </w:p>
    <w:p w:rsidR="005E0A6F" w:rsidRDefault="00445C81">
      <w:pPr>
        <w:pStyle w:val="pj"/>
      </w:pPr>
      <w:r>
        <w:t> </w:t>
      </w:r>
    </w:p>
    <w:p w:rsidR="005E0A6F" w:rsidRDefault="00445C81">
      <w:pPr>
        <w:pStyle w:val="pj"/>
      </w:pPr>
      <w:bookmarkStart w:id="32" w:name="SUB260000"/>
      <w:bookmarkEnd w:id="32"/>
      <w:r>
        <w:rPr>
          <w:rStyle w:val="s1"/>
        </w:rPr>
        <w:t>Статья 26. Последствия просрочки выдачи разрешения</w:t>
      </w:r>
    </w:p>
    <w:p w:rsidR="005E0A6F" w:rsidRDefault="00445C81">
      <w:pPr>
        <w:pStyle w:val="pj"/>
      </w:pPr>
      <w:r>
        <w:t>1. В случае если разрешительный орган в сроки, определяемые в соответствии с настоящим Законом, не выдал заявителю разрешение и (или) приложение к разрешению либо не предоставил мотивированный отказ в их выдаче, то с даты истечения сроков их выдачи разрешение и (или) приложение к разрешению считаются выданными и одновременно включаются разрешительным органом в государственный электронный реестр разрешений и уведомлений.</w:t>
      </w:r>
    </w:p>
    <w:p w:rsidR="005E0A6F" w:rsidRDefault="00445C81">
      <w:pPr>
        <w:pStyle w:val="pji"/>
      </w:pPr>
      <w:r>
        <w:rPr>
          <w:rStyle w:val="s3"/>
        </w:rPr>
        <w:t xml:space="preserve">В пункт 2 внесены изменения в соответствии с </w:t>
      </w:r>
      <w:hyperlink r:id="rId219" w:anchor="sub_id=2826" w:history="1">
        <w:r>
          <w:rPr>
            <w:rStyle w:val="a4"/>
            <w:i/>
            <w:iCs/>
          </w:rPr>
          <w:t>Законом</w:t>
        </w:r>
      </w:hyperlink>
      <w:r>
        <w:rPr>
          <w:rStyle w:val="s3"/>
        </w:rPr>
        <w:t xml:space="preserve"> РК от 17.11.15 г. № 408-V (введен в действие с 1 марта 2016 г.) (</w:t>
      </w:r>
      <w:hyperlink r:id="rId220" w:anchor="sub_id=260200" w:history="1">
        <w:r>
          <w:rPr>
            <w:rStyle w:val="a4"/>
            <w:i/>
            <w:iCs/>
          </w:rPr>
          <w:t>см. стар. ред.</w:t>
        </w:r>
      </w:hyperlink>
      <w:r>
        <w:rPr>
          <w:rStyle w:val="s3"/>
        </w:rPr>
        <w:t xml:space="preserve">); </w:t>
      </w:r>
      <w:hyperlink r:id="rId221" w:anchor="sub_id=5126" w:history="1">
        <w:r>
          <w:rPr>
            <w:rStyle w:val="a5"/>
            <w:i/>
            <w:iCs/>
          </w:rPr>
          <w:t>Законом</w:t>
        </w:r>
      </w:hyperlink>
      <w:r>
        <w:rPr>
          <w:rStyle w:val="s3"/>
        </w:rPr>
        <w:t xml:space="preserve"> РК от 14.07.22 г. № 141-VII (</w:t>
      </w:r>
      <w:hyperlink r:id="rId222" w:anchor="sub_id=260200" w:history="1">
        <w:r>
          <w:rPr>
            <w:rStyle w:val="a5"/>
            <w:i/>
            <w:iCs/>
          </w:rPr>
          <w:t>см. стар. ред.</w:t>
        </w:r>
      </w:hyperlink>
      <w:r>
        <w:rPr>
          <w:rStyle w:val="s3"/>
        </w:rPr>
        <w:t>)</w:t>
      </w:r>
    </w:p>
    <w:p w:rsidR="005E0A6F" w:rsidRDefault="00445C81">
      <w:pPr>
        <w:pStyle w:val="pj"/>
      </w:pPr>
      <w:r>
        <w:t>2. Разрешительный орган не позднее пяти рабочих дней с момента истечения срока выдачи разрешения и (или) приложения к разрешению обязан выдать заявителю соответствующее разрешение и (или) приложение к разрешению.</w:t>
      </w:r>
    </w:p>
    <w:p w:rsidR="005E0A6F" w:rsidRDefault="00445C81">
      <w:pPr>
        <w:pStyle w:val="pj"/>
      </w:pPr>
      <w:r>
        <w:rPr>
          <w:rStyle w:val="s0"/>
        </w:rPr>
        <w:t>В случае невыдачи разрешительным органом разрешения и (или) приложения к разрешению по истечении пяти рабочих дней разрешение и (или) приложение к разрешению считаются полученными. В этом случае подтверждением законности осуществления деятельности или действия (операции), для которых настоящим Законом установлен разрешительный порядок, до получения разрешения является документ, подтверждающий прием соответствующего заявления на получение разрешения разрешительным органом или Государственной корпорацией, выданный в момент приема заявления.</w:t>
      </w:r>
    </w:p>
    <w:p w:rsidR="005E0A6F" w:rsidRDefault="00445C81">
      <w:pPr>
        <w:pStyle w:val="pj"/>
      </w:pPr>
      <w:r>
        <w:t>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p w:rsidR="005E0A6F" w:rsidRDefault="00445C81">
      <w:pPr>
        <w:pStyle w:val="pj"/>
      </w:pPr>
      <w:r>
        <w:t xml:space="preserve">3. Положения настоящей статьи не распространяются на разрешения, по которым в </w:t>
      </w:r>
      <w:hyperlink w:anchor="sub1" w:history="1">
        <w:r>
          <w:rPr>
            <w:rStyle w:val="a4"/>
          </w:rPr>
          <w:t>приложениях 1</w:t>
        </w:r>
      </w:hyperlink>
      <w:r>
        <w:t xml:space="preserve"> и </w:t>
      </w:r>
      <w:hyperlink w:anchor="sub2" w:history="1">
        <w:r>
          <w:rPr>
            <w:rStyle w:val="a4"/>
          </w:rPr>
          <w:t>2</w:t>
        </w:r>
      </w:hyperlink>
      <w:r>
        <w:t xml:space="preserve"> к настоящему Закону имеется соответствующее примечание. </w:t>
      </w:r>
    </w:p>
    <w:p w:rsidR="005E0A6F" w:rsidRDefault="00445C81">
      <w:pPr>
        <w:pStyle w:val="pj"/>
      </w:pPr>
      <w:r>
        <w:t> </w:t>
      </w:r>
    </w:p>
    <w:p w:rsidR="005E0A6F" w:rsidRDefault="00445C81">
      <w:pPr>
        <w:pStyle w:val="pj"/>
      </w:pPr>
      <w:bookmarkStart w:id="33" w:name="SUB270000"/>
      <w:bookmarkEnd w:id="33"/>
      <w:r>
        <w:rPr>
          <w:rStyle w:val="s1"/>
        </w:rPr>
        <w:t xml:space="preserve">Статья 27. Особенности представления документов для выдачи разрешения и (или) приложения к нему иностранными юридическими лицами </w:t>
      </w:r>
    </w:p>
    <w:p w:rsidR="005E0A6F" w:rsidRDefault="00445C81">
      <w:pPr>
        <w:pStyle w:val="pj"/>
      </w:pPr>
      <w:r>
        <w:t xml:space="preserve">Иностранные юридические лица осуществляют оплату сборов или плат, взимаемых при осуществлении лицензирования или разрешительных процедур, самостоятельно при условии получения собственного </w:t>
      </w:r>
      <w:hyperlink r:id="rId223" w:anchor="sub_id=10000" w:history="1">
        <w:r>
          <w:rPr>
            <w:rStyle w:val="a4"/>
          </w:rPr>
          <w:t>бизнес-идентификационного номера</w:t>
        </w:r>
      </w:hyperlink>
      <w:r>
        <w:t xml:space="preserve"> или посредством филиалов и (или) представительств этих юридических лиц, зарегистрированных на территории Республики Казахстан, при наличии полномочий руководителей филиалов и </w:t>
      </w:r>
      <w:r>
        <w:lastRenderedPageBreak/>
        <w:t>(или) представительств и с использованием реквизитов и бизнес-идентификационных номеров таких филиалов и (или) представительств.</w:t>
      </w:r>
    </w:p>
    <w:p w:rsidR="005E0A6F" w:rsidRDefault="00445C81">
      <w:pPr>
        <w:pStyle w:val="pj"/>
      </w:pPr>
      <w:r>
        <w:t> </w:t>
      </w:r>
    </w:p>
    <w:p w:rsidR="005E0A6F" w:rsidRDefault="00445C81">
      <w:pPr>
        <w:pStyle w:val="pj"/>
      </w:pPr>
      <w:r>
        <w:t> </w:t>
      </w:r>
    </w:p>
    <w:p w:rsidR="005E0A6F" w:rsidRDefault="00445C81">
      <w:pPr>
        <w:pStyle w:val="pc"/>
      </w:pPr>
      <w:bookmarkStart w:id="34" w:name="SUB280000"/>
      <w:bookmarkEnd w:id="34"/>
      <w:r>
        <w:rPr>
          <w:rStyle w:val="s1"/>
        </w:rPr>
        <w:t>Глава 5. ЛИЦЕНЗИРОВАНИЕ</w:t>
      </w:r>
    </w:p>
    <w:p w:rsidR="005E0A6F" w:rsidRDefault="00445C81">
      <w:pPr>
        <w:pStyle w:val="pc"/>
      </w:pPr>
      <w:r>
        <w:rPr>
          <w:rStyle w:val="s1"/>
        </w:rPr>
        <w:t> </w:t>
      </w:r>
    </w:p>
    <w:p w:rsidR="005E0A6F" w:rsidRDefault="00445C81">
      <w:pPr>
        <w:pStyle w:val="pj"/>
      </w:pPr>
      <w:r>
        <w:rPr>
          <w:rStyle w:val="s1"/>
        </w:rPr>
        <w:t>Статья 28. Сферы лицензирования</w:t>
      </w:r>
    </w:p>
    <w:p w:rsidR="005E0A6F" w:rsidRDefault="00445C81">
      <w:pPr>
        <w:pStyle w:val="pj"/>
      </w:pPr>
      <w:r>
        <w:t>1. Лицензированию подлежат отдельные виды деятельности или действий (операций) в следующих сферах:</w:t>
      </w:r>
    </w:p>
    <w:p w:rsidR="005E0A6F" w:rsidRDefault="00445C81">
      <w:pPr>
        <w:pStyle w:val="pj"/>
      </w:pPr>
      <w:r>
        <w:t xml:space="preserve">1) телерадиовещания; </w:t>
      </w:r>
    </w:p>
    <w:p w:rsidR="005E0A6F" w:rsidRDefault="00445C81">
      <w:pPr>
        <w:pStyle w:val="pji"/>
      </w:pPr>
      <w:r>
        <w:rPr>
          <w:rStyle w:val="s3"/>
        </w:rPr>
        <w:t xml:space="preserve">Подпункт 2 изложен в редакции </w:t>
      </w:r>
      <w:hyperlink r:id="rId224" w:anchor="sub_id=1100" w:history="1">
        <w:r>
          <w:rPr>
            <w:rStyle w:val="a5"/>
            <w:i/>
            <w:iCs/>
          </w:rPr>
          <w:t>Закона</w:t>
        </w:r>
      </w:hyperlink>
      <w:r>
        <w:rPr>
          <w:rStyle w:val="s3"/>
        </w:rPr>
        <w:t xml:space="preserve"> РК от 26.12.19 г. № 289-VI (</w:t>
      </w:r>
      <w:hyperlink r:id="rId225" w:anchor="sub_id=280102" w:history="1">
        <w:r>
          <w:rPr>
            <w:rStyle w:val="a5"/>
            <w:i/>
            <w:iCs/>
          </w:rPr>
          <w:t>см. стар. ред.</w:t>
        </w:r>
      </w:hyperlink>
      <w:r>
        <w:rPr>
          <w:rStyle w:val="s3"/>
        </w:rPr>
        <w:t>)</w:t>
      </w:r>
    </w:p>
    <w:p w:rsidR="005E0A6F" w:rsidRDefault="00445C81">
      <w:pPr>
        <w:pStyle w:val="pj"/>
      </w:pPr>
      <w:r>
        <w:t>2) охраны и использования объектов историко-культурного наследия;</w:t>
      </w:r>
    </w:p>
    <w:p w:rsidR="005E0A6F" w:rsidRDefault="00445C81">
      <w:pPr>
        <w:pStyle w:val="pj"/>
      </w:pPr>
      <w:r>
        <w:t>3) образования;</w:t>
      </w:r>
    </w:p>
    <w:p w:rsidR="005E0A6F" w:rsidRDefault="00445C81">
      <w:pPr>
        <w:pStyle w:val="pj"/>
      </w:pPr>
      <w:r>
        <w:t>4) архитектуры, градостроительства и строительства;</w:t>
      </w:r>
    </w:p>
    <w:p w:rsidR="005E0A6F" w:rsidRDefault="00445C81">
      <w:pPr>
        <w:pStyle w:val="pji"/>
      </w:pPr>
      <w:r>
        <w:rPr>
          <w:rStyle w:val="s3"/>
        </w:rPr>
        <w:t xml:space="preserve">Подпункт 5 изложен в редакции </w:t>
      </w:r>
      <w:hyperlink r:id="rId226" w:anchor="sub_id=1600" w:history="1">
        <w:r>
          <w:rPr>
            <w:rStyle w:val="a5"/>
            <w:i/>
            <w:iCs/>
          </w:rPr>
          <w:t>Закона</w:t>
        </w:r>
      </w:hyperlink>
      <w:r>
        <w:rPr>
          <w:rStyle w:val="s3"/>
        </w:rPr>
        <w:t xml:space="preserve"> РК от 27.12.17 г. № 126-VI (введено в действие с 29 июня 2018 г.) (</w:t>
      </w:r>
      <w:hyperlink r:id="rId227" w:anchor="sub_id=280105" w:history="1">
        <w:r>
          <w:rPr>
            <w:rStyle w:val="a5"/>
            <w:i/>
            <w:iCs/>
          </w:rPr>
          <w:t>см. стар. ред.</w:t>
        </w:r>
      </w:hyperlink>
      <w:r>
        <w:rPr>
          <w:rStyle w:val="s3"/>
        </w:rPr>
        <w:t>)</w:t>
      </w:r>
    </w:p>
    <w:p w:rsidR="005E0A6F" w:rsidRDefault="00445C81">
      <w:pPr>
        <w:pStyle w:val="pj"/>
      </w:pPr>
      <w:r>
        <w:t xml:space="preserve">5) </w:t>
      </w:r>
      <w:r>
        <w:rPr>
          <w:rStyle w:val="s0"/>
        </w:rPr>
        <w:t>углеводородов</w:t>
      </w:r>
      <w:r>
        <w:t>;</w:t>
      </w:r>
    </w:p>
    <w:p w:rsidR="005E0A6F" w:rsidRDefault="00445C81">
      <w:pPr>
        <w:pStyle w:val="pj"/>
      </w:pPr>
      <w:r>
        <w:t>6) промышленности;</w:t>
      </w:r>
    </w:p>
    <w:p w:rsidR="005E0A6F" w:rsidRDefault="00445C81">
      <w:pPr>
        <w:pStyle w:val="pj"/>
      </w:pPr>
      <w:r>
        <w:t>7) информатизации и связи;</w:t>
      </w:r>
    </w:p>
    <w:p w:rsidR="005E0A6F" w:rsidRDefault="00445C81">
      <w:pPr>
        <w:pStyle w:val="pj"/>
      </w:pPr>
      <w:r>
        <w:t>8) оборота наркотических средств, психотропных веществ, прекурсоров;</w:t>
      </w:r>
    </w:p>
    <w:p w:rsidR="005E0A6F" w:rsidRDefault="00445C81">
      <w:pPr>
        <w:pStyle w:val="pj"/>
      </w:pPr>
      <w:r>
        <w:t>9) здравоохранения;</w:t>
      </w:r>
    </w:p>
    <w:p w:rsidR="005E0A6F" w:rsidRDefault="00445C81">
      <w:pPr>
        <w:pStyle w:val="pj"/>
      </w:pPr>
      <w:r>
        <w:t>10) использования атомной энергии;</w:t>
      </w:r>
    </w:p>
    <w:p w:rsidR="005E0A6F" w:rsidRDefault="00445C81">
      <w:pPr>
        <w:pStyle w:val="pj"/>
      </w:pPr>
      <w:r>
        <w:t>11) обеспечения информационной безопасности;</w:t>
      </w:r>
    </w:p>
    <w:p w:rsidR="005E0A6F" w:rsidRDefault="00445C81">
      <w:pPr>
        <w:pStyle w:val="pj"/>
      </w:pPr>
      <w:r>
        <w:t>12) специальных технических средств, предназначенных для проведения оперативно-розыскных мероприятий;</w:t>
      </w:r>
    </w:p>
    <w:p w:rsidR="005E0A6F" w:rsidRDefault="00445C81">
      <w:pPr>
        <w:pStyle w:val="pj"/>
      </w:pPr>
      <w:r>
        <w:t>13) оборота вооружения, военной техники и отдельных видов оружия, взрывчатых веществ и изделий с их применением;</w:t>
      </w:r>
    </w:p>
    <w:p w:rsidR="005E0A6F" w:rsidRDefault="00445C81">
      <w:pPr>
        <w:pStyle w:val="pj"/>
      </w:pPr>
      <w:r>
        <w:t>14) оборота ядовитых веществ;</w:t>
      </w:r>
    </w:p>
    <w:p w:rsidR="005E0A6F" w:rsidRDefault="00445C81">
      <w:pPr>
        <w:pStyle w:val="pj"/>
      </w:pPr>
      <w:r>
        <w:t>15) изготовления государственных символов Республики Казахстан;</w:t>
      </w:r>
    </w:p>
    <w:p w:rsidR="005E0A6F" w:rsidRDefault="00445C81">
      <w:pPr>
        <w:pStyle w:val="pj"/>
      </w:pPr>
      <w:r>
        <w:t>16) производства и оборота этилового спирта и алкогольной продукции, производства табачных изделий;</w:t>
      </w:r>
    </w:p>
    <w:p w:rsidR="005E0A6F" w:rsidRDefault="00445C81">
      <w:pPr>
        <w:pStyle w:val="pj"/>
      </w:pPr>
      <w:r>
        <w:t>17) товарных бирж;</w:t>
      </w:r>
    </w:p>
    <w:p w:rsidR="005E0A6F" w:rsidRDefault="00445C81">
      <w:pPr>
        <w:pStyle w:val="pj"/>
      </w:pPr>
      <w:r>
        <w:t>18) экспорта и импорта;</w:t>
      </w:r>
    </w:p>
    <w:p w:rsidR="005E0A6F" w:rsidRDefault="00445C81">
      <w:pPr>
        <w:pStyle w:val="pj"/>
      </w:pPr>
      <w:r>
        <w:t>19) финансовой сфере и деятельности, связанной с концентрацией финансовых ресурсов;</w:t>
      </w:r>
    </w:p>
    <w:p w:rsidR="005E0A6F" w:rsidRDefault="00445C81">
      <w:pPr>
        <w:pStyle w:val="pj"/>
      </w:pPr>
      <w:r>
        <w:t>20) использования космического пространства;</w:t>
      </w:r>
    </w:p>
    <w:p w:rsidR="005E0A6F" w:rsidRDefault="00445C81">
      <w:pPr>
        <w:pStyle w:val="pj"/>
      </w:pPr>
      <w:r>
        <w:t xml:space="preserve">21) игорного бизнеса; </w:t>
      </w:r>
    </w:p>
    <w:p w:rsidR="005E0A6F" w:rsidRDefault="00445C81">
      <w:pPr>
        <w:pStyle w:val="pj"/>
      </w:pPr>
      <w:r>
        <w:t>22) ветеринарии;</w:t>
      </w:r>
    </w:p>
    <w:p w:rsidR="005E0A6F" w:rsidRDefault="00445C81">
      <w:pPr>
        <w:pStyle w:val="pj"/>
      </w:pPr>
      <w:r>
        <w:t>23) сельского хозяйства;</w:t>
      </w:r>
    </w:p>
    <w:p w:rsidR="005E0A6F" w:rsidRDefault="00445C81">
      <w:pPr>
        <w:pStyle w:val="pj"/>
      </w:pPr>
      <w:r>
        <w:t>24) транспорта;</w:t>
      </w:r>
    </w:p>
    <w:p w:rsidR="005E0A6F" w:rsidRDefault="00445C81">
      <w:pPr>
        <w:pStyle w:val="pji"/>
      </w:pPr>
      <w:r>
        <w:rPr>
          <w:rStyle w:val="s3"/>
        </w:rPr>
        <w:t xml:space="preserve">В подпункт 25 внесены изменения в соответствии с </w:t>
      </w:r>
      <w:hyperlink r:id="rId228" w:anchor="sub_id=700" w:history="1">
        <w:r>
          <w:rPr>
            <w:rStyle w:val="a5"/>
            <w:i/>
            <w:iCs/>
          </w:rPr>
          <w:t>Законом</w:t>
        </w:r>
      </w:hyperlink>
      <w:r>
        <w:rPr>
          <w:rStyle w:val="s3"/>
        </w:rPr>
        <w:t xml:space="preserve"> РК от 10.02.17 г. № 45-VI (</w:t>
      </w:r>
      <w:hyperlink r:id="rId229" w:anchor="sub_id=280125" w:history="1">
        <w:r>
          <w:rPr>
            <w:rStyle w:val="a5"/>
            <w:i/>
            <w:iCs/>
          </w:rPr>
          <w:t>см. стар. ред.</w:t>
        </w:r>
      </w:hyperlink>
      <w:r>
        <w:rPr>
          <w:rStyle w:val="s3"/>
        </w:rPr>
        <w:t>)</w:t>
      </w:r>
    </w:p>
    <w:p w:rsidR="005E0A6F" w:rsidRDefault="00445C81">
      <w:pPr>
        <w:pStyle w:val="pj"/>
      </w:pPr>
      <w:r>
        <w:t>25) судебно-экспертной деятельности, в том числе судебно-медицинской, судебно-наркологической и судебно-психиатрической экспертиз;</w:t>
      </w:r>
    </w:p>
    <w:p w:rsidR="005E0A6F" w:rsidRDefault="00445C81">
      <w:pPr>
        <w:pStyle w:val="pj"/>
      </w:pPr>
      <w:r>
        <w:t>26) обслуживания физических и юридических лиц;</w:t>
      </w:r>
    </w:p>
    <w:p w:rsidR="005E0A6F" w:rsidRDefault="00445C81">
      <w:pPr>
        <w:pStyle w:val="pji"/>
      </w:pPr>
      <w:r>
        <w:rPr>
          <w:rStyle w:val="s3"/>
        </w:rPr>
        <w:t xml:space="preserve">Пункт дополнен подпунктом 27 в соответствии с </w:t>
      </w:r>
      <w:hyperlink r:id="rId230" w:anchor="sub_id=1100" w:history="1">
        <w:r>
          <w:rPr>
            <w:rStyle w:val="a5"/>
            <w:i/>
            <w:iCs/>
          </w:rPr>
          <w:t>Законом</w:t>
        </w:r>
      </w:hyperlink>
      <w:r>
        <w:rPr>
          <w:rStyle w:val="s3"/>
        </w:rPr>
        <w:t xml:space="preserve"> РК от 06.02.23 г. № 194-VII (введены в действие с 1 апреля 2023 г.)</w:t>
      </w:r>
    </w:p>
    <w:p w:rsidR="005E0A6F" w:rsidRDefault="00445C81">
      <w:pPr>
        <w:pStyle w:val="pj"/>
      </w:pPr>
      <w:r>
        <w:t>27) цифровых активов.</w:t>
      </w:r>
    </w:p>
    <w:p w:rsidR="005E0A6F" w:rsidRDefault="00445C81">
      <w:pPr>
        <w:pStyle w:val="pj"/>
      </w:pPr>
      <w:bookmarkStart w:id="35" w:name="SUB280200"/>
      <w:bookmarkEnd w:id="35"/>
      <w:r>
        <w:lastRenderedPageBreak/>
        <w:t>2. Допускается без наличия лицензии осуществление деятельности следующими субъектами:</w:t>
      </w:r>
    </w:p>
    <w:p w:rsidR="005E0A6F" w:rsidRDefault="00445C81">
      <w:pPr>
        <w:pStyle w:val="pj"/>
      </w:pPr>
      <w:r>
        <w:t xml:space="preserve">1) </w:t>
      </w:r>
      <w:hyperlink r:id="rId231" w:anchor="sub_id=40125" w:history="1">
        <w:r>
          <w:rPr>
            <w:rStyle w:val="a4"/>
          </w:rPr>
          <w:t>государственными органами</w:t>
        </w:r>
      </w:hyperlink>
      <w:r>
        <w:t xml:space="preserve"> и </w:t>
      </w:r>
      <w:hyperlink r:id="rId232" w:anchor="sub_id=10012" w:history="1">
        <w:r>
          <w:rPr>
            <w:rStyle w:val="a4"/>
          </w:rPr>
          <w:t>государственными служащими</w:t>
        </w:r>
      </w:hyperlink>
      <w:r>
        <w:t xml:space="preserve"> в пределах полномочий;</w:t>
      </w:r>
    </w:p>
    <w:p w:rsidR="005E0A6F" w:rsidRDefault="00445C81">
      <w:pPr>
        <w:pStyle w:val="pj"/>
      </w:pPr>
      <w:r>
        <w:t xml:space="preserve">2) </w:t>
      </w:r>
      <w:hyperlink r:id="rId233" w:history="1">
        <w:r>
          <w:rPr>
            <w:rStyle w:val="a4"/>
          </w:rPr>
          <w:t>автономными организациями образования</w:t>
        </w:r>
      </w:hyperlink>
      <w:r>
        <w:t xml:space="preserve"> и их организациями, в том числе иностранными юридическими лицами, внедряющими и (или) реализующими образовательные программы в указанных организациях на осуществление деятельности в сфере образования;</w:t>
      </w:r>
    </w:p>
    <w:p w:rsidR="005E0A6F" w:rsidRDefault="00445C81">
      <w:pPr>
        <w:pStyle w:val="pj"/>
      </w:pPr>
      <w:r>
        <w:t xml:space="preserve">3) Банком Развития Казахстана в пределах полномочий, установленных </w:t>
      </w:r>
      <w:hyperlink r:id="rId234" w:history="1">
        <w:r>
          <w:rPr>
            <w:rStyle w:val="a4"/>
          </w:rPr>
          <w:t>законами Республики Казахстан</w:t>
        </w:r>
      </w:hyperlink>
      <w:r>
        <w:t>;</w:t>
      </w:r>
    </w:p>
    <w:p w:rsidR="005E0A6F" w:rsidRDefault="00445C81">
      <w:pPr>
        <w:pStyle w:val="pji"/>
      </w:pPr>
      <w:r>
        <w:rPr>
          <w:rStyle w:val="s3"/>
        </w:rPr>
        <w:t xml:space="preserve">Подпункт 4 изложен в редакции </w:t>
      </w:r>
      <w:hyperlink r:id="rId235" w:anchor="sub_id=3100" w:history="1">
        <w:r>
          <w:rPr>
            <w:rStyle w:val="a5"/>
            <w:i/>
            <w:iCs/>
          </w:rPr>
          <w:t>Закона</w:t>
        </w:r>
      </w:hyperlink>
      <w:r>
        <w:rPr>
          <w:rStyle w:val="s3"/>
        </w:rPr>
        <w:t xml:space="preserve"> РК от 02.07.18 г. № 166-VI (</w:t>
      </w:r>
      <w:hyperlink r:id="rId236" w:anchor="sub_id=280204" w:history="1">
        <w:r>
          <w:rPr>
            <w:rStyle w:val="a5"/>
            <w:i/>
            <w:iCs/>
          </w:rPr>
          <w:t>см. стар. ред.</w:t>
        </w:r>
      </w:hyperlink>
      <w:r>
        <w:rPr>
          <w:rStyle w:val="s3"/>
        </w:rPr>
        <w:t xml:space="preserve">); внесены изменения в соответствии с </w:t>
      </w:r>
      <w:hyperlink r:id="rId237" w:anchor="sub_id=4928" w:history="1">
        <w:r>
          <w:rPr>
            <w:rStyle w:val="a5"/>
            <w:i/>
            <w:iCs/>
          </w:rPr>
          <w:t>Законом</w:t>
        </w:r>
      </w:hyperlink>
      <w:r>
        <w:rPr>
          <w:rStyle w:val="s3"/>
        </w:rPr>
        <w:t xml:space="preserve"> РК от 03.07.19 г. № 262-VI (</w:t>
      </w:r>
      <w:hyperlink r:id="rId238" w:anchor="sub_id=280204" w:history="1">
        <w:r>
          <w:rPr>
            <w:rStyle w:val="a5"/>
            <w:i/>
            <w:iCs/>
          </w:rPr>
          <w:t>см. стар. ред.</w:t>
        </w:r>
      </w:hyperlink>
      <w:r>
        <w:rPr>
          <w:rStyle w:val="s3"/>
        </w:rPr>
        <w:t xml:space="preserve">), (введены в действие с 1 января 2020 г., </w:t>
      </w:r>
      <w:hyperlink r:id="rId239" w:anchor="sub_id=280204" w:history="1">
        <w:r>
          <w:rPr>
            <w:rStyle w:val="a5"/>
            <w:i/>
            <w:iCs/>
          </w:rPr>
          <w:t>см. стар. ред.</w:t>
        </w:r>
      </w:hyperlink>
      <w:r>
        <w:rPr>
          <w:rStyle w:val="s3"/>
        </w:rPr>
        <w:t xml:space="preserve">); </w:t>
      </w:r>
      <w:hyperlink r:id="rId240" w:anchor="sub_id=3100" w:history="1">
        <w:r>
          <w:rPr>
            <w:rStyle w:val="a5"/>
            <w:i/>
            <w:iCs/>
          </w:rPr>
          <w:t>Законом</w:t>
        </w:r>
      </w:hyperlink>
      <w:r>
        <w:rPr>
          <w:rStyle w:val="s3"/>
        </w:rPr>
        <w:t xml:space="preserve"> РК от 25.06.20 г. № 347-VI (</w:t>
      </w:r>
      <w:hyperlink r:id="rId241" w:anchor="sub_id=280204" w:history="1">
        <w:r>
          <w:rPr>
            <w:rStyle w:val="a5"/>
            <w:i/>
            <w:iCs/>
          </w:rPr>
          <w:t>см. стар. ред.</w:t>
        </w:r>
      </w:hyperlink>
      <w:r>
        <w:rPr>
          <w:rStyle w:val="s3"/>
        </w:rPr>
        <w:t>)</w:t>
      </w:r>
    </w:p>
    <w:p w:rsidR="005E0A6F" w:rsidRDefault="00445C81">
      <w:pPr>
        <w:pStyle w:val="pj"/>
      </w:pPr>
      <w:r>
        <w:rPr>
          <w:rStyle w:val="s0"/>
        </w:rPr>
        <w:t>4) в финансовой сфере и деятельности, связанной с концентрацией финансовых ресурсов, осуществляемой в пределах полномочий, установленных законами Республики Казахстан:</w:t>
      </w:r>
    </w:p>
    <w:p w:rsidR="005E0A6F" w:rsidRDefault="00445C81">
      <w:pPr>
        <w:pStyle w:val="pj"/>
      </w:pPr>
      <w:r>
        <w:rPr>
          <w:rStyle w:val="s0"/>
        </w:rPr>
        <w:t>центральным депозитарием;</w:t>
      </w:r>
    </w:p>
    <w:p w:rsidR="005E0A6F" w:rsidRDefault="00445C81">
      <w:pPr>
        <w:pStyle w:val="pj"/>
      </w:pPr>
      <w:r>
        <w:t>единым оператором в сфере учета государственного имущества;</w:t>
      </w:r>
    </w:p>
    <w:p w:rsidR="005E0A6F" w:rsidRDefault="00445C81">
      <w:pPr>
        <w:pStyle w:val="pj"/>
      </w:pPr>
      <w:r>
        <w:rPr>
          <w:rStyle w:val="s0"/>
        </w:rPr>
        <w:t>кредитным бюро с государственным участием;</w:t>
      </w:r>
    </w:p>
    <w:p w:rsidR="005E0A6F" w:rsidRDefault="00445C81">
      <w:pPr>
        <w:pStyle w:val="pj"/>
      </w:pPr>
      <w:r>
        <w:rPr>
          <w:rStyle w:val="s0"/>
        </w:rPr>
        <w:t>обществами взаимного страхования;</w:t>
      </w:r>
    </w:p>
    <w:p w:rsidR="005E0A6F" w:rsidRDefault="00445C81">
      <w:pPr>
        <w:pStyle w:val="pj"/>
      </w:pPr>
      <w:r>
        <w:rPr>
          <w:rStyle w:val="s0"/>
        </w:rPr>
        <w:t>оператором платежного шлюза «электронного правительства»;</w:t>
      </w:r>
    </w:p>
    <w:p w:rsidR="005E0A6F" w:rsidRDefault="00445C81">
      <w:pPr>
        <w:pStyle w:val="pj"/>
      </w:pPr>
      <w:r>
        <w:rPr>
          <w:rStyle w:val="s0"/>
        </w:rPr>
        <w:t>Единым накопительным пенсионным фондом;</w:t>
      </w:r>
    </w:p>
    <w:p w:rsidR="005E0A6F" w:rsidRDefault="00445C81">
      <w:pPr>
        <w:pStyle w:val="pj"/>
      </w:pPr>
      <w:r>
        <w:rPr>
          <w:rStyle w:val="s0"/>
        </w:rPr>
        <w:t>Национальным оператором почты;</w:t>
      </w:r>
    </w:p>
    <w:p w:rsidR="005E0A6F" w:rsidRDefault="00445C81">
      <w:pPr>
        <w:pStyle w:val="pji"/>
      </w:pPr>
      <w:r>
        <w:rPr>
          <w:rStyle w:val="s3"/>
        </w:rPr>
        <w:t xml:space="preserve">Подпункт 5 изложен в редакции </w:t>
      </w:r>
      <w:hyperlink r:id="rId242" w:anchor="sub_id=2000" w:history="1">
        <w:r>
          <w:rPr>
            <w:rStyle w:val="a5"/>
            <w:i/>
            <w:iCs/>
          </w:rPr>
          <w:t>Закона</w:t>
        </w:r>
      </w:hyperlink>
      <w:r>
        <w:rPr>
          <w:rStyle w:val="s3"/>
        </w:rPr>
        <w:t xml:space="preserve"> РК от 13.06.17 г. № 69-VI (</w:t>
      </w:r>
      <w:hyperlink r:id="rId243" w:anchor="sub_id=280205" w:history="1">
        <w:r>
          <w:rPr>
            <w:rStyle w:val="a5"/>
            <w:i/>
            <w:iCs/>
          </w:rPr>
          <w:t>см. стар. ред.</w:t>
        </w:r>
      </w:hyperlink>
      <w:r>
        <w:rPr>
          <w:rStyle w:val="s3"/>
        </w:rPr>
        <w:t xml:space="preserve">); внесены изменения в соответствии с </w:t>
      </w:r>
      <w:hyperlink r:id="rId244" w:anchor="sub_id=2028" w:history="1">
        <w:r>
          <w:rPr>
            <w:rStyle w:val="a5"/>
            <w:i/>
            <w:iCs/>
          </w:rPr>
          <w:t>Законом</w:t>
        </w:r>
      </w:hyperlink>
      <w:r>
        <w:rPr>
          <w:rStyle w:val="s3"/>
        </w:rPr>
        <w:t xml:space="preserve"> РК от 18.03.19 г. № 237-VI (введены в действие с 10 апреля 2019 г.) (</w:t>
      </w:r>
      <w:hyperlink r:id="rId245" w:anchor="sub_id=280205" w:history="1">
        <w:r>
          <w:rPr>
            <w:rStyle w:val="a5"/>
            <w:i/>
            <w:iCs/>
          </w:rPr>
          <w:t>см. стар. ред.</w:t>
        </w:r>
      </w:hyperlink>
      <w:r>
        <w:rPr>
          <w:rStyle w:val="s3"/>
        </w:rPr>
        <w:t>)</w:t>
      </w:r>
    </w:p>
    <w:p w:rsidR="005E0A6F" w:rsidRDefault="00445C81">
      <w:pPr>
        <w:pStyle w:val="pj"/>
      </w:pPr>
      <w:r>
        <w:t xml:space="preserve">5) </w:t>
      </w:r>
      <w:r>
        <w:rPr>
          <w:rStyle w:val="s0"/>
        </w:rPr>
        <w:t>уполномоченной организацией</w:t>
      </w:r>
      <w:r>
        <w:t xml:space="preserve"> государственного органа, осуществляющего реализацию государственной политики в области формирования, размещения и выполнения государственного оборонного заказа, в пределах полномочий, установленных </w:t>
      </w:r>
      <w:hyperlink r:id="rId246" w:history="1">
        <w:r>
          <w:rPr>
            <w:rStyle w:val="a5"/>
          </w:rPr>
          <w:t>Законом</w:t>
        </w:r>
      </w:hyperlink>
      <w:r>
        <w:rPr>
          <w:rStyle w:val="s0"/>
        </w:rPr>
        <w:t xml:space="preserve"> Республики Казахстан «Об оборонной промышленности и государственном оборонном заказе»</w:t>
      </w:r>
      <w:r>
        <w:t>;</w:t>
      </w:r>
    </w:p>
    <w:p w:rsidR="005E0A6F" w:rsidRDefault="00445C81">
      <w:pPr>
        <w:pStyle w:val="pji"/>
      </w:pPr>
      <w:r>
        <w:rPr>
          <w:rStyle w:val="s3"/>
        </w:rPr>
        <w:t xml:space="preserve">Пункт дополнен подпунктом 6 в соответствии с </w:t>
      </w:r>
      <w:hyperlink r:id="rId247" w:anchor="sub_id=900" w:history="1">
        <w:r>
          <w:rPr>
            <w:rStyle w:val="a5"/>
            <w:i/>
            <w:iCs/>
          </w:rPr>
          <w:t>Законом</w:t>
        </w:r>
      </w:hyperlink>
      <w:r>
        <w:rPr>
          <w:rStyle w:val="s3"/>
        </w:rPr>
        <w:t xml:space="preserve"> РК от 23.01.24 г. № 54-VIII (введен в действие с 25 марта 2024 г.)</w:t>
      </w:r>
    </w:p>
    <w:p w:rsidR="005E0A6F" w:rsidRDefault="00445C81">
      <w:pPr>
        <w:pStyle w:val="pj"/>
      </w:pPr>
      <w:r>
        <w:t>6) Экспортно-кредитным агентством Казахстана в пределах полномочий, установленных законодательством Республики Казахстан;</w:t>
      </w:r>
    </w:p>
    <w:p w:rsidR="005E0A6F" w:rsidRDefault="00445C81">
      <w:pPr>
        <w:pStyle w:val="p"/>
      </w:pPr>
      <w:r>
        <w:rPr>
          <w:rStyle w:val="s3"/>
        </w:rPr>
        <w:t xml:space="preserve">Пункт дополнен подпунктом 7 в соответствии с </w:t>
      </w:r>
      <w:hyperlink r:id="rId248" w:anchor="sub_id=9128" w:history="1">
        <w:r>
          <w:rPr>
            <w:rStyle w:val="a5"/>
            <w:i/>
            <w:iCs/>
          </w:rPr>
          <w:t>Законом</w:t>
        </w:r>
      </w:hyperlink>
      <w:r>
        <w:rPr>
          <w:rStyle w:val="s3"/>
        </w:rPr>
        <w:t xml:space="preserve"> РК от 06.04.24 г. № 71-VIII (введен в действие с 8 июня 2024 г.)</w:t>
      </w:r>
    </w:p>
    <w:p w:rsidR="005E0A6F" w:rsidRDefault="00445C81">
      <w:pPr>
        <w:pStyle w:val="pj"/>
      </w:pPr>
      <w:r>
        <w:rPr>
          <w:rStyle w:val="s0"/>
        </w:rPr>
        <w:t>7) субъектами здравоохранения, определенными местными органами государственного управления здравоохранением областей, городов республиканского значения и столицы по согласованию с территориальными подразделениями государственного органа в сфере санитарно-эпидемиологического благополучия населения, в период чрезвычайной ситуации и (или) пандемии, объявленной Всемирной организацией здравоохранения, на оказание медицинской помощи, в том числе диагностические и лабораторные услуги пациентам с инфекционными заболеваниями, при которых вводятся ограничительные мероприятия (карантин), в соответствии с перечнем, определяемым Правительством Республики Казахстан.</w:t>
      </w:r>
    </w:p>
    <w:p w:rsidR="005E0A6F" w:rsidRDefault="00445C81">
      <w:pPr>
        <w:pStyle w:val="pj"/>
      </w:pPr>
      <w:r>
        <w:t> </w:t>
      </w:r>
    </w:p>
    <w:p w:rsidR="005E0A6F" w:rsidRDefault="00445C81">
      <w:pPr>
        <w:pStyle w:val="pj"/>
      </w:pPr>
      <w:bookmarkStart w:id="36" w:name="SUB290000"/>
      <w:bookmarkEnd w:id="36"/>
      <w:r>
        <w:rPr>
          <w:rStyle w:val="s1"/>
        </w:rPr>
        <w:t>Статья 29. Условия выдачи лицензии и (или) приложения к лицензии</w:t>
      </w:r>
    </w:p>
    <w:p w:rsidR="005E0A6F" w:rsidRDefault="00445C81">
      <w:pPr>
        <w:pStyle w:val="pj"/>
      </w:pPr>
      <w:r>
        <w:lastRenderedPageBreak/>
        <w:t>1. Лицензии выдаются по месту нахождения лицензиара.</w:t>
      </w:r>
    </w:p>
    <w:p w:rsidR="005E0A6F" w:rsidRDefault="00445C81">
      <w:pPr>
        <w:pStyle w:val="pj"/>
      </w:pPr>
      <w:r>
        <w:t>2. Если лицензиарами являются местные исполнительные органы или территориальные органы центрального государственного органа, лицензия и (или) приложение к лицензии выдаются:</w:t>
      </w:r>
    </w:p>
    <w:p w:rsidR="005E0A6F" w:rsidRDefault="00445C81">
      <w:pPr>
        <w:pStyle w:val="pji"/>
      </w:pPr>
      <w:r>
        <w:rPr>
          <w:rStyle w:val="s3"/>
        </w:rPr>
        <w:t xml:space="preserve">В подпункт 1 внесены изменения в соответствии с </w:t>
      </w:r>
      <w:hyperlink r:id="rId249" w:anchor="sub_id=2429" w:history="1">
        <w:r>
          <w:rPr>
            <w:rStyle w:val="a5"/>
            <w:i/>
            <w:iCs/>
          </w:rPr>
          <w:t>Законом</w:t>
        </w:r>
      </w:hyperlink>
      <w:r>
        <w:rPr>
          <w:rStyle w:val="s3"/>
        </w:rPr>
        <w:t xml:space="preserve"> РК от 30.12.21 г. № 95-VII (</w:t>
      </w:r>
      <w:hyperlink r:id="rId250" w:anchor="sub_id=290000" w:history="1">
        <w:r>
          <w:rPr>
            <w:rStyle w:val="a5"/>
            <w:i/>
            <w:iCs/>
          </w:rPr>
          <w:t>см. стар. ред.</w:t>
        </w:r>
      </w:hyperlink>
      <w:r>
        <w:rPr>
          <w:rStyle w:val="s3"/>
        </w:rPr>
        <w:t>)</w:t>
      </w:r>
    </w:p>
    <w:p w:rsidR="005E0A6F" w:rsidRDefault="00445C81">
      <w:pPr>
        <w:pStyle w:val="pj"/>
      </w:pPr>
      <w:r>
        <w:t xml:space="preserve">1) по месту регистрации физического или юридического лица либо филиала или представительства иностранного юридического лица, </w:t>
      </w:r>
      <w:r>
        <w:rPr>
          <w:rStyle w:val="s0"/>
        </w:rPr>
        <w:t>месту нахождения индивидуального предпринимателя или лица, занимающегося частной практикой,</w:t>
      </w:r>
      <w:r>
        <w:t xml:space="preserve"> за исключением лицензий, выдаваемых по классу «разрешения, выдаваемые на объекты», которые выдаются по месту осуществления ими деятельности;</w:t>
      </w:r>
    </w:p>
    <w:p w:rsidR="005E0A6F" w:rsidRDefault="00445C81">
      <w:pPr>
        <w:pStyle w:val="pj"/>
      </w:pPr>
      <w:r>
        <w:t>2) иностранному юридическому лицу, не имеющему филиала или представительства на территории Республики Казахстан, по месту осуществления им деятельности, за исключением случаев, когда законодательством Республики Казахстан установлено иное.</w:t>
      </w:r>
    </w:p>
    <w:p w:rsidR="005E0A6F" w:rsidRDefault="00445C81">
      <w:pPr>
        <w:pStyle w:val="pji"/>
      </w:pPr>
      <w:r>
        <w:rPr>
          <w:rStyle w:val="s3"/>
        </w:rPr>
        <w:t xml:space="preserve">В пункт 3 внесены изменения в соответствии с </w:t>
      </w:r>
      <w:hyperlink r:id="rId251" w:anchor="sub_id=29" w:history="1">
        <w:r>
          <w:rPr>
            <w:rStyle w:val="a5"/>
            <w:i/>
            <w:iCs/>
          </w:rPr>
          <w:t>Законом</w:t>
        </w:r>
      </w:hyperlink>
      <w:r>
        <w:rPr>
          <w:rStyle w:val="s3"/>
        </w:rPr>
        <w:t xml:space="preserve"> РК от 06.02.23 г. № 194-VII (введены в действие с 1 апреля 2023 г., действовали до 31 декабря 2023 г.) (</w:t>
      </w:r>
      <w:hyperlink r:id="rId252" w:anchor="sub_id=290300" w:history="1">
        <w:r>
          <w:rPr>
            <w:rStyle w:val="a5"/>
            <w:i/>
            <w:iCs/>
          </w:rPr>
          <w:t>см. стар. ред.</w:t>
        </w:r>
      </w:hyperlink>
      <w:r>
        <w:rPr>
          <w:rStyle w:val="s3"/>
        </w:rPr>
        <w:t>)</w:t>
      </w:r>
    </w:p>
    <w:p w:rsidR="005E0A6F" w:rsidRDefault="00445C81">
      <w:pPr>
        <w:pStyle w:val="pj"/>
      </w:pPr>
      <w:r>
        <w:t>3. Для получения лицензии и (или) приложения к лицензии заявителем представляются следующие документы:</w:t>
      </w:r>
    </w:p>
    <w:p w:rsidR="005E0A6F" w:rsidRDefault="00445C81">
      <w:pPr>
        <w:pStyle w:val="pj"/>
      </w:pPr>
      <w:r>
        <w:t xml:space="preserve">1) </w:t>
      </w:r>
      <w:hyperlink r:id="rId253" w:history="1">
        <w:r>
          <w:rPr>
            <w:rStyle w:val="a4"/>
          </w:rPr>
          <w:t>заявление</w:t>
        </w:r>
      </w:hyperlink>
      <w:r>
        <w:t>;</w:t>
      </w:r>
    </w:p>
    <w:p w:rsidR="005E0A6F" w:rsidRDefault="00445C81">
      <w:pPr>
        <w:pStyle w:val="pj"/>
      </w:pPr>
      <w:r>
        <w:t>2)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rsidR="005E0A6F" w:rsidRDefault="00445C81">
      <w:pPr>
        <w:pStyle w:val="pj"/>
      </w:pPr>
      <w:r>
        <w:t>3) справка о государственной регистрации (перерегистрации) юридического лица заявителя - для юридического лица;</w:t>
      </w:r>
    </w:p>
    <w:p w:rsidR="005E0A6F" w:rsidRDefault="00445C81">
      <w:pPr>
        <w:pStyle w:val="pj"/>
      </w:pPr>
      <w:r>
        <w:t>4) копия документа, удостоверяющего личность, - для физического лица;</w:t>
      </w:r>
    </w:p>
    <w:p w:rsidR="005E0A6F" w:rsidRDefault="00445C81">
      <w:pPr>
        <w:pStyle w:val="pj"/>
      </w:pPr>
      <w:r>
        <w:rPr>
          <w:rStyle w:val="s0"/>
        </w:rPr>
        <w:t xml:space="preserve">5) исключен в соответствии с </w:t>
      </w:r>
      <w:hyperlink r:id="rId254" w:anchor="sub_id=4629" w:history="1">
        <w:r>
          <w:rPr>
            <w:rStyle w:val="a5"/>
          </w:rPr>
          <w:t>Законом</w:t>
        </w:r>
      </w:hyperlink>
      <w:r>
        <w:rPr>
          <w:rStyle w:val="s0"/>
        </w:rPr>
        <w:t xml:space="preserve"> РК от 29.03.16 г. № 479-V </w:t>
      </w:r>
      <w:r>
        <w:rPr>
          <w:rStyle w:val="s3"/>
        </w:rPr>
        <w:t>(введены в действие с 1 января 2017 г.) (</w:t>
      </w:r>
      <w:hyperlink r:id="rId255" w:anchor="sub_id=290305" w:history="1">
        <w:r>
          <w:rPr>
            <w:rStyle w:val="a5"/>
            <w:i/>
            <w:iCs/>
          </w:rPr>
          <w:t>см. стар. ред.</w:t>
        </w:r>
      </w:hyperlink>
      <w:r>
        <w:rPr>
          <w:rStyle w:val="s3"/>
        </w:rPr>
        <w:t>)</w:t>
      </w:r>
    </w:p>
    <w:p w:rsidR="005E0A6F" w:rsidRDefault="00445C81">
      <w:pPr>
        <w:pStyle w:val="pj"/>
      </w:pPr>
      <w:r>
        <w:t>6)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p w:rsidR="005E0A6F" w:rsidRDefault="00445C81">
      <w:pPr>
        <w:pStyle w:val="pj"/>
      </w:pPr>
      <w:r>
        <w:t>7)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p>
    <w:p w:rsidR="005E0A6F" w:rsidRDefault="00445C81">
      <w:pPr>
        <w:pStyle w:val="pji"/>
      </w:pPr>
      <w:r>
        <w:rPr>
          <w:rStyle w:val="s3"/>
        </w:rPr>
        <w:t xml:space="preserve">Часть вторая пункта 3 </w:t>
      </w:r>
      <w:hyperlink r:id="rId256" w:anchor="sub_id=29" w:history="1">
        <w:r>
          <w:rPr>
            <w:rStyle w:val="a5"/>
            <w:i/>
            <w:iCs/>
          </w:rPr>
          <w:t>действовала</w:t>
        </w:r>
      </w:hyperlink>
      <w:r>
        <w:rPr>
          <w:rStyle w:val="s3"/>
        </w:rPr>
        <w:t xml:space="preserve"> до 31 декабря 2023 г. (</w:t>
      </w:r>
      <w:hyperlink r:id="rId257" w:anchor="sub_id=290300" w:history="1">
        <w:r>
          <w:rPr>
            <w:rStyle w:val="a5"/>
            <w:i/>
            <w:iCs/>
          </w:rPr>
          <w:t>см. стар. ред.</w:t>
        </w:r>
      </w:hyperlink>
      <w:r>
        <w:rPr>
          <w:rStyle w:val="s3"/>
        </w:rPr>
        <w:t>)</w:t>
      </w:r>
    </w:p>
    <w:p w:rsidR="005E0A6F" w:rsidRDefault="00445C81">
      <w:pPr>
        <w:pStyle w:val="pji"/>
      </w:pPr>
      <w:r>
        <w:rPr>
          <w:rStyle w:val="s3"/>
        </w:rPr>
        <w:t xml:space="preserve">В пункт 4 внесены изменения в соответствии с </w:t>
      </w:r>
      <w:hyperlink r:id="rId258" w:anchor="sub_id=4929" w:history="1">
        <w:r>
          <w:rPr>
            <w:rStyle w:val="a5"/>
            <w:i/>
            <w:iCs/>
          </w:rPr>
          <w:t>Законом</w:t>
        </w:r>
      </w:hyperlink>
      <w:r>
        <w:rPr>
          <w:rStyle w:val="s3"/>
        </w:rPr>
        <w:t xml:space="preserve"> РК от 03.07.19 г. № 262-VI (введены в действие с 1 января 2020 г.) (</w:t>
      </w:r>
      <w:hyperlink r:id="rId259" w:anchor="sub_id=290400" w:history="1">
        <w:r>
          <w:rPr>
            <w:rStyle w:val="a5"/>
            <w:i/>
            <w:iCs/>
          </w:rPr>
          <w:t>см. стар. ред.</w:t>
        </w:r>
      </w:hyperlink>
      <w:r>
        <w:rPr>
          <w:rStyle w:val="s3"/>
        </w:rPr>
        <w:t xml:space="preserve">); </w:t>
      </w:r>
      <w:hyperlink r:id="rId260" w:anchor="sub_id=6829" w:history="1">
        <w:r>
          <w:rPr>
            <w:rStyle w:val="a5"/>
            <w:i/>
            <w:iCs/>
          </w:rPr>
          <w:t>Законом</w:t>
        </w:r>
      </w:hyperlink>
      <w:r>
        <w:rPr>
          <w:rStyle w:val="s3"/>
        </w:rPr>
        <w:t xml:space="preserve"> РК от 02.01.21 г. № 399-VI (введены в действие с 16 декабря 2020 г.) (</w:t>
      </w:r>
      <w:hyperlink r:id="rId261" w:anchor="sub_id=290400" w:history="1">
        <w:r>
          <w:rPr>
            <w:rStyle w:val="a5"/>
            <w:i/>
            <w:iCs/>
          </w:rPr>
          <w:t>см. стар. ред.</w:t>
        </w:r>
      </w:hyperlink>
      <w:r>
        <w:rPr>
          <w:rStyle w:val="s3"/>
        </w:rPr>
        <w:t>)</w:t>
      </w:r>
    </w:p>
    <w:p w:rsidR="005E0A6F" w:rsidRDefault="00445C81">
      <w:pPr>
        <w:pStyle w:val="pj"/>
      </w:pPr>
      <w:r>
        <w:t>4. Представление документов, предусмотренных подпунктами 2), 3), 4) и 5) пункта 3 настоящей статьи, не требуется при наличии у лицензиара возможности получения информации, содержащейся в этих документах, из соответствующих государственных информационных систем.</w:t>
      </w:r>
    </w:p>
    <w:p w:rsidR="005E0A6F" w:rsidRDefault="00445C81">
      <w:pPr>
        <w:pStyle w:val="pj"/>
      </w:pPr>
      <w:r>
        <w:rPr>
          <w:rStyle w:val="s0"/>
        </w:rPr>
        <w:t xml:space="preserve">Заявитель, являющийся иностранным юридическим лицом, филиалом иностранного юридического лица, предметом деятельности которого является оказание финансовых услуг, иностранцем или лицом без гражданства, при отсутствии у него документов, </w:t>
      </w:r>
      <w:r>
        <w:rPr>
          <w:rStyle w:val="s0"/>
        </w:rPr>
        <w:lastRenderedPageBreak/>
        <w:t>предусмотренных подпунктами 2), 3), 4) и 5) пункта 3 настоящей статьи, представляет другие документы, содержащие аналогичные сведения о заявителе.</w:t>
      </w:r>
    </w:p>
    <w:p w:rsidR="005E0A6F" w:rsidRDefault="00445C81">
      <w:pPr>
        <w:pStyle w:val="pj"/>
      </w:pPr>
      <w:r>
        <w:t xml:space="preserve">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Национальным Банком Республики Казахстан </w:t>
      </w:r>
      <w:r>
        <w:rPr>
          <w:rStyle w:val="s0"/>
        </w:rPr>
        <w:t xml:space="preserve">и уполномоченным органом по регулированию, контролю и надзору финансового рынка и финансовых организаций </w:t>
      </w:r>
      <w:r>
        <w:t xml:space="preserve">в соответствии с </w:t>
      </w:r>
      <w:hyperlink r:id="rId262" w:history="1">
        <w:r>
          <w:rPr>
            <w:rStyle w:val="a4"/>
          </w:rPr>
          <w:t>законами Республики Казахстан</w:t>
        </w:r>
      </w:hyperlink>
      <w:r>
        <w:t>.</w:t>
      </w:r>
    </w:p>
    <w:p w:rsidR="005E0A6F" w:rsidRDefault="00445C81">
      <w:pPr>
        <w:pStyle w:val="pj"/>
      </w:pPr>
      <w:r>
        <w:rPr>
          <w:rStyle w:val="s0"/>
        </w:rPr>
        <w:t xml:space="preserve">5. Исключен в соответствии с </w:t>
      </w:r>
      <w:hyperlink r:id="rId263" w:anchor="sub_id=4900" w:history="1">
        <w:r>
          <w:rPr>
            <w:rStyle w:val="a5"/>
          </w:rPr>
          <w:t>Законом</w:t>
        </w:r>
      </w:hyperlink>
      <w:r>
        <w:rPr>
          <w:rStyle w:val="s0"/>
        </w:rPr>
        <w:t xml:space="preserve"> РК от 20.04.23 г. № 226-VII </w:t>
      </w:r>
      <w:r>
        <w:rPr>
          <w:rStyle w:val="s3"/>
        </w:rPr>
        <w:t>(введены в действие с 1 июля 2023 г.) (</w:t>
      </w:r>
      <w:hyperlink r:id="rId264" w:anchor="sub_id=290500" w:history="1">
        <w:r>
          <w:rPr>
            <w:rStyle w:val="a5"/>
            <w:i/>
            <w:iCs/>
          </w:rPr>
          <w:t>см. стар. ред.</w:t>
        </w:r>
      </w:hyperlink>
      <w:r>
        <w:rPr>
          <w:rStyle w:val="s3"/>
        </w:rPr>
        <w:t>)</w:t>
      </w:r>
    </w:p>
    <w:p w:rsidR="005E0A6F" w:rsidRDefault="00445C81">
      <w:pPr>
        <w:pStyle w:val="pj"/>
      </w:pPr>
      <w:r>
        <w:t>6. Для получения приложения к действительной лицензии в рамках вида деятельности или действия (операции), на которые имеется лицензия, необходимы следующие документы:</w:t>
      </w:r>
    </w:p>
    <w:p w:rsidR="005E0A6F" w:rsidRDefault="00445C81">
      <w:pPr>
        <w:pStyle w:val="pj"/>
      </w:pPr>
      <w:r>
        <w:t xml:space="preserve">1) </w:t>
      </w:r>
      <w:hyperlink r:id="rId265" w:history="1">
        <w:r>
          <w:rPr>
            <w:rStyle w:val="a4"/>
          </w:rPr>
          <w:t>заявление</w:t>
        </w:r>
      </w:hyperlink>
      <w:r>
        <w:t>;</w:t>
      </w:r>
    </w:p>
    <w:p w:rsidR="005E0A6F" w:rsidRDefault="00445C81">
      <w:pPr>
        <w:pStyle w:val="pj"/>
      </w:pPr>
      <w:r>
        <w:t>2) документы, подтверждающие соответствие заявителя квалификационным требованиям;</w:t>
      </w:r>
    </w:p>
    <w:p w:rsidR="005E0A6F" w:rsidRDefault="00445C81">
      <w:pPr>
        <w:pStyle w:val="pj"/>
      </w:pPr>
      <w:r>
        <w:t>3) иные документы, представление которых предусмотрено законами Республики Казахстан.</w:t>
      </w:r>
    </w:p>
    <w:p w:rsidR="005E0A6F" w:rsidRDefault="00445C81">
      <w:pPr>
        <w:pStyle w:val="pj"/>
      </w:pPr>
      <w:r>
        <w:t xml:space="preserve">7. Если иное не предусмотрено </w:t>
      </w:r>
      <w:hyperlink w:anchor="sub1" w:history="1">
        <w:r>
          <w:rPr>
            <w:rStyle w:val="a4"/>
          </w:rPr>
          <w:t>приложением 1</w:t>
        </w:r>
      </w:hyperlink>
      <w:r>
        <w:t xml:space="preserve"> к настоящему Закону, лицензии выдаются без ограничения срока их действия.</w:t>
      </w:r>
    </w:p>
    <w:p w:rsidR="005E0A6F" w:rsidRDefault="00445C81">
      <w:pPr>
        <w:pStyle w:val="pj"/>
      </w:pPr>
      <w:r>
        <w:t xml:space="preserve">8. Лицензии являются неотчуждаемыми, за исключением лицензий, выданных по классу «разрешения, выдаваемые на объекты», которые могут являться отчуждаемыми в случаях, если отчуждаемость предусмотрена </w:t>
      </w:r>
      <w:hyperlink w:anchor="sub1" w:history="1">
        <w:r>
          <w:rPr>
            <w:rStyle w:val="a4"/>
          </w:rPr>
          <w:t>приложением 1</w:t>
        </w:r>
      </w:hyperlink>
      <w:r>
        <w:t xml:space="preserve"> к настоящему Закону.</w:t>
      </w:r>
    </w:p>
    <w:p w:rsidR="005E0A6F" w:rsidRDefault="00445C81">
      <w:pPr>
        <w:pStyle w:val="pj"/>
      </w:pPr>
      <w:r>
        <w:t> </w:t>
      </w:r>
    </w:p>
    <w:p w:rsidR="005E0A6F" w:rsidRDefault="00445C81">
      <w:pPr>
        <w:pStyle w:val="pji"/>
      </w:pPr>
      <w:bookmarkStart w:id="37" w:name="SUB300000"/>
      <w:bookmarkEnd w:id="37"/>
      <w:r>
        <w:rPr>
          <w:rStyle w:val="s3"/>
        </w:rPr>
        <w:t xml:space="preserve">Статья 30 изложена в редакции </w:t>
      </w:r>
      <w:hyperlink r:id="rId266" w:anchor="sub_id=11630" w:history="1">
        <w:r>
          <w:rPr>
            <w:rStyle w:val="a4"/>
            <w:i/>
            <w:iCs/>
          </w:rPr>
          <w:t>Закона</w:t>
        </w:r>
      </w:hyperlink>
      <w:r>
        <w:rPr>
          <w:rStyle w:val="s3"/>
        </w:rPr>
        <w:t xml:space="preserve"> РК от 29.12.14 г. № 269-V (</w:t>
      </w:r>
      <w:hyperlink r:id="rId267" w:anchor="sub_id=300000" w:history="1">
        <w:r>
          <w:rPr>
            <w:rStyle w:val="a4"/>
            <w:i/>
            <w:iCs/>
          </w:rPr>
          <w:t>см. стар. ред.</w:t>
        </w:r>
      </w:hyperlink>
      <w:r>
        <w:rPr>
          <w:rStyle w:val="s3"/>
        </w:rPr>
        <w:t>)</w:t>
      </w:r>
    </w:p>
    <w:p w:rsidR="005E0A6F" w:rsidRDefault="00445C81">
      <w:pPr>
        <w:pStyle w:val="pj"/>
      </w:pPr>
      <w:r>
        <w:rPr>
          <w:rStyle w:val="s1"/>
        </w:rPr>
        <w:t>Статья 30. Сроки рассмотрения заявлений о выдаче лицензии и (или) приложения к лицензии</w:t>
      </w:r>
    </w:p>
    <w:p w:rsidR="005E0A6F" w:rsidRDefault="00445C81">
      <w:pPr>
        <w:pStyle w:val="pji"/>
      </w:pPr>
      <w:r>
        <w:rPr>
          <w:rStyle w:val="s3"/>
        </w:rPr>
        <w:t xml:space="preserve">Пункт 1 изложен в редакции </w:t>
      </w:r>
      <w:hyperlink r:id="rId268" w:anchor="sub_id=1630" w:history="1">
        <w:r>
          <w:rPr>
            <w:rStyle w:val="a5"/>
            <w:i/>
            <w:iCs/>
          </w:rPr>
          <w:t>Закона</w:t>
        </w:r>
      </w:hyperlink>
      <w:r>
        <w:rPr>
          <w:rStyle w:val="s3"/>
        </w:rPr>
        <w:t xml:space="preserve"> РК от 27.12.17 г. № 126-VI (введено в действие с 29 июня 2018 г.) (</w:t>
      </w:r>
      <w:hyperlink r:id="rId269" w:anchor="sub_id=300000" w:history="1">
        <w:r>
          <w:rPr>
            <w:rStyle w:val="a5"/>
            <w:i/>
            <w:iCs/>
          </w:rPr>
          <w:t>см. стар. ред.</w:t>
        </w:r>
      </w:hyperlink>
      <w:r>
        <w:rPr>
          <w:rStyle w:val="s3"/>
        </w:rPr>
        <w:t>)</w:t>
      </w:r>
    </w:p>
    <w:p w:rsidR="005E0A6F" w:rsidRDefault="00445C81">
      <w:pPr>
        <w:pStyle w:val="pj"/>
      </w:pPr>
      <w:r>
        <w:rPr>
          <w:rStyle w:val="s0"/>
        </w:rPr>
        <w:t>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w:t>
      </w:r>
    </w:p>
    <w:p w:rsidR="005E0A6F" w:rsidRDefault="00445C81">
      <w:pPr>
        <w:pStyle w:val="pji"/>
      </w:pPr>
      <w:r>
        <w:rPr>
          <w:rStyle w:val="s3"/>
        </w:rPr>
        <w:t xml:space="preserve">Пункт 2 изложен в редакции </w:t>
      </w:r>
      <w:hyperlink r:id="rId270" w:anchor="sub_id=1630" w:history="1">
        <w:r>
          <w:rPr>
            <w:rStyle w:val="a5"/>
            <w:i/>
            <w:iCs/>
          </w:rPr>
          <w:t>Закона</w:t>
        </w:r>
      </w:hyperlink>
      <w:r>
        <w:rPr>
          <w:rStyle w:val="s3"/>
        </w:rPr>
        <w:t xml:space="preserve"> РК от 27.12.17 г. № 126-VI (введено в действие с 29 июня 2018 г.) (</w:t>
      </w:r>
      <w:hyperlink r:id="rId271" w:anchor="sub_id=300200" w:history="1">
        <w:r>
          <w:rPr>
            <w:rStyle w:val="a5"/>
            <w:i/>
            <w:iCs/>
          </w:rPr>
          <w:t>см. стар. ред.</w:t>
        </w:r>
      </w:hyperlink>
      <w:r>
        <w:rPr>
          <w:rStyle w:val="s3"/>
        </w:rPr>
        <w:t>)</w:t>
      </w:r>
    </w:p>
    <w:p w:rsidR="005E0A6F" w:rsidRDefault="00445C81">
      <w:pPr>
        <w:pStyle w:val="pj"/>
      </w:pPr>
      <w:r>
        <w:rPr>
          <w:rStyle w:val="s0"/>
        </w:rPr>
        <w:t>2. Лицензия и (или) приложение к лицензии либо мотивированный отказ в их выдаче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выдаются лицензиаром не позднее тридцати рабочих дней со дня представления заявления с документами, установленными в соответствии с законами Республики Казахстан.</w:t>
      </w:r>
    </w:p>
    <w:p w:rsidR="005E0A6F" w:rsidRDefault="00445C81">
      <w:pPr>
        <w:pStyle w:val="pji"/>
      </w:pPr>
      <w:r>
        <w:rPr>
          <w:rStyle w:val="s3"/>
        </w:rPr>
        <w:t xml:space="preserve">В пункт 3 внесены изменения в соответствии с </w:t>
      </w:r>
      <w:hyperlink r:id="rId272" w:anchor="sub_id=1200" w:history="1">
        <w:r>
          <w:rPr>
            <w:rStyle w:val="a5"/>
            <w:i/>
            <w:iCs/>
          </w:rPr>
          <w:t>Законом</w:t>
        </w:r>
      </w:hyperlink>
      <w:r>
        <w:rPr>
          <w:rStyle w:val="s3"/>
        </w:rPr>
        <w:t xml:space="preserve"> РК от 28.12.22 г. № 173-VII (введены в действие с 28 февраля 2023 г.) (</w:t>
      </w:r>
      <w:hyperlink r:id="rId273" w:anchor="sub_id=300300" w:history="1">
        <w:r>
          <w:rPr>
            <w:rStyle w:val="a5"/>
            <w:i/>
            <w:iCs/>
          </w:rPr>
          <w:t>см. стар. ред.</w:t>
        </w:r>
      </w:hyperlink>
      <w:r>
        <w:rPr>
          <w:rStyle w:val="s3"/>
        </w:rPr>
        <w:t>)</w:t>
      </w:r>
    </w:p>
    <w:p w:rsidR="005E0A6F" w:rsidRDefault="00445C81">
      <w:pPr>
        <w:pStyle w:val="pj"/>
      </w:pPr>
      <w:r>
        <w:rPr>
          <w:rStyle w:val="s0"/>
        </w:rPr>
        <w:t xml:space="preserve">3. Лицензии и (или) приложения к лицензии в сфере импорта и экспорта </w:t>
      </w:r>
      <w:r>
        <w:t>специфических товаров</w:t>
      </w:r>
      <w:r>
        <w:rPr>
          <w:rStyle w:val="s0"/>
        </w:rPr>
        <w:t xml:space="preserve"> либо мотивированный отказ в их выдаче выдаются лицензиаром в сроки, предусмотренные </w:t>
      </w:r>
      <w:hyperlink w:anchor="sub370000" w:history="1">
        <w:r>
          <w:rPr>
            <w:rStyle w:val="a4"/>
          </w:rPr>
          <w:t>частью второй пункта 2 статьи 37</w:t>
        </w:r>
      </w:hyperlink>
      <w:r>
        <w:rPr>
          <w:rStyle w:val="s0"/>
        </w:rPr>
        <w:t xml:space="preserve"> настоящего Закона.</w:t>
      </w:r>
    </w:p>
    <w:p w:rsidR="005E0A6F" w:rsidRDefault="00445C81">
      <w:pPr>
        <w:pStyle w:val="pji"/>
      </w:pPr>
      <w:r>
        <w:rPr>
          <w:rStyle w:val="s3"/>
        </w:rPr>
        <w:t xml:space="preserve">См.: </w:t>
      </w:r>
      <w:hyperlink r:id="rId274" w:anchor="sub_id=700" w:history="1">
        <w:r>
          <w:rPr>
            <w:rStyle w:val="a5"/>
            <w:i/>
            <w:iCs/>
          </w:rPr>
          <w:t>Нормативное постановление</w:t>
        </w:r>
      </w:hyperlink>
      <w:r>
        <w:rPr>
          <w:rStyle w:val="s3"/>
        </w:rPr>
        <w:t xml:space="preserve"> Верховного Суда Республики Казахстан от 18 июня 2004 года № 4 «О применении судами законодательства об изъятии дохода, полученного </w:t>
      </w:r>
      <w:r>
        <w:rPr>
          <w:rStyle w:val="s3"/>
        </w:rPr>
        <w:lastRenderedPageBreak/>
        <w:t>при осуществлении предпринимательской или иной деятельности без лицензии» (с изменениями и дополнениями от 25.11.2016 г.)</w:t>
      </w:r>
    </w:p>
    <w:p w:rsidR="005E0A6F" w:rsidRDefault="00445C81">
      <w:pPr>
        <w:pStyle w:val="pj"/>
      </w:pPr>
      <w:r>
        <w:t> </w:t>
      </w:r>
    </w:p>
    <w:p w:rsidR="005E0A6F" w:rsidRDefault="00445C81">
      <w:pPr>
        <w:pStyle w:val="pji"/>
      </w:pPr>
      <w:bookmarkStart w:id="38" w:name="SUB310000"/>
      <w:bookmarkEnd w:id="38"/>
      <w:r>
        <w:rPr>
          <w:rStyle w:val="s3"/>
        </w:rPr>
        <w:t xml:space="preserve">В статью 31 внесены изменения в соответствии с </w:t>
      </w:r>
      <w:hyperlink r:id="rId275" w:anchor="sub_id=1100" w:history="1">
        <w:r>
          <w:rPr>
            <w:rStyle w:val="a5"/>
            <w:i/>
            <w:iCs/>
          </w:rPr>
          <w:t>Законом</w:t>
        </w:r>
      </w:hyperlink>
      <w:r>
        <w:rPr>
          <w:rStyle w:val="s3"/>
        </w:rPr>
        <w:t xml:space="preserve"> РК от 05.01.21 г. № 407-VI (введены в действие с 1 января 2022 г.) (</w:t>
      </w:r>
      <w:hyperlink r:id="rId276" w:anchor="sub_id=310000" w:history="1">
        <w:r>
          <w:rPr>
            <w:rStyle w:val="a5"/>
            <w:i/>
            <w:iCs/>
          </w:rPr>
          <w:t>см. стар. ред.</w:t>
        </w:r>
      </w:hyperlink>
      <w:r>
        <w:rPr>
          <w:rStyle w:val="s3"/>
        </w:rPr>
        <w:t>)</w:t>
      </w:r>
    </w:p>
    <w:p w:rsidR="005E0A6F" w:rsidRDefault="00445C81">
      <w:pPr>
        <w:pStyle w:val="pj"/>
      </w:pPr>
      <w:r>
        <w:rPr>
          <w:rStyle w:val="s1"/>
        </w:rPr>
        <w:t>Статья 31. Лицензионный сбор за право занятия отдельными видами деятельности</w:t>
      </w:r>
    </w:p>
    <w:p w:rsidR="005E0A6F" w:rsidRDefault="00445C81">
      <w:pPr>
        <w:pStyle w:val="pj"/>
      </w:pPr>
      <w:r>
        <w:t xml:space="preserve">Лицензионный сбор за право занятия отдельными видами деятельности (далее - лицензионный сбор) взимается при выдаче (переоформлении) лицензии (дубликата лицензии) в соответствии с </w:t>
      </w:r>
      <w:hyperlink r:id="rId277" w:anchor="sub_id=5500300" w:history="1">
        <w:r>
          <w:rPr>
            <w:rStyle w:val="a4"/>
          </w:rPr>
          <w:t>Кодексом</w:t>
        </w:r>
      </w:hyperlink>
      <w:r>
        <w:t xml:space="preserve"> Республики Казахстан «О налогах и других обязательных платежах в бюджет» (Налоговый кодекс), а также в иных случаях, предусмотренных </w:t>
      </w:r>
      <w:hyperlink r:id="rId278" w:anchor="sub_id=5500300" w:history="1">
        <w:r>
          <w:rPr>
            <w:rStyle w:val="a4"/>
          </w:rPr>
          <w:t>Кодексом</w:t>
        </w:r>
      </w:hyperlink>
      <w:r>
        <w:t xml:space="preserve"> Республики Казахстан «О налогах и других обязательных платежах в бюджет» (Налоговый кодекс).</w:t>
      </w:r>
    </w:p>
    <w:p w:rsidR="005E0A6F" w:rsidRDefault="00445C81">
      <w:pPr>
        <w:pStyle w:val="pj"/>
      </w:pPr>
      <w:r>
        <w:t xml:space="preserve">Ставки лицензионного сбора устанавливаются </w:t>
      </w:r>
      <w:hyperlink r:id="rId279" w:anchor="sub_id=5540400" w:history="1">
        <w:r>
          <w:rPr>
            <w:rStyle w:val="a4"/>
          </w:rPr>
          <w:t>Кодексом</w:t>
        </w:r>
      </w:hyperlink>
      <w:r>
        <w:t xml:space="preserve"> Республики Казахстан «О налогах и других обязательных платежах в бюджет» (Налоговый кодекс).</w:t>
      </w:r>
    </w:p>
    <w:p w:rsidR="005E0A6F" w:rsidRDefault="00445C81">
      <w:pPr>
        <w:pStyle w:val="pj"/>
      </w:pPr>
      <w:r>
        <w:rPr>
          <w:rStyle w:val="s40"/>
        </w:rPr>
        <w:t>При выдаче приложений к лицензии, за исключением подвидов деятельности в сфере углеводородов, дубликатов приложений к лицензии лицензионный сбор не взимается.</w:t>
      </w:r>
    </w:p>
    <w:p w:rsidR="005E0A6F" w:rsidRDefault="00445C81">
      <w:pPr>
        <w:pStyle w:val="pj"/>
      </w:pPr>
      <w:r>
        <w:rPr>
          <w:rStyle w:val="s40"/>
        </w:rPr>
        <w:t>В сфере углеводородов ставка лицензионного сбора взимается за право занятия отдельными подвидами деятельности.</w:t>
      </w:r>
    </w:p>
    <w:p w:rsidR="005E0A6F" w:rsidRDefault="00445C81">
      <w:pPr>
        <w:pStyle w:val="pj"/>
      </w:pPr>
      <w:r>
        <w:t xml:space="preserve">При выдаче лицензий и (или) приложений к лицензии в случаях, предусмотренных </w:t>
      </w:r>
      <w:hyperlink w:anchor="sub440000" w:history="1">
        <w:r>
          <w:rPr>
            <w:rStyle w:val="a4"/>
          </w:rPr>
          <w:t>статьей 44</w:t>
        </w:r>
      </w:hyperlink>
      <w:r>
        <w:t xml:space="preserve"> настоящего Закона, лицензионный сбор не взимается.</w:t>
      </w:r>
    </w:p>
    <w:p w:rsidR="005E0A6F" w:rsidRDefault="00445C81">
      <w:pPr>
        <w:pStyle w:val="pj"/>
      </w:pPr>
      <w:r>
        <w:t> </w:t>
      </w:r>
    </w:p>
    <w:p w:rsidR="005E0A6F" w:rsidRDefault="00445C81">
      <w:pPr>
        <w:pStyle w:val="pj"/>
      </w:pPr>
      <w:bookmarkStart w:id="39" w:name="SUB320000"/>
      <w:bookmarkEnd w:id="39"/>
      <w:r>
        <w:rPr>
          <w:rStyle w:val="s1"/>
        </w:rPr>
        <w:t>Статья 32. Отказ в выдаче лицензии и (или) приложения к лицензии</w:t>
      </w:r>
    </w:p>
    <w:p w:rsidR="005E0A6F" w:rsidRDefault="00445C81">
      <w:pPr>
        <w:pStyle w:val="pji"/>
      </w:pPr>
      <w:r>
        <w:rPr>
          <w:rStyle w:val="s3"/>
        </w:rPr>
        <w:t xml:space="preserve">Подпункт 1 изложен в редакции </w:t>
      </w:r>
      <w:hyperlink r:id="rId280" w:anchor="sub_id=6832" w:history="1">
        <w:r>
          <w:rPr>
            <w:rStyle w:val="a5"/>
            <w:i/>
            <w:iCs/>
          </w:rPr>
          <w:t>Закона</w:t>
        </w:r>
      </w:hyperlink>
      <w:r>
        <w:rPr>
          <w:rStyle w:val="s3"/>
        </w:rPr>
        <w:t xml:space="preserve"> РК от 02.01.21 г. № 399-VI (введены в действие с 16 декабря 2020 г.) (</w:t>
      </w:r>
      <w:hyperlink r:id="rId281" w:anchor="sub_id=320101" w:history="1">
        <w:r>
          <w:rPr>
            <w:rStyle w:val="a5"/>
            <w:i/>
            <w:iCs/>
          </w:rPr>
          <w:t>см. стар. ред.</w:t>
        </w:r>
      </w:hyperlink>
      <w:r>
        <w:rPr>
          <w:rStyle w:val="s3"/>
        </w:rPr>
        <w:t xml:space="preserve">); внесены изменения в соответствии с </w:t>
      </w:r>
      <w:hyperlink r:id="rId282" w:anchor="sub_id=32" w:history="1">
        <w:r>
          <w:rPr>
            <w:rStyle w:val="a5"/>
            <w:i/>
            <w:iCs/>
          </w:rPr>
          <w:t>Законом</w:t>
        </w:r>
      </w:hyperlink>
      <w:r>
        <w:rPr>
          <w:rStyle w:val="s3"/>
        </w:rPr>
        <w:t xml:space="preserve"> РК от 28.12.22 г. № 173-VII (введены в действие с 28 февраля 2023 г.) (</w:t>
      </w:r>
      <w:hyperlink r:id="rId283" w:anchor="sub_id=320100" w:history="1">
        <w:r>
          <w:rPr>
            <w:rStyle w:val="a5"/>
            <w:i/>
            <w:iCs/>
          </w:rPr>
          <w:t>см. стар. ред.</w:t>
        </w:r>
      </w:hyperlink>
      <w:r>
        <w:rPr>
          <w:rStyle w:val="s3"/>
        </w:rPr>
        <w:t>)</w:t>
      </w:r>
    </w:p>
    <w:p w:rsidR="005E0A6F" w:rsidRDefault="00445C81">
      <w:pPr>
        <w:pStyle w:val="pj"/>
      </w:pPr>
      <w:r>
        <w:t>1. Отказ в выдаче лицензии и (или) приложения к лицензии осуществляется в случаях, если:</w:t>
      </w:r>
    </w:p>
    <w:p w:rsidR="005E0A6F" w:rsidRDefault="00445C81">
      <w:pPr>
        <w:pStyle w:val="pji"/>
      </w:pPr>
      <w:r>
        <w:rPr>
          <w:rStyle w:val="s3"/>
        </w:rPr>
        <w:t xml:space="preserve">В подпункт 1 внесены изменения в соответствии с </w:t>
      </w:r>
      <w:hyperlink r:id="rId284" w:anchor="sub_id=6832" w:history="1">
        <w:r>
          <w:rPr>
            <w:rStyle w:val="a5"/>
            <w:i/>
            <w:iCs/>
          </w:rPr>
          <w:t>Законом</w:t>
        </w:r>
      </w:hyperlink>
      <w:r>
        <w:rPr>
          <w:rStyle w:val="s3"/>
        </w:rPr>
        <w:t xml:space="preserve"> РК от 02.01.21 г. № 399-VI (введены в действие с 16 декабря 2020 г.) (</w:t>
      </w:r>
      <w:hyperlink r:id="rId285" w:anchor="sub_id=320101" w:history="1">
        <w:r>
          <w:rPr>
            <w:rStyle w:val="a5"/>
            <w:i/>
            <w:iCs/>
          </w:rPr>
          <w:t>см. стар. ред.</w:t>
        </w:r>
      </w:hyperlink>
      <w:r>
        <w:rPr>
          <w:rStyle w:val="s3"/>
        </w:rPr>
        <w:t>)</w:t>
      </w:r>
    </w:p>
    <w:p w:rsidR="005E0A6F" w:rsidRDefault="00445C81">
      <w:pPr>
        <w:pStyle w:val="pj"/>
      </w:pPr>
      <w:r>
        <w:rPr>
          <w:rStyle w:val="s0"/>
        </w:rPr>
        <w:t>1) занятие видом деятельности запрещено законами Республики Казахстан для данной категории физических или юридических лиц, филиала иностранного юридического лица, предметом деятельности которого является оказание финансовых услуг;</w:t>
      </w:r>
    </w:p>
    <w:p w:rsidR="005E0A6F" w:rsidRDefault="00445C81">
      <w:pPr>
        <w:pStyle w:val="pj"/>
      </w:pPr>
      <w:r>
        <w:t>2) не внесен лицензионный сбор;</w:t>
      </w:r>
    </w:p>
    <w:p w:rsidR="005E0A6F" w:rsidRDefault="00445C81">
      <w:pPr>
        <w:pStyle w:val="pj"/>
      </w:pPr>
      <w:r>
        <w:t>3) заявитель не соответствует квалификационным требованиям;</w:t>
      </w:r>
    </w:p>
    <w:p w:rsidR="005E0A6F" w:rsidRDefault="00445C81">
      <w:pPr>
        <w:pStyle w:val="pj"/>
      </w:pPr>
      <w:r>
        <w:t>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rsidR="005E0A6F" w:rsidRDefault="00445C81">
      <w:pPr>
        <w:pStyle w:val="pj"/>
      </w:pPr>
      <w:r>
        <w:t>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rsidR="005E0A6F" w:rsidRDefault="00445C81">
      <w:pPr>
        <w:pStyle w:val="pj"/>
      </w:pPr>
      <w:r>
        <w:t>6) судом на основании представления судебного исполнителя временно запрещено выдавать заявителю-должнику лицензию;</w:t>
      </w:r>
    </w:p>
    <w:p w:rsidR="005E0A6F" w:rsidRDefault="00445C81">
      <w:pPr>
        <w:pStyle w:val="pji"/>
      </w:pPr>
      <w:r>
        <w:rPr>
          <w:rStyle w:val="s3"/>
        </w:rPr>
        <w:t xml:space="preserve">Пункт дополнен подпунктом 7 в соответствии с </w:t>
      </w:r>
      <w:hyperlink r:id="rId286" w:anchor="sub_id=10732" w:history="1">
        <w:r>
          <w:rPr>
            <w:rStyle w:val="a5"/>
            <w:i/>
            <w:iCs/>
          </w:rPr>
          <w:t>Законом</w:t>
        </w:r>
      </w:hyperlink>
      <w:r>
        <w:rPr>
          <w:rStyle w:val="s3"/>
        </w:rPr>
        <w:t xml:space="preserve"> РК от 24.05.18 г. № 156-VI</w:t>
      </w:r>
    </w:p>
    <w:p w:rsidR="005E0A6F" w:rsidRDefault="00445C81">
      <w:pPr>
        <w:pStyle w:val="pj"/>
      </w:pPr>
      <w:r>
        <w:rPr>
          <w:rStyle w:val="s0"/>
        </w:rPr>
        <w:t>7) установлена недостоверность документов, представленных заявителем для получения лицензии, и (или) данных (сведений), содержащихся в них.</w:t>
      </w:r>
    </w:p>
    <w:p w:rsidR="005E0A6F" w:rsidRDefault="00445C81">
      <w:pPr>
        <w:pStyle w:val="pj"/>
      </w:pPr>
      <w:r>
        <w:t xml:space="preserve">Дополнительные основания для отказа в выдаче лицензий и (или) приложений к лицензиям на занятие деятельностью в финансовой сфере и деятельностью, связанной с концентрацией финансовых ресурсов, </w:t>
      </w:r>
      <w:hyperlink r:id="rId287" w:history="1">
        <w:r>
          <w:rPr>
            <w:rStyle w:val="a5"/>
          </w:rPr>
          <w:t>устанавливаются</w:t>
        </w:r>
      </w:hyperlink>
      <w:r>
        <w:t xml:space="preserve"> Национальным Банком Республики Казахстан </w:t>
      </w:r>
      <w:r>
        <w:rPr>
          <w:rStyle w:val="s0"/>
        </w:rPr>
        <w:t xml:space="preserve">и уполномоченным органом по регулированию, контролю и </w:t>
      </w:r>
      <w:r>
        <w:rPr>
          <w:rStyle w:val="s0"/>
        </w:rPr>
        <w:lastRenderedPageBreak/>
        <w:t xml:space="preserve">надзору финансового рынка и финансовых организаций </w:t>
      </w:r>
      <w:r>
        <w:t xml:space="preserve">в соответствии с </w:t>
      </w:r>
      <w:hyperlink r:id="rId288" w:history="1">
        <w:r>
          <w:rPr>
            <w:rStyle w:val="a5"/>
          </w:rPr>
          <w:t>законами</w:t>
        </w:r>
      </w:hyperlink>
      <w:r>
        <w:t xml:space="preserve"> Республики Казахстан.</w:t>
      </w:r>
    </w:p>
    <w:p w:rsidR="005E0A6F" w:rsidRDefault="00445C81">
      <w:pPr>
        <w:pStyle w:val="pj"/>
      </w:pPr>
      <w:r>
        <w:t xml:space="preserve">Дополнительные основания для отказа в выдаче лицензий на экспорт и импорт специфических товаров устанавливаются </w:t>
      </w:r>
      <w:hyperlink r:id="rId289" w:anchor="sub_id=210000" w:history="1">
        <w:r>
          <w:rPr>
            <w:rStyle w:val="a4"/>
          </w:rPr>
          <w:t>Законом</w:t>
        </w:r>
      </w:hyperlink>
      <w:r>
        <w:t xml:space="preserve"> Республики Казахстан «О контроле специфических товаров».</w:t>
      </w:r>
    </w:p>
    <w:p w:rsidR="005E0A6F" w:rsidRDefault="00445C81">
      <w:pPr>
        <w:pStyle w:val="pj"/>
      </w:pPr>
      <w:r>
        <w:t xml:space="preserve">2. </w:t>
      </w:r>
      <w:r>
        <w:rPr>
          <w:rStyle w:val="s0"/>
        </w:rPr>
        <w:t xml:space="preserve">Исключен в соответствии с </w:t>
      </w:r>
      <w:hyperlink r:id="rId290" w:anchor="sub_id=4900" w:history="1">
        <w:r>
          <w:rPr>
            <w:rStyle w:val="a5"/>
          </w:rPr>
          <w:t>Законом</w:t>
        </w:r>
      </w:hyperlink>
      <w:r>
        <w:rPr>
          <w:rStyle w:val="s0"/>
        </w:rPr>
        <w:t xml:space="preserve"> РК от 20.04.23 г. № 226-VII </w:t>
      </w:r>
      <w:r>
        <w:rPr>
          <w:rStyle w:val="s3"/>
        </w:rPr>
        <w:t>(введены в действие с 1 июля 2023 г.) (</w:t>
      </w:r>
      <w:hyperlink r:id="rId291" w:anchor="sub_id=320200" w:history="1">
        <w:r>
          <w:rPr>
            <w:rStyle w:val="a5"/>
            <w:i/>
            <w:iCs/>
          </w:rPr>
          <w:t>см. стар. ред.</w:t>
        </w:r>
      </w:hyperlink>
      <w:r>
        <w:rPr>
          <w:rStyle w:val="s3"/>
        </w:rPr>
        <w:t>)</w:t>
      </w:r>
    </w:p>
    <w:p w:rsidR="005E0A6F" w:rsidRDefault="00445C81">
      <w:pPr>
        <w:pStyle w:val="pj"/>
      </w:pPr>
      <w:r>
        <w:t>3. Мотивированный отказ на бумажном носителе или в форме электронного документа в выдаче лицензии и (или) приложения к лицензии дается лицензиаром заявителю в сроки, установленные для выдачи лицензии и (или) приложения к лицензии.</w:t>
      </w:r>
    </w:p>
    <w:p w:rsidR="005E0A6F" w:rsidRDefault="00445C81">
      <w:pPr>
        <w:pStyle w:val="pj"/>
      </w:pPr>
      <w:r>
        <w:t> </w:t>
      </w:r>
    </w:p>
    <w:p w:rsidR="005E0A6F" w:rsidRDefault="00445C81">
      <w:pPr>
        <w:pStyle w:val="pj"/>
      </w:pPr>
      <w:bookmarkStart w:id="40" w:name="SUB330000"/>
      <w:bookmarkEnd w:id="40"/>
      <w:r>
        <w:rPr>
          <w:rStyle w:val="s1"/>
        </w:rPr>
        <w:t>Статья 33. Переоформление лицензии и (или) приложения к лицензии</w:t>
      </w:r>
    </w:p>
    <w:p w:rsidR="005E0A6F" w:rsidRDefault="00445C81">
      <w:pPr>
        <w:pStyle w:val="pji"/>
      </w:pPr>
      <w:r>
        <w:rPr>
          <w:rStyle w:val="s3"/>
        </w:rPr>
        <w:t xml:space="preserve">В пункт 1 внесены изменения в соответствии с </w:t>
      </w:r>
      <w:hyperlink r:id="rId292" w:anchor="sub_id=3600" w:history="1">
        <w:r>
          <w:rPr>
            <w:rStyle w:val="a5"/>
            <w:i/>
            <w:iCs/>
          </w:rPr>
          <w:t>Законом</w:t>
        </w:r>
      </w:hyperlink>
      <w:r>
        <w:rPr>
          <w:rStyle w:val="s3"/>
        </w:rPr>
        <w:t xml:space="preserve"> РК от 25.11.19 г. № 272-VI (</w:t>
      </w:r>
      <w:hyperlink r:id="rId293" w:anchor="sub_id=330000" w:history="1">
        <w:r>
          <w:rPr>
            <w:rStyle w:val="a5"/>
            <w:i/>
            <w:iCs/>
          </w:rPr>
          <w:t>см. стар. ред.</w:t>
        </w:r>
      </w:hyperlink>
      <w:r>
        <w:rPr>
          <w:rStyle w:val="s3"/>
        </w:rPr>
        <w:t>)</w:t>
      </w:r>
    </w:p>
    <w:p w:rsidR="005E0A6F" w:rsidRDefault="00445C81">
      <w:pPr>
        <w:pStyle w:val="pj"/>
      </w:pPr>
      <w:r>
        <w:t>1. Лицензия и (или) приложение к лицензии подлежат переоформлению в следующих случаях:</w:t>
      </w:r>
    </w:p>
    <w:p w:rsidR="005E0A6F" w:rsidRDefault="00445C81">
      <w:pPr>
        <w:pStyle w:val="pj"/>
      </w:pPr>
      <w:r>
        <w:t>1) изменения фамилии, имени, отчества (при его наличии) физического лица-лицензиата;</w:t>
      </w:r>
    </w:p>
    <w:p w:rsidR="005E0A6F" w:rsidRDefault="00445C81">
      <w:pPr>
        <w:pStyle w:val="pj"/>
      </w:pPr>
      <w:r>
        <w:t>2) перерегистрации индивидуального предпринимателя-лицензиата, изменении его наименования или юридического адреса;</w:t>
      </w:r>
    </w:p>
    <w:p w:rsidR="005E0A6F" w:rsidRDefault="00445C81">
      <w:pPr>
        <w:pStyle w:val="pj"/>
      </w:pPr>
      <w:r>
        <w:t xml:space="preserve">3) реорганизации юридического лица-лицензиата в соответствии с порядком, определенным </w:t>
      </w:r>
      <w:hyperlink w:anchor="sub340000" w:history="1">
        <w:r>
          <w:rPr>
            <w:rStyle w:val="a4"/>
          </w:rPr>
          <w:t>статьей 34</w:t>
        </w:r>
      </w:hyperlink>
      <w:r>
        <w:t xml:space="preserve"> настоящего Закона;</w:t>
      </w:r>
    </w:p>
    <w:p w:rsidR="005E0A6F" w:rsidRDefault="00445C81">
      <w:pPr>
        <w:pStyle w:val="pji"/>
      </w:pPr>
      <w:r>
        <w:rPr>
          <w:rStyle w:val="s3"/>
        </w:rPr>
        <w:t xml:space="preserve">В подпункт 4 внесены изменения в соответствии с </w:t>
      </w:r>
      <w:hyperlink r:id="rId294" w:anchor="sub_id=3600" w:history="1">
        <w:r>
          <w:rPr>
            <w:rStyle w:val="a5"/>
            <w:i/>
            <w:iCs/>
          </w:rPr>
          <w:t>Законом</w:t>
        </w:r>
      </w:hyperlink>
      <w:r>
        <w:rPr>
          <w:rStyle w:val="s3"/>
        </w:rPr>
        <w:t xml:space="preserve"> РК от 25.11.19 г. № 272-VI (</w:t>
      </w:r>
      <w:hyperlink r:id="rId295" w:anchor="sub_id=330104" w:history="1">
        <w:r>
          <w:rPr>
            <w:rStyle w:val="a5"/>
            <w:i/>
            <w:iCs/>
          </w:rPr>
          <w:t>см. стар. ред.</w:t>
        </w:r>
      </w:hyperlink>
      <w:r>
        <w:rPr>
          <w:rStyle w:val="s3"/>
        </w:rPr>
        <w:t xml:space="preserve">); изложен в редакции </w:t>
      </w:r>
      <w:hyperlink r:id="rId296" w:anchor="sub_id=6833" w:history="1">
        <w:r>
          <w:rPr>
            <w:rStyle w:val="a5"/>
            <w:i/>
            <w:iCs/>
          </w:rPr>
          <w:t>Закона</w:t>
        </w:r>
      </w:hyperlink>
      <w:r>
        <w:rPr>
          <w:rStyle w:val="s3"/>
        </w:rPr>
        <w:t xml:space="preserve"> РК от 02.01.21 г. № 399-VI (введены в действие с 16 декабря 2020 г.) (</w:t>
      </w:r>
      <w:hyperlink r:id="rId297" w:anchor="sub_id=330104" w:history="1">
        <w:r>
          <w:rPr>
            <w:rStyle w:val="a5"/>
            <w:i/>
            <w:iCs/>
          </w:rPr>
          <w:t>см. стар. ред.</w:t>
        </w:r>
      </w:hyperlink>
      <w:r>
        <w:rPr>
          <w:rStyle w:val="s3"/>
        </w:rPr>
        <w:t>)</w:t>
      </w:r>
    </w:p>
    <w:p w:rsidR="005E0A6F" w:rsidRDefault="00445C81">
      <w:pPr>
        <w:pStyle w:val="pj"/>
      </w:pPr>
      <w:r>
        <w:rPr>
          <w:rStyle w:val="s0"/>
        </w:rPr>
        <w:t>4) изменения наименования и (или) места нахождения юридического лица-лицензиата, филиала иностранного юридического лица-лицензиата, предметом деятельности которого является оказание финансовых услуг (в случае указания адреса в лицензии);</w:t>
      </w:r>
    </w:p>
    <w:p w:rsidR="005E0A6F" w:rsidRDefault="00445C81">
      <w:pPr>
        <w:pStyle w:val="pj"/>
      </w:pPr>
      <w:r>
        <w:t xml:space="preserve">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w:t>
      </w:r>
      <w:hyperlink w:anchor="sub1" w:history="1">
        <w:r>
          <w:rPr>
            <w:rStyle w:val="a4"/>
          </w:rPr>
          <w:t>приложением 1</w:t>
        </w:r>
      </w:hyperlink>
      <w:r>
        <w:t xml:space="preserve"> к настоящему Закону;</w:t>
      </w:r>
    </w:p>
    <w:p w:rsidR="005E0A6F" w:rsidRDefault="00445C81">
      <w:pPr>
        <w:pStyle w:val="pj"/>
      </w:pPr>
      <w:r>
        <w:t>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rsidR="005E0A6F" w:rsidRDefault="00445C81">
      <w:pPr>
        <w:pStyle w:val="pj"/>
      </w:pPr>
      <w:r>
        <w:t>7) наличия требования о переоформлении в законах Республики Казахстан.</w:t>
      </w:r>
    </w:p>
    <w:p w:rsidR="005E0A6F" w:rsidRDefault="00445C81">
      <w:pPr>
        <w:pStyle w:val="pj"/>
      </w:pPr>
      <w:r>
        <w:rPr>
          <w:rStyle w:val="s0"/>
        </w:rPr>
        <w:t xml:space="preserve">Действия подпунктов 2), 4) и 6) части первой настоящего пункта не распространяются на случаи, когда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hyperlink r:id="rId298" w:history="1">
        <w:r>
          <w:rPr>
            <w:rStyle w:val="a5"/>
          </w:rPr>
          <w:t>Закона</w:t>
        </w:r>
      </w:hyperlink>
      <w:r>
        <w:rPr>
          <w:rStyle w:val="s0"/>
        </w:rPr>
        <w:t xml:space="preserve"> Республики Казахстан «Об административно-территориальном устройстве Республики Казахстан». Такие изменения адреса лицензиатов и объекта лицензии осуществляются посредством интеграции государственных информационных систем.</w:t>
      </w:r>
    </w:p>
    <w:p w:rsidR="005E0A6F" w:rsidRDefault="00445C81">
      <w:pPr>
        <w:pStyle w:val="pji"/>
      </w:pPr>
      <w:r>
        <w:rPr>
          <w:rStyle w:val="s3"/>
        </w:rPr>
        <w:t xml:space="preserve">См.: </w:t>
      </w:r>
      <w:hyperlink r:id="rId299" w:anchor="sub_id=600" w:history="1">
        <w:r>
          <w:rPr>
            <w:rStyle w:val="a5"/>
            <w:i/>
            <w:iCs/>
          </w:rPr>
          <w:t>Нормативное постановление</w:t>
        </w:r>
      </w:hyperlink>
      <w:r>
        <w:rPr>
          <w:rStyle w:val="s3"/>
        </w:rPr>
        <w:t xml:space="preserve"> Верховного Суда Республики Казахстан от 24 января 2020 года № 3 «О некоторых вопросах применения судами законодательства по делам об уголовных правонарушениях в сфере экономической деятельности»</w:t>
      </w:r>
    </w:p>
    <w:p w:rsidR="005E0A6F" w:rsidRDefault="00445C81">
      <w:pPr>
        <w:pStyle w:val="pji"/>
      </w:pPr>
      <w:r>
        <w:rPr>
          <w:rStyle w:val="s3"/>
        </w:rPr>
        <w:lastRenderedPageBreak/>
        <w:t xml:space="preserve">В пункт 2 внесены изменения в соответствии </w:t>
      </w:r>
      <w:hyperlink r:id="rId300" w:anchor="sub_id=11633" w:history="1">
        <w:r>
          <w:rPr>
            <w:rStyle w:val="a4"/>
            <w:i/>
            <w:iCs/>
          </w:rPr>
          <w:t>Законом</w:t>
        </w:r>
      </w:hyperlink>
      <w:r>
        <w:rPr>
          <w:rStyle w:val="s3"/>
        </w:rPr>
        <w:t xml:space="preserve"> РК от 29.12.14 г. № 269-V (</w:t>
      </w:r>
      <w:hyperlink r:id="rId301" w:anchor="sub_id=330200" w:history="1">
        <w:r>
          <w:rPr>
            <w:rStyle w:val="a4"/>
            <w:i/>
            <w:iCs/>
          </w:rPr>
          <w:t>см. стар. ред.</w:t>
        </w:r>
      </w:hyperlink>
      <w:r>
        <w:rPr>
          <w:rStyle w:val="s3"/>
        </w:rPr>
        <w:t>)</w:t>
      </w:r>
    </w:p>
    <w:p w:rsidR="005E0A6F" w:rsidRDefault="00445C81">
      <w:pPr>
        <w:pStyle w:val="pj"/>
      </w:pPr>
      <w:r>
        <w:t>2. В случае изменения наименования вида и (или) подвида деятельности, для которых введен разрешительный порядок, лицензиат имеет право подать заявление о переоформлении лицензии и (или) приложения к лицензии.</w:t>
      </w:r>
    </w:p>
    <w:p w:rsidR="005E0A6F" w:rsidRDefault="00445C81">
      <w:pPr>
        <w:pStyle w:val="pj"/>
      </w:pPr>
      <w:r>
        <w:rPr>
          <w:rStyle w:val="s0"/>
        </w:rPr>
        <w:t>Лицензиат, имеющий лицензию на вид деятельности, по которому произошло изменение наименования, вправе получить приложение к лицензии в случае предварительного переоформления лицензии.</w:t>
      </w:r>
    </w:p>
    <w:p w:rsidR="005E0A6F" w:rsidRDefault="00445C81">
      <w:pPr>
        <w:pStyle w:val="pj"/>
      </w:pPr>
      <w:bookmarkStart w:id="41" w:name="SUB330300"/>
      <w:bookmarkEnd w:id="41"/>
      <w:r>
        <w:t>3. Для переоформления лицензии и (или) приложения к лицензии заявитель представляет следующие документы:</w:t>
      </w:r>
    </w:p>
    <w:p w:rsidR="005E0A6F" w:rsidRDefault="00445C81">
      <w:pPr>
        <w:pStyle w:val="pji"/>
      </w:pPr>
      <w:r>
        <w:rPr>
          <w:rStyle w:val="s3"/>
        </w:rPr>
        <w:t xml:space="preserve">Подпункт 1 изложен в редакции </w:t>
      </w:r>
      <w:hyperlink r:id="rId302" w:anchor="sub_id=14433" w:history="1">
        <w:r>
          <w:rPr>
            <w:rStyle w:val="a4"/>
            <w:i/>
            <w:iCs/>
          </w:rPr>
          <w:t>Закона</w:t>
        </w:r>
      </w:hyperlink>
      <w:r>
        <w:rPr>
          <w:rStyle w:val="s3"/>
        </w:rPr>
        <w:t xml:space="preserve"> РК от 29.09.14 г. № 239-V (</w:t>
      </w:r>
      <w:hyperlink r:id="rId303" w:anchor="sub_id=330300" w:history="1">
        <w:r>
          <w:rPr>
            <w:rStyle w:val="a4"/>
            <w:i/>
            <w:iCs/>
          </w:rPr>
          <w:t>см. стар. ред.</w:t>
        </w:r>
      </w:hyperlink>
      <w:r>
        <w:rPr>
          <w:rStyle w:val="s3"/>
        </w:rPr>
        <w:t xml:space="preserve">); внесены изменения в соответствии с </w:t>
      </w:r>
      <w:hyperlink r:id="rId304" w:anchor="sub_id=4933" w:history="1">
        <w:r>
          <w:rPr>
            <w:rStyle w:val="a5"/>
            <w:i/>
            <w:iCs/>
          </w:rPr>
          <w:t>Законом</w:t>
        </w:r>
      </w:hyperlink>
      <w:r>
        <w:rPr>
          <w:rStyle w:val="s3"/>
        </w:rPr>
        <w:t xml:space="preserve"> РК от 03.07.19 г. № 262-VI (введены в действие с 1 января 2020 г.) (</w:t>
      </w:r>
      <w:hyperlink r:id="rId305" w:anchor="sub_id=330300" w:history="1">
        <w:r>
          <w:rPr>
            <w:rStyle w:val="a5"/>
            <w:i/>
            <w:iCs/>
          </w:rPr>
          <w:t>см. стар. ред.</w:t>
        </w:r>
      </w:hyperlink>
      <w:r>
        <w:rPr>
          <w:rStyle w:val="s3"/>
        </w:rPr>
        <w:t>)</w:t>
      </w:r>
    </w:p>
    <w:p w:rsidR="005E0A6F" w:rsidRDefault="00445C81">
      <w:pPr>
        <w:pStyle w:val="pj"/>
      </w:pPr>
      <w:r>
        <w:rPr>
          <w:rStyle w:val="s0"/>
        </w:rPr>
        <w:t xml:space="preserve">1) заявление по </w:t>
      </w:r>
      <w:hyperlink r:id="rId306" w:anchor="sub_id=4" w:history="1">
        <w:r>
          <w:rPr>
            <w:rStyle w:val="a4"/>
          </w:rPr>
          <w:t>форме</w:t>
        </w:r>
      </w:hyperlink>
      <w:r>
        <w:rPr>
          <w:rStyle w:val="s0"/>
        </w:rPr>
        <w:t>,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rsidR="005E0A6F" w:rsidRDefault="00445C81">
      <w:pPr>
        <w:pStyle w:val="pji"/>
      </w:pPr>
      <w:r>
        <w:rPr>
          <w:rStyle w:val="s3"/>
        </w:rPr>
        <w:t xml:space="preserve">Подпункт 2 изложен в редакции </w:t>
      </w:r>
      <w:hyperlink r:id="rId307" w:anchor="sub_id=11633" w:history="1">
        <w:r>
          <w:rPr>
            <w:rStyle w:val="a4"/>
            <w:i/>
            <w:iCs/>
          </w:rPr>
          <w:t>Закона</w:t>
        </w:r>
      </w:hyperlink>
      <w:r>
        <w:rPr>
          <w:rStyle w:val="s3"/>
        </w:rPr>
        <w:t xml:space="preserve"> РК от 29.12.14 г. № 269-V (</w:t>
      </w:r>
      <w:hyperlink r:id="rId308" w:anchor="sub_id=330302" w:history="1">
        <w:r>
          <w:rPr>
            <w:rStyle w:val="a4"/>
            <w:i/>
            <w:iCs/>
          </w:rPr>
          <w:t>см. стар. ред.</w:t>
        </w:r>
      </w:hyperlink>
      <w:r>
        <w:rPr>
          <w:rStyle w:val="s3"/>
        </w:rPr>
        <w:t>)</w:t>
      </w:r>
    </w:p>
    <w:p w:rsidR="005E0A6F" w:rsidRDefault="00445C81">
      <w:pPr>
        <w:pStyle w:val="pj"/>
      </w:pPr>
      <w:r>
        <w:rPr>
          <w:rStyle w:val="s0"/>
        </w:rPr>
        <w:t>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rsidR="005E0A6F" w:rsidRDefault="00445C81">
      <w:pPr>
        <w:pStyle w:val="pj"/>
      </w:pPr>
      <w:r>
        <w:t>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rsidR="005E0A6F" w:rsidRDefault="00445C81">
      <w:pPr>
        <w:pStyle w:val="pj"/>
      </w:pPr>
      <w:r>
        <w:rPr>
          <w:rStyle w:val="s0"/>
        </w:rPr>
        <w:t xml:space="preserve">3-1) исключен в соответствии с </w:t>
      </w:r>
      <w:hyperlink r:id="rId309" w:anchor="sub_id=10733" w:history="1">
        <w:r>
          <w:rPr>
            <w:rStyle w:val="a5"/>
          </w:rPr>
          <w:t>Законом</w:t>
        </w:r>
      </w:hyperlink>
      <w:r>
        <w:rPr>
          <w:rStyle w:val="s0"/>
        </w:rPr>
        <w:t xml:space="preserve"> РК от 24.05.18 г. № 156-VI </w:t>
      </w:r>
      <w:r>
        <w:rPr>
          <w:rStyle w:val="s3"/>
        </w:rPr>
        <w:t>(</w:t>
      </w:r>
      <w:hyperlink r:id="rId310" w:anchor="sub_id=33030301" w:history="1">
        <w:r>
          <w:rPr>
            <w:rStyle w:val="a5"/>
            <w:i/>
            <w:iCs/>
          </w:rPr>
          <w:t>см. стар. ред.</w:t>
        </w:r>
      </w:hyperlink>
      <w:r>
        <w:rPr>
          <w:rStyle w:val="s3"/>
        </w:rPr>
        <w:t>)</w:t>
      </w:r>
    </w:p>
    <w:p w:rsidR="005E0A6F" w:rsidRDefault="00445C81">
      <w:pPr>
        <w:pStyle w:val="pj"/>
      </w:pPr>
      <w:r>
        <w:t>4) иные документы, представление которых предусмотрено законами Республики Казахстан.</w:t>
      </w:r>
    </w:p>
    <w:p w:rsidR="005E0A6F" w:rsidRDefault="00445C81">
      <w:pPr>
        <w:pStyle w:val="pj"/>
      </w:pPr>
      <w:r>
        <w:t>4. Заявление о переоформлении лицензии и (или) приложения к лицензии в случаях, предусмотренных пунктом 1 настоящей статьи, должно быть подано заявителем в течение тридцати календарных дней с момента возникновения изменений, послуживших основанием для переоформления лицензии и (или) приложения к лицензии.</w:t>
      </w:r>
    </w:p>
    <w:p w:rsidR="005E0A6F" w:rsidRDefault="00445C81">
      <w:pPr>
        <w:pStyle w:val="pj"/>
      </w:pPr>
      <w:r>
        <w:t>В случае переоформления лицензии по основанию, предусмотренному подпунктом 7) пункта 1 настоящей статьи, срок для подачи заявителем заявления о переоформлении лицензии устанавливается законами Республики Казахстан.</w:t>
      </w:r>
    </w:p>
    <w:p w:rsidR="005E0A6F" w:rsidRDefault="00445C81">
      <w:pPr>
        <w:pStyle w:val="pj"/>
      </w:pPr>
      <w:r>
        <w:t xml:space="preserve">При переоформлении лицензии и (или) приложения к лицензии лицензиар не проверяет соответствие заявителя квалификационным требованиям, если иное не установлено законами Республики Казахстан, за исключением переоформления по основаниям, предусмотренным </w:t>
      </w:r>
      <w:hyperlink w:anchor="sub340400" w:history="1">
        <w:r>
          <w:rPr>
            <w:rStyle w:val="a4"/>
          </w:rPr>
          <w:t>пунктами 4 и 5 статьи 34</w:t>
        </w:r>
      </w:hyperlink>
      <w:r>
        <w:t xml:space="preserve"> настоящего Закона.</w:t>
      </w:r>
    </w:p>
    <w:p w:rsidR="005E0A6F" w:rsidRDefault="00445C81">
      <w:pPr>
        <w:pStyle w:val="pj"/>
      </w:pPr>
      <w:r>
        <w:t>5. Лицензиар отказывает в переоформлении лицензии и (или) приложения к лицензии, инициированном по основаниям, предусмотренным подпунктами 1), 2), 4), 5), 6) и 7) пункта 1 настоящей статьи, в случае непредставления или ненадлежащего оформления документов, указанных в пункте 3 настоящей статьи.</w:t>
      </w:r>
    </w:p>
    <w:p w:rsidR="005E0A6F" w:rsidRDefault="00445C81">
      <w:pPr>
        <w:pStyle w:val="pj"/>
      </w:pPr>
      <w:r>
        <w:t>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p w:rsidR="005E0A6F" w:rsidRDefault="00445C81">
      <w:pPr>
        <w:pStyle w:val="pji"/>
      </w:pPr>
      <w:r>
        <w:rPr>
          <w:rStyle w:val="s3"/>
        </w:rPr>
        <w:lastRenderedPageBreak/>
        <w:t xml:space="preserve">В пункт 6 внесены изменения в соответствии с </w:t>
      </w:r>
      <w:hyperlink r:id="rId311" w:anchor="sub_id=4633" w:history="1">
        <w:r>
          <w:rPr>
            <w:rStyle w:val="a4"/>
            <w:i/>
            <w:iCs/>
          </w:rPr>
          <w:t>Законом</w:t>
        </w:r>
      </w:hyperlink>
      <w:r>
        <w:rPr>
          <w:rStyle w:val="s3"/>
        </w:rPr>
        <w:t xml:space="preserve"> РК от 29.03.16 г. № 479-V (</w:t>
      </w:r>
      <w:hyperlink r:id="rId312" w:anchor="sub_id=330600" w:history="1">
        <w:r>
          <w:rPr>
            <w:rStyle w:val="a4"/>
            <w:i/>
            <w:iCs/>
          </w:rPr>
          <w:t>см. стар. ред.</w:t>
        </w:r>
      </w:hyperlink>
      <w:r>
        <w:rPr>
          <w:rStyle w:val="s3"/>
        </w:rPr>
        <w:t xml:space="preserve">); </w:t>
      </w:r>
      <w:hyperlink r:id="rId313" w:anchor="sub_id=3600" w:history="1">
        <w:r>
          <w:rPr>
            <w:rStyle w:val="a5"/>
            <w:i/>
            <w:iCs/>
          </w:rPr>
          <w:t>Законом</w:t>
        </w:r>
      </w:hyperlink>
      <w:r>
        <w:rPr>
          <w:rStyle w:val="s3"/>
        </w:rPr>
        <w:t xml:space="preserve"> РК от 25.11.19 г. № 272-VI (</w:t>
      </w:r>
      <w:hyperlink r:id="rId314" w:anchor="sub_id=330600" w:history="1">
        <w:r>
          <w:rPr>
            <w:rStyle w:val="a5"/>
            <w:i/>
            <w:iCs/>
          </w:rPr>
          <w:t>см. стар. ред.</w:t>
        </w:r>
      </w:hyperlink>
      <w:r>
        <w:rPr>
          <w:rStyle w:val="s3"/>
        </w:rPr>
        <w:t xml:space="preserve">); </w:t>
      </w:r>
      <w:hyperlink r:id="rId315" w:anchor="sub_id=3733" w:history="1">
        <w:r>
          <w:rPr>
            <w:rStyle w:val="a5"/>
            <w:i/>
            <w:iCs/>
          </w:rPr>
          <w:t>Законом</w:t>
        </w:r>
      </w:hyperlink>
      <w:r>
        <w:rPr>
          <w:rStyle w:val="s3"/>
        </w:rPr>
        <w:t xml:space="preserve"> РК от 12.07.22 г. № 138-VII (введены в действие с 12 сентября 2022 г.) (</w:t>
      </w:r>
      <w:hyperlink r:id="rId316" w:anchor="sub_id=330600" w:history="1">
        <w:r>
          <w:rPr>
            <w:rStyle w:val="a5"/>
            <w:i/>
            <w:iCs/>
          </w:rPr>
          <w:t>см. стар. ред.</w:t>
        </w:r>
      </w:hyperlink>
      <w:r>
        <w:rPr>
          <w:rStyle w:val="s3"/>
        </w:rPr>
        <w:t>)</w:t>
      </w:r>
    </w:p>
    <w:p w:rsidR="005E0A6F" w:rsidRDefault="00445C81">
      <w:pPr>
        <w:pStyle w:val="pj"/>
      </w:pPr>
      <w:r>
        <w:t>6. В случае исключения из лицензируемого вида деятельности одной или более банковских и иных операций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лицензии. В случае изменения наименования вида и (или) подвида деятельности в финансовой сфере и деятельности, связанной с концентрацией финансовых ресурсов, за исключением деятельности на страховом рынке, если такое изменение не повлекло изменения существа лицензируемого вида и (или) подвида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документов, подтверждающих уплату лицензионного сбора.</w:t>
      </w:r>
    </w:p>
    <w:p w:rsidR="005E0A6F" w:rsidRDefault="00445C81">
      <w:pPr>
        <w:pStyle w:val="pj"/>
      </w:pPr>
      <w:r>
        <w:t>В случае непредставления или ненадлежащего оформления документов, указанных в части первой настоящего пункта, лицензиар отказывает в переоформлении лицензии.</w:t>
      </w:r>
    </w:p>
    <w:p w:rsidR="005E0A6F" w:rsidRDefault="00445C81">
      <w:pPr>
        <w:pStyle w:val="pj"/>
      </w:pPr>
      <w:r>
        <w:t xml:space="preserve">7. Переоформленные лицензии и (или) приложения к лицензиям оформляются в электронной форме с соблюдением положений </w:t>
      </w:r>
      <w:hyperlink w:anchor="sub480000" w:history="1">
        <w:r>
          <w:rPr>
            <w:rStyle w:val="a4"/>
          </w:rPr>
          <w:t>статьи 48</w:t>
        </w:r>
      </w:hyperlink>
      <w:r>
        <w:t xml:space="preserve"> настоящего Закона.</w:t>
      </w:r>
    </w:p>
    <w:p w:rsidR="005E0A6F" w:rsidRDefault="00445C81">
      <w:pPr>
        <w:pStyle w:val="pji"/>
      </w:pPr>
      <w:r>
        <w:rPr>
          <w:rStyle w:val="s3"/>
        </w:rPr>
        <w:t xml:space="preserve">В пункт 8 внесены изменения в соответствии с </w:t>
      </w:r>
      <w:hyperlink r:id="rId317" w:anchor="sub_id=1000" w:history="1">
        <w:r>
          <w:rPr>
            <w:rStyle w:val="a5"/>
            <w:i/>
            <w:iCs/>
          </w:rPr>
          <w:t>Законом</w:t>
        </w:r>
      </w:hyperlink>
      <w:r>
        <w:rPr>
          <w:rStyle w:val="s3"/>
        </w:rPr>
        <w:t xml:space="preserve"> РК от 03.05.22 г. № 118-VII (</w:t>
      </w:r>
      <w:hyperlink r:id="rId318" w:anchor="sub_id=330800" w:history="1">
        <w:r>
          <w:rPr>
            <w:rStyle w:val="a5"/>
            <w:i/>
            <w:iCs/>
          </w:rPr>
          <w:t>см. стар. ред.</w:t>
        </w:r>
      </w:hyperlink>
      <w:r>
        <w:rPr>
          <w:rStyle w:val="s3"/>
        </w:rPr>
        <w:t>)</w:t>
      </w:r>
    </w:p>
    <w:p w:rsidR="005E0A6F" w:rsidRDefault="00445C81">
      <w:pPr>
        <w:pStyle w:val="pj"/>
      </w:pPr>
      <w:r>
        <w:t xml:space="preserve">8. Если иной срок не установлен </w:t>
      </w:r>
      <w:hyperlink w:anchor="sub340000" w:history="1">
        <w:r>
          <w:rPr>
            <w:rStyle w:val="a4"/>
          </w:rPr>
          <w:t>статьей 34</w:t>
        </w:r>
      </w:hyperlink>
      <w:r>
        <w:t xml:space="preserve"> настоящего Закона, переоформление лицензии и (или) приложения к лицензии осуществляется лицензиаром в течение трех рабочих дней с момента подачи документов, предусмотренных пунктом 3 настоящей статьи</w:t>
      </w:r>
      <w:r>
        <w:rPr>
          <w:rStyle w:val="s0"/>
        </w:rPr>
        <w:t xml:space="preserve">, за исключением случая, указанного в подпункте 7) части первой пункта 1 настоящей статьи, лицензии и (или) приложения к лицензиям на занятие образовательной деятельностью переоформляются в срок, предусмотренный </w:t>
      </w:r>
      <w:hyperlink r:id="rId319" w:anchor="sub_id=57030100" w:history="1">
        <w:r>
          <w:rPr>
            <w:rStyle w:val="a5"/>
          </w:rPr>
          <w:t>пунктом 3-1 статьи 57</w:t>
        </w:r>
      </w:hyperlink>
      <w:r>
        <w:rPr>
          <w:rStyle w:val="s0"/>
        </w:rPr>
        <w:t xml:space="preserve"> Закона Республики Казахстан «Об образовании»</w:t>
      </w:r>
      <w:r>
        <w:t>.</w:t>
      </w:r>
    </w:p>
    <w:p w:rsidR="005E0A6F" w:rsidRDefault="00445C81">
      <w:pPr>
        <w:pStyle w:val="pj"/>
      </w:pPr>
      <w:r>
        <w:t> </w:t>
      </w:r>
    </w:p>
    <w:p w:rsidR="005E0A6F" w:rsidRDefault="00445C81">
      <w:pPr>
        <w:pStyle w:val="pj"/>
      </w:pPr>
      <w:bookmarkStart w:id="42" w:name="SUB340000"/>
      <w:bookmarkEnd w:id="42"/>
      <w:r>
        <w:rPr>
          <w:rStyle w:val="s1"/>
        </w:rPr>
        <w:t>Статья 34. Действие лицензии и (или) приложения к лицензии в случае реорганизации юридического лица-лицензиата</w:t>
      </w:r>
    </w:p>
    <w:p w:rsidR="005E0A6F" w:rsidRDefault="00445C81">
      <w:pPr>
        <w:pStyle w:val="pji"/>
      </w:pPr>
      <w:r>
        <w:rPr>
          <w:rStyle w:val="s3"/>
        </w:rPr>
        <w:t xml:space="preserve">В пункт 1 внесены изменения в соответствии с </w:t>
      </w:r>
      <w:hyperlink r:id="rId320" w:anchor="sub_id=3634" w:history="1">
        <w:r>
          <w:rPr>
            <w:rStyle w:val="a5"/>
            <w:i/>
            <w:iCs/>
          </w:rPr>
          <w:t>Законом</w:t>
        </w:r>
      </w:hyperlink>
      <w:r>
        <w:rPr>
          <w:rStyle w:val="s3"/>
        </w:rPr>
        <w:t xml:space="preserve"> РК от 25.11.19 г. № 272-VI (</w:t>
      </w:r>
      <w:hyperlink r:id="rId321" w:anchor="sub_id=340000" w:history="1">
        <w:r>
          <w:rPr>
            <w:rStyle w:val="a5"/>
            <w:i/>
            <w:iCs/>
          </w:rPr>
          <w:t>см. стар. ред.</w:t>
        </w:r>
      </w:hyperlink>
      <w:r>
        <w:rPr>
          <w:rStyle w:val="s3"/>
        </w:rPr>
        <w:t>)</w:t>
      </w:r>
    </w:p>
    <w:p w:rsidR="005E0A6F" w:rsidRDefault="00445C81">
      <w:pPr>
        <w:pStyle w:val="pj"/>
      </w:pPr>
      <w:r>
        <w:t xml:space="preserve">1. При </w:t>
      </w:r>
      <w:hyperlink r:id="rId322" w:anchor="sub_id=450000" w:history="1">
        <w:r>
          <w:rPr>
            <w:rStyle w:val="a4"/>
          </w:rPr>
          <w:t>реорганизации юридического лица-лицензиата</w:t>
        </w:r>
      </w:hyperlink>
      <w:r>
        <w:t xml:space="preserve"> в форме слияния имеющиеся у него лицензия и (или) приложение к лицензии подлежат переоформлению на вновь возникшее в результате слияния юридическое лицо в порядке, определенном </w:t>
      </w:r>
      <w:hyperlink w:anchor="sub330300" w:history="1">
        <w:r>
          <w:rPr>
            <w:rStyle w:val="a4"/>
          </w:rPr>
          <w:t>пунктами 3 и 4 статьи 33</w:t>
        </w:r>
      </w:hyperlink>
      <w:r>
        <w:t xml:space="preserve"> настоящего Закона. При слиянии нескольких юридических лиц-лицензиатов, имеющих лицензии на один и тот же лицензируемый вид деятельности или подвид лицензируемого вида деятельности, переоформлению на вновь возникшее в результате слияния юридическое лицо подлежит только одна такая лицензия и (или) приложение к лицензии по выбору заявителя. </w:t>
      </w:r>
      <w:r>
        <w:rPr>
          <w:rStyle w:val="s0"/>
        </w:rPr>
        <w:t>При слиянии юридических лиц - лицензиатов действие лицензии реорганизованных юридических лиц-лицензиатов прекращается с даты переоформления лицензии вновь возникшего юридического лица-лицензиата.</w:t>
      </w:r>
    </w:p>
    <w:p w:rsidR="005E0A6F" w:rsidRDefault="00445C81">
      <w:pPr>
        <w:pStyle w:val="pj"/>
      </w:pPr>
      <w:r>
        <w:t xml:space="preserve">2. При реорганизации юридического лица-лицензиата в форме преобразования имеющиеся у него лицензия и (или) приложение к лицензии подлежат переоформлению на вновь возникшее в результате преобразования юридическое лицо в порядке, определенном </w:t>
      </w:r>
      <w:hyperlink w:anchor="sub330300" w:history="1">
        <w:r>
          <w:rPr>
            <w:rStyle w:val="a4"/>
          </w:rPr>
          <w:t>пунктами 3 и 4 статьи 33</w:t>
        </w:r>
      </w:hyperlink>
      <w:r>
        <w:t xml:space="preserve"> настоящего Закона, за исключением случаев, когда для организационно-правовой формы вновь возникшего в результате преобразования юридического лица занятие лицензируемым видом деятельности или подвидом лицензируемого вида деятельности запрещено законами Республики Казахстан.</w:t>
      </w:r>
    </w:p>
    <w:p w:rsidR="005E0A6F" w:rsidRDefault="00445C81">
      <w:pPr>
        <w:pStyle w:val="pj"/>
      </w:pPr>
      <w:r>
        <w:lastRenderedPageBreak/>
        <w:t xml:space="preserve">3. При реорганизации в форме присоединения юридического лица-лицензиата к другому юридическому лицу на последнего переоформляются лицензия и (или) приложение к лицензии присоединенного юридического лица-лицензиата в порядке, определенном </w:t>
      </w:r>
      <w:hyperlink w:anchor="sub330300" w:history="1">
        <w:r>
          <w:rPr>
            <w:rStyle w:val="a4"/>
          </w:rPr>
          <w:t>пунктами 3 и 4 статьи 33</w:t>
        </w:r>
      </w:hyperlink>
      <w:r>
        <w:t xml:space="preserve"> настоящего Закона.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 переоформление лицензии присоединяемого юридического лица на юридическое лицо, к которому присоединяется юридическое лицо, не производится.</w:t>
      </w:r>
    </w:p>
    <w:p w:rsidR="005E0A6F" w:rsidRDefault="00445C81">
      <w:pPr>
        <w:pStyle w:val="pj"/>
      </w:pPr>
      <w:bookmarkStart w:id="43" w:name="SUB340400"/>
      <w:bookmarkEnd w:id="43"/>
      <w:r>
        <w:t>4. При реорганизации юридического лица-лицензиата в форме выделения имеющиеся у него лицензия и (или) приложение к лицензии, при наличии согласия юридического лица, из которого произведено выделение, подлежат переоформлению на одно выделенное в результате реорганизации юридическое лицо только в случае подтверждения соответствия выделенного юридического лица квалификационным требованиям, предъявляемым при лицензировании соответствующего вида лицензируемой деятельности и (или) подвида лицензируемого вида деятельности.</w:t>
      </w:r>
    </w:p>
    <w:p w:rsidR="005E0A6F" w:rsidRDefault="00445C81">
      <w:pPr>
        <w:pStyle w:val="pj"/>
      </w:pPr>
      <w:r>
        <w:t>Заявителем на переоформление лицензии по основанию, предусмотренному настоящим пунктом, является выделенное в результате реорганизации юридическое лицо.</w:t>
      </w:r>
    </w:p>
    <w:p w:rsidR="005E0A6F" w:rsidRDefault="00445C81">
      <w:pPr>
        <w:pStyle w:val="pj"/>
      </w:pPr>
      <w:r>
        <w:t xml:space="preserve">Для переоформления лицензии и (или) приложения к лицензии на выделенное в результате реорганизации юридическое лицо заявитель, помимо документов, предусмотренных </w:t>
      </w:r>
      <w:hyperlink w:anchor="sub330300" w:history="1">
        <w:r>
          <w:rPr>
            <w:rStyle w:val="a4"/>
          </w:rPr>
          <w:t>пунктом 3 статьи 33</w:t>
        </w:r>
      </w:hyperlink>
      <w:r>
        <w:t xml:space="preserve"> настоящего Закона, представляет сведения и документы о своем соответствии квалификационным требованиям, а также оформленное в установленном законодательством Республики Казахстан порядке решение о согласии юридического лица, из которого произведено выделение на переоформление лицензии на выделенное юридическое лицо.</w:t>
      </w:r>
    </w:p>
    <w:p w:rsidR="005E0A6F" w:rsidRDefault="00445C81">
      <w:pPr>
        <w:pStyle w:val="pj"/>
      </w:pPr>
      <w:r>
        <w:t>Заявление о переоформлении лицензии и (или) приложения к лицензии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w:t>
      </w:r>
    </w:p>
    <w:p w:rsidR="005E0A6F" w:rsidRDefault="00445C81">
      <w:pPr>
        <w:pStyle w:val="pj"/>
      </w:pPr>
      <w:r>
        <w:t xml:space="preserve">Лицензиар отказывает в переоформлении лицензии и (или) приложения к лицензии, инициированном по основанию, предусмотренному настоящим пунктом, в случае непредставления или ненадлежащего оформления документов, указанных в </w:t>
      </w:r>
      <w:hyperlink w:anchor="sub330300" w:history="1">
        <w:r>
          <w:rPr>
            <w:rStyle w:val="a4"/>
          </w:rPr>
          <w:t>пункте 3 статьи 33</w:t>
        </w:r>
      </w:hyperlink>
      <w:r>
        <w:t xml:space="preserve"> настоящего Закона, части третьей настоящего пункта, а также в случае несоответствия заявителя квалификационным требованиям.</w:t>
      </w:r>
    </w:p>
    <w:p w:rsidR="005E0A6F" w:rsidRDefault="00445C81">
      <w:pPr>
        <w:pStyle w:val="pj"/>
      </w:pPr>
      <w:r>
        <w:t>5. При реорганизации юридического лица-лицензиата в форме разделения имеющиеся у него лицензия и (или) приложение к лицензии подлежат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квалификационным требованиям.</w:t>
      </w:r>
    </w:p>
    <w:p w:rsidR="005E0A6F" w:rsidRDefault="00445C81">
      <w:pPr>
        <w:pStyle w:val="pj"/>
      </w:pPr>
      <w:r>
        <w:t>Заявителем на переоформление лицензии по основанию, предусмотренному настоящим пунктом, является одно из вновь возникших в результате разделения юридических лиц.</w:t>
      </w:r>
    </w:p>
    <w:p w:rsidR="005E0A6F" w:rsidRDefault="00445C81">
      <w:pPr>
        <w:pStyle w:val="pj"/>
      </w:pPr>
      <w:r>
        <w:t xml:space="preserve">Для переоформления лицензии и (или) приложения к лицензии на одно из вновь возникших в результате разделения юридических лиц заявитель, помимо документов, предусмотренных </w:t>
      </w:r>
      <w:hyperlink w:anchor="sub330300" w:history="1">
        <w:r>
          <w:rPr>
            <w:rStyle w:val="a4"/>
          </w:rPr>
          <w:t>пунктом 3 статьи 33</w:t>
        </w:r>
      </w:hyperlink>
      <w:r>
        <w:t xml:space="preserve"> настоящего Закона, представляет сведения и документы о своем соответствии квалификационным требованиям.</w:t>
      </w:r>
    </w:p>
    <w:p w:rsidR="005E0A6F" w:rsidRDefault="00445C81">
      <w:pPr>
        <w:pStyle w:val="pj"/>
      </w:pPr>
      <w:r>
        <w:t>Заявление о переоформлении лицензии и (или) приложения к лицензии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w:t>
      </w:r>
    </w:p>
    <w:p w:rsidR="005E0A6F" w:rsidRDefault="00445C81">
      <w:pPr>
        <w:pStyle w:val="pj"/>
      </w:pPr>
      <w:r>
        <w:lastRenderedPageBreak/>
        <w:t>Лицензиар отказывает в переоформлении лицензии и (или) приложения к лицензии, инициированном по основанию, предусмотренному настоящим пунктом, в случае:</w:t>
      </w:r>
    </w:p>
    <w:p w:rsidR="005E0A6F" w:rsidRDefault="00445C81">
      <w:pPr>
        <w:pStyle w:val="pj"/>
      </w:pPr>
      <w:r>
        <w:t xml:space="preserve">1) непредставления или ненадлежащего оформления документов, указанных в </w:t>
      </w:r>
      <w:hyperlink w:anchor="sub330300" w:history="1">
        <w:r>
          <w:rPr>
            <w:rStyle w:val="a4"/>
          </w:rPr>
          <w:t>пункте 3 статьи 33</w:t>
        </w:r>
      </w:hyperlink>
      <w:r>
        <w:t xml:space="preserve"> настоящего Закона и в части третьей настоящего пункта;</w:t>
      </w:r>
    </w:p>
    <w:p w:rsidR="005E0A6F" w:rsidRDefault="00445C81">
      <w:pPr>
        <w:pStyle w:val="pj"/>
      </w:pPr>
      <w:r>
        <w:t>2) несоответствия заявителя квалификационным требованиям;</w:t>
      </w:r>
    </w:p>
    <w:p w:rsidR="005E0A6F" w:rsidRDefault="00445C81">
      <w:pPr>
        <w:pStyle w:val="pj"/>
      </w:pPr>
      <w:r>
        <w:t>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p w:rsidR="005E0A6F" w:rsidRDefault="00445C81">
      <w:pPr>
        <w:pStyle w:val="pji"/>
      </w:pPr>
      <w:r>
        <w:rPr>
          <w:rStyle w:val="s3"/>
        </w:rPr>
        <w:t xml:space="preserve">Статья дополнена пунктом 5-1 в соответствии с </w:t>
      </w:r>
      <w:hyperlink r:id="rId323" w:anchor="sub_id=4234" w:history="1">
        <w:r>
          <w:rPr>
            <w:rStyle w:val="a4"/>
            <w:i/>
            <w:iCs/>
          </w:rPr>
          <w:t>Законом</w:t>
        </w:r>
      </w:hyperlink>
      <w:r>
        <w:rPr>
          <w:rStyle w:val="s3"/>
        </w:rPr>
        <w:t xml:space="preserve"> РК от 24.11.15 г. № 422-V (введен в действие с 1 января 2016 г.)</w:t>
      </w:r>
    </w:p>
    <w:p w:rsidR="005E0A6F" w:rsidRDefault="00445C81">
      <w:pPr>
        <w:pStyle w:val="pj"/>
      </w:pPr>
      <w:r>
        <w:rPr>
          <w:rStyle w:val="s0"/>
        </w:rPr>
        <w:t>5-1. При добровольной реорганизации банка в форме конвертации в исламский банк:</w:t>
      </w:r>
    </w:p>
    <w:p w:rsidR="005E0A6F" w:rsidRDefault="00445C81">
      <w:pPr>
        <w:pStyle w:val="pj"/>
      </w:pPr>
      <w:r>
        <w:rPr>
          <w:rStyle w:val="s0"/>
        </w:rPr>
        <w:t xml:space="preserve">действие </w:t>
      </w:r>
      <w:hyperlink r:id="rId324" w:anchor="sub_id=100" w:history="1">
        <w:r>
          <w:rPr>
            <w:rStyle w:val="a5"/>
          </w:rPr>
          <w:t>лицензии на проведение банковских и иных операций</w:t>
        </w:r>
      </w:hyperlink>
      <w:r>
        <w:rPr>
          <w:rStyle w:val="s0"/>
        </w:rPr>
        <w:t xml:space="preserve"> прекращается с момента выдачи ему лицензии на проведение банковских и иных операций исламского банка;</w:t>
      </w:r>
    </w:p>
    <w:p w:rsidR="005E0A6F" w:rsidRDefault="00445C81">
      <w:pPr>
        <w:pStyle w:val="pj"/>
      </w:pPr>
      <w:r>
        <w:rPr>
          <w:rStyle w:val="s0"/>
        </w:rPr>
        <w:t xml:space="preserve">лицензия на осуществление деятельности на рынке ценных бумаг переоформляется лицензиаром на исламский банк в порядке, определенном </w:t>
      </w:r>
      <w:hyperlink w:anchor="sub330300" w:history="1">
        <w:r>
          <w:rPr>
            <w:rStyle w:val="a4"/>
          </w:rPr>
          <w:t>пунктами 3 и 4 статьи 33</w:t>
        </w:r>
      </w:hyperlink>
      <w:r>
        <w:rPr>
          <w:rStyle w:val="s0"/>
        </w:rPr>
        <w:t xml:space="preserve"> настоящего Закона, не позднее тридцати рабочих дней со дня представления заявления с соответствующими документами.</w:t>
      </w:r>
    </w:p>
    <w:p w:rsidR="005E0A6F" w:rsidRDefault="00445C81">
      <w:pPr>
        <w:pStyle w:val="pji"/>
      </w:pPr>
      <w:r>
        <w:rPr>
          <w:rStyle w:val="s3"/>
        </w:rPr>
        <w:t xml:space="preserve">Статья дополнена пунктом 5-2 в соответствии с </w:t>
      </w:r>
      <w:hyperlink r:id="rId325" w:anchor="sub_id=3734" w:history="1">
        <w:r>
          <w:rPr>
            <w:rStyle w:val="a5"/>
            <w:i/>
            <w:iCs/>
          </w:rPr>
          <w:t>Законом</w:t>
        </w:r>
      </w:hyperlink>
      <w:r>
        <w:rPr>
          <w:rStyle w:val="s3"/>
        </w:rPr>
        <w:t xml:space="preserve"> РК от 12.07.22 г. № 138-VII (введены в действие с 12 сентября 2022 г.)</w:t>
      </w:r>
    </w:p>
    <w:p w:rsidR="005E0A6F" w:rsidRDefault="00445C81">
      <w:pPr>
        <w:pStyle w:val="pj"/>
      </w:pPr>
      <w:r>
        <w:t>5-2. При добровольной реорганизации микрофинансовой организации в форме конвертации в банк действие лицензии на осуществление микрофинансовой деятельности прекращается с момента государственной перерегистрации микрофинансовой организации в банк.</w:t>
      </w:r>
    </w:p>
    <w:p w:rsidR="005E0A6F" w:rsidRDefault="00445C81">
      <w:pPr>
        <w:pStyle w:val="pj"/>
      </w:pPr>
      <w:r>
        <w:t xml:space="preserve">6. Лицензиар в течение двух рабочих дней с момента получения документов заявителя на переоформление лицензии и (или) приложения к лицензии по основаниям, предусмотренным </w:t>
      </w:r>
      <w:hyperlink w:anchor="sub340400" w:history="1">
        <w:r>
          <w:rPr>
            <w:rStyle w:val="a4"/>
          </w:rPr>
          <w:t>пунктами 4 и 5</w:t>
        </w:r>
      </w:hyperlink>
      <w:r>
        <w:t xml:space="preserve"> настоящей статьи, обязан проверить полноту представленных документов.</w:t>
      </w:r>
    </w:p>
    <w:p w:rsidR="005E0A6F" w:rsidRDefault="00445C81">
      <w:pPr>
        <w:pStyle w:val="pj"/>
      </w:pPr>
      <w:r>
        <w:t>В случае установления факта неполноты представленных документов лицензиар в указанные сроки дает мотивированный отказ в дальнейшем рассмотрении заявления.</w:t>
      </w:r>
    </w:p>
    <w:p w:rsidR="005E0A6F" w:rsidRDefault="00445C81">
      <w:pPr>
        <w:pStyle w:val="pji"/>
      </w:pPr>
      <w:r>
        <w:rPr>
          <w:rStyle w:val="s3"/>
        </w:rPr>
        <w:t xml:space="preserve">В пункт 7 внесены изменения в соответствии с </w:t>
      </w:r>
      <w:hyperlink r:id="rId326" w:anchor="sub_id=14434" w:history="1">
        <w:r>
          <w:rPr>
            <w:rStyle w:val="a4"/>
            <w:i/>
            <w:iCs/>
          </w:rPr>
          <w:t>Законом</w:t>
        </w:r>
      </w:hyperlink>
      <w:r>
        <w:rPr>
          <w:rStyle w:val="s3"/>
        </w:rPr>
        <w:t xml:space="preserve"> РК от 29.09.14 г. № 239-V (</w:t>
      </w:r>
      <w:hyperlink r:id="rId327" w:anchor="sub_id=340700" w:history="1">
        <w:r>
          <w:rPr>
            <w:rStyle w:val="a4"/>
            <w:i/>
            <w:iCs/>
          </w:rPr>
          <w:t>см. стар. ред.</w:t>
        </w:r>
      </w:hyperlink>
      <w:r>
        <w:rPr>
          <w:rStyle w:val="s3"/>
        </w:rPr>
        <w:t>)</w:t>
      </w:r>
    </w:p>
    <w:p w:rsidR="005E0A6F" w:rsidRDefault="00445C81">
      <w:pPr>
        <w:pStyle w:val="pj"/>
      </w:pPr>
      <w:r>
        <w:t xml:space="preserve">7.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w:t>
      </w:r>
      <w:r>
        <w:rPr>
          <w:rStyle w:val="s0"/>
        </w:rPr>
        <w:t>нормативными правовыми актами</w:t>
      </w:r>
      <w:r>
        <w:t>, лицензиар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пунктами 4 и 5 настоящей статьи, направляет запрос в соответствующие государственные органы по месту осуществления заявителем деятельности.</w:t>
      </w:r>
    </w:p>
    <w:p w:rsidR="005E0A6F" w:rsidRDefault="00445C81">
      <w:pPr>
        <w:pStyle w:val="pj"/>
      </w:pPr>
      <w:r>
        <w:t>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w:t>
      </w:r>
    </w:p>
    <w:p w:rsidR="005E0A6F" w:rsidRDefault="00445C81">
      <w:pPr>
        <w:pStyle w:val="pj"/>
      </w:pPr>
      <w:r>
        <w:rPr>
          <w:rStyle w:val="s0"/>
        </w:rPr>
        <w:t>Нормативными правовыми актами</w:t>
      </w:r>
      <w:r>
        <w:t xml:space="preserve"> могут устанавливаться иные сроки для случаев, предусмотренных частью первой пункта 6 настоящей статьи, частями первой и второй настоящего пункта.</w:t>
      </w:r>
    </w:p>
    <w:p w:rsidR="005E0A6F" w:rsidRDefault="00445C81">
      <w:pPr>
        <w:pStyle w:val="pji"/>
      </w:pPr>
      <w:r>
        <w:rPr>
          <w:rStyle w:val="s3"/>
        </w:rPr>
        <w:lastRenderedPageBreak/>
        <w:t xml:space="preserve">В пункт 8 внесены изменения в соответствии с </w:t>
      </w:r>
      <w:hyperlink r:id="rId328" w:anchor="sub_id=2834" w:history="1">
        <w:r>
          <w:rPr>
            <w:rStyle w:val="a4"/>
            <w:i/>
            <w:iCs/>
          </w:rPr>
          <w:t>Законом</w:t>
        </w:r>
      </w:hyperlink>
      <w:r>
        <w:rPr>
          <w:rStyle w:val="s3"/>
        </w:rPr>
        <w:t xml:space="preserve"> РК от 17.11.15 г. № 408-V (введен в действие с 1 марта 2016 г.) (</w:t>
      </w:r>
      <w:hyperlink r:id="rId329" w:anchor="sub_id=340800" w:history="1">
        <w:r>
          <w:rPr>
            <w:rStyle w:val="a4"/>
            <w:i/>
            <w:iCs/>
          </w:rPr>
          <w:t>см. стар. ред.</w:t>
        </w:r>
      </w:hyperlink>
      <w:r>
        <w:rPr>
          <w:rStyle w:val="s3"/>
        </w:rPr>
        <w:t xml:space="preserve">); </w:t>
      </w:r>
      <w:hyperlink r:id="rId330" w:anchor="sub_id=5134" w:history="1">
        <w:r>
          <w:rPr>
            <w:rStyle w:val="a5"/>
            <w:i/>
            <w:iCs/>
          </w:rPr>
          <w:t>Законом</w:t>
        </w:r>
      </w:hyperlink>
      <w:r>
        <w:rPr>
          <w:rStyle w:val="s3"/>
        </w:rPr>
        <w:t xml:space="preserve"> РК от 14.07.22 г. № 141-VII (</w:t>
      </w:r>
      <w:hyperlink r:id="rId331" w:anchor="sub_id=340800" w:history="1">
        <w:r>
          <w:rPr>
            <w:rStyle w:val="a5"/>
            <w:i/>
            <w:iCs/>
          </w:rPr>
          <w:t>см. стар. ред.</w:t>
        </w:r>
      </w:hyperlink>
      <w:r>
        <w:rPr>
          <w:rStyle w:val="s3"/>
        </w:rPr>
        <w:t>)</w:t>
      </w:r>
    </w:p>
    <w:p w:rsidR="005E0A6F" w:rsidRDefault="00445C81">
      <w:pPr>
        <w:pStyle w:val="pj"/>
      </w:pPr>
      <w:r>
        <w:rPr>
          <w:rStyle w:val="s0"/>
        </w:rPr>
        <w:t>8. Все документы, представленные соответствующему лицензиару или в Государственную корпорацию для переоформления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p w:rsidR="005E0A6F" w:rsidRDefault="00445C81">
      <w:pPr>
        <w:pStyle w:val="pj"/>
      </w:pPr>
      <w:r>
        <w:t>В случае подачи заявления в электронной форме подтверждением принятия заявления является документ, удостоверенный посредством электронной цифровой подписи уполномоченного лица разрешительного органа.</w:t>
      </w:r>
    </w:p>
    <w:p w:rsidR="005E0A6F" w:rsidRDefault="00445C81">
      <w:pPr>
        <w:pStyle w:val="pji"/>
      </w:pPr>
      <w:r>
        <w:rPr>
          <w:rStyle w:val="s3"/>
        </w:rPr>
        <w:t xml:space="preserve">Пункт 9 изложен в редакции </w:t>
      </w:r>
      <w:hyperlink r:id="rId332" w:anchor="sub_id=1634" w:history="1">
        <w:r>
          <w:rPr>
            <w:rStyle w:val="a5"/>
            <w:i/>
            <w:iCs/>
          </w:rPr>
          <w:t>Закона</w:t>
        </w:r>
      </w:hyperlink>
      <w:r>
        <w:rPr>
          <w:rStyle w:val="s3"/>
        </w:rPr>
        <w:t xml:space="preserve"> РК от 27.12.17 г. № 126-VI (введено в действие с 29 июня 2018 г.) (</w:t>
      </w:r>
      <w:hyperlink r:id="rId333" w:anchor="sub_id=340900" w:history="1">
        <w:r>
          <w:rPr>
            <w:rStyle w:val="a5"/>
            <w:i/>
            <w:iCs/>
          </w:rPr>
          <w:t>см. стар. ред.</w:t>
        </w:r>
      </w:hyperlink>
      <w:r>
        <w:rPr>
          <w:rStyle w:val="s3"/>
        </w:rPr>
        <w:t xml:space="preserve">); внесены изменения в соответствии с </w:t>
      </w:r>
      <w:hyperlink r:id="rId334" w:anchor="sub_id=34" w:history="1">
        <w:r>
          <w:rPr>
            <w:rStyle w:val="a5"/>
            <w:i/>
            <w:iCs/>
          </w:rPr>
          <w:t>Законом</w:t>
        </w:r>
      </w:hyperlink>
      <w:r>
        <w:rPr>
          <w:rStyle w:val="s3"/>
        </w:rPr>
        <w:t xml:space="preserve"> РК от 28.12.22 г. № 173-VII (введены в действие с 28 февраля 2023 г.) (</w:t>
      </w:r>
      <w:hyperlink r:id="rId335" w:anchor="sub_id=340900" w:history="1">
        <w:r>
          <w:rPr>
            <w:rStyle w:val="a5"/>
            <w:i/>
            <w:iCs/>
          </w:rPr>
          <w:t>см. стар. ред.</w:t>
        </w:r>
      </w:hyperlink>
      <w:r>
        <w:rPr>
          <w:rStyle w:val="s3"/>
        </w:rPr>
        <w:t>)</w:t>
      </w:r>
    </w:p>
    <w:p w:rsidR="005E0A6F" w:rsidRDefault="00445C81">
      <w:pPr>
        <w:pStyle w:val="pj"/>
      </w:pPr>
      <w:r>
        <w:rPr>
          <w:rStyle w:val="s0"/>
        </w:rPr>
        <w:t xml:space="preserve">9. Лицензия и (или) приложение к лицензии по основаниям, предусмотренным пунктами 4 и 5 настоящей статьи, переоформляются лицензиаром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w:t>
      </w:r>
      <w:r>
        <w:t>специфических товаров</w:t>
      </w:r>
      <w:r>
        <w:rPr>
          <w:rStyle w:val="s0"/>
        </w:rPr>
        <w:t>, сфере образования, сфере углеводородов, которые в соответствии с пунктами 4 и 5 настоящей статьи переоформляются не позднее тридцати рабочих дней со дня представления заявления с документами, установленными частью третьей пункта 4 и частью третьей пункта 5 настоящей статьи.</w:t>
      </w:r>
    </w:p>
    <w:p w:rsidR="005E0A6F" w:rsidRDefault="00445C81">
      <w:pPr>
        <w:pStyle w:val="pj"/>
      </w:pPr>
      <w:r>
        <w:t>10. Лицензиары в течение сроков, установленных настоящей статьей, обязаны выдать переоформленную лицензию и (или) приложение к лицензии либо дать мотивированный отказ в их переоформлении.</w:t>
      </w:r>
    </w:p>
    <w:p w:rsidR="005E0A6F" w:rsidRDefault="00445C81">
      <w:pPr>
        <w:pStyle w:val="pj"/>
      </w:pPr>
      <w:r>
        <w:t> </w:t>
      </w:r>
    </w:p>
    <w:p w:rsidR="005E0A6F" w:rsidRDefault="00445C81">
      <w:pPr>
        <w:pStyle w:val="pj"/>
      </w:pPr>
      <w:bookmarkStart w:id="44" w:name="SUB350000"/>
      <w:bookmarkEnd w:id="44"/>
      <w:r>
        <w:rPr>
          <w:rStyle w:val="s1"/>
        </w:rPr>
        <w:t>Статья 35. Прекращение действия лицензии и (или) приложения к лицензии</w:t>
      </w:r>
    </w:p>
    <w:p w:rsidR="005E0A6F" w:rsidRDefault="00445C81">
      <w:pPr>
        <w:pStyle w:val="pj"/>
      </w:pPr>
      <w:r>
        <w:t>1. Лицензия и (или) приложение к лицензии прекращают свое действие в случаях:</w:t>
      </w:r>
    </w:p>
    <w:p w:rsidR="005E0A6F" w:rsidRDefault="00445C81">
      <w:pPr>
        <w:pStyle w:val="pj"/>
      </w:pPr>
      <w:r>
        <w:t>1) истечения срока, на который они выданы;</w:t>
      </w:r>
    </w:p>
    <w:p w:rsidR="005E0A6F" w:rsidRDefault="00445C81">
      <w:pPr>
        <w:pStyle w:val="pj"/>
      </w:pPr>
      <w:r>
        <w:t>2) совершения действий (операций) в полном объеме, на осуществление которых они выданы;</w:t>
      </w:r>
    </w:p>
    <w:p w:rsidR="005E0A6F" w:rsidRDefault="00445C81">
      <w:pPr>
        <w:pStyle w:val="pj"/>
      </w:pPr>
      <w:r>
        <w:t>3) лишения (отзыва) лицензии и (или) приложения к лицензии;</w:t>
      </w:r>
    </w:p>
    <w:p w:rsidR="005E0A6F" w:rsidRDefault="00445C81">
      <w:pPr>
        <w:pStyle w:val="pji"/>
      </w:pPr>
      <w:r>
        <w:rPr>
          <w:rStyle w:val="s3"/>
        </w:rPr>
        <w:t xml:space="preserve">Подпункт 4 изложен в редакции </w:t>
      </w:r>
      <w:hyperlink r:id="rId336" w:anchor="sub_id=6835" w:history="1">
        <w:r>
          <w:rPr>
            <w:rStyle w:val="a5"/>
            <w:i/>
            <w:iCs/>
          </w:rPr>
          <w:t>Закона</w:t>
        </w:r>
      </w:hyperlink>
      <w:r>
        <w:rPr>
          <w:rStyle w:val="s3"/>
        </w:rPr>
        <w:t xml:space="preserve"> РК от 02.01.21 г. № 399-VI (введены в действие с 16 декабря 2020 г.) (</w:t>
      </w:r>
      <w:hyperlink r:id="rId337" w:anchor="sub_id=350104" w:history="1">
        <w:r>
          <w:rPr>
            <w:rStyle w:val="a5"/>
            <w:i/>
            <w:iCs/>
          </w:rPr>
          <w:t>см. стар. ред.</w:t>
        </w:r>
      </w:hyperlink>
      <w:r>
        <w:rPr>
          <w:rStyle w:val="s3"/>
        </w:rPr>
        <w:t>)</w:t>
      </w:r>
    </w:p>
    <w:p w:rsidR="005E0A6F" w:rsidRDefault="00445C81">
      <w:pPr>
        <w:pStyle w:val="pj"/>
      </w:pPr>
      <w:r>
        <w:rPr>
          <w:rStyle w:val="s0"/>
        </w:rPr>
        <w:t>4) прекращения деятельности физического лица, ликвидации юридического лица, прекращения деятельности филиала иностранного юридического лица, предметом деятельности которого является оказание финансовых услуг;</w:t>
      </w:r>
    </w:p>
    <w:p w:rsidR="005E0A6F" w:rsidRDefault="00445C81">
      <w:pPr>
        <w:pStyle w:val="pj"/>
      </w:pPr>
      <w:r>
        <w:t>5) добровольного обращения лицензиата к лицензиару о прекращении действия лицензии и (или) приложения к лицензии;</w:t>
      </w:r>
    </w:p>
    <w:p w:rsidR="005E0A6F" w:rsidRDefault="00445C81">
      <w:pPr>
        <w:pStyle w:val="pj"/>
      </w:pPr>
      <w:r>
        <w:t xml:space="preserve">6) исключения лицензии или отдельного вида деятельности и (или) подвида деятельности или действия (операции) из </w:t>
      </w:r>
      <w:hyperlink w:anchor="sub1" w:history="1">
        <w:r>
          <w:rPr>
            <w:rStyle w:val="a5"/>
          </w:rPr>
          <w:t>приложения 1</w:t>
        </w:r>
      </w:hyperlink>
      <w:r>
        <w:t xml:space="preserve"> к настоящему Закону;</w:t>
      </w:r>
    </w:p>
    <w:p w:rsidR="005E0A6F" w:rsidRDefault="00445C81">
      <w:pPr>
        <w:pStyle w:val="pj"/>
      </w:pPr>
      <w:r>
        <w:t>7) исключения лицензиата из числа лиц, подлежащих лицензированию;</w:t>
      </w:r>
    </w:p>
    <w:p w:rsidR="005E0A6F" w:rsidRDefault="00445C81">
      <w:pPr>
        <w:pStyle w:val="pj"/>
      </w:pPr>
      <w:r>
        <w:t>8) в иных случаях, предусмотренных законами Республики Казахстан.</w:t>
      </w:r>
    </w:p>
    <w:p w:rsidR="005E0A6F" w:rsidRDefault="00445C81">
      <w:pPr>
        <w:pStyle w:val="pj"/>
      </w:pPr>
      <w:r>
        <w:t>2. При прекращении действия лицензии и (или) приложения к лицензии лицензиат обязан в течение десяти рабочих дней вернуть лицензию и (или) приложение к лицензии лицензиару, за исключением случаев прекращения действия лицензии и (или) приложения к лицензии по основаниям, предусмотренным подпунктами 6) и 7) пункта 1 настоящей статьи, или оформления лицензии только в электронной форме.</w:t>
      </w:r>
    </w:p>
    <w:p w:rsidR="005E0A6F" w:rsidRDefault="00445C81">
      <w:pPr>
        <w:pStyle w:val="pj"/>
      </w:pPr>
      <w:r>
        <w:lastRenderedPageBreak/>
        <w:t>3. С момента прекращения действия лицензии и (или) приложения к лицензии, за исключением случаев, предусмотренных подпунктами 6) и 7) пункта 1 настоящей статьи, лицензиаты не вправе осуществлять виды (подвиды) деятельности или действия (операции), на осуществление которых были выданы лицензия и (или) приложение к лицензии, прекратившие действие.</w:t>
      </w:r>
    </w:p>
    <w:p w:rsidR="005E0A6F" w:rsidRDefault="00445C81">
      <w:pPr>
        <w:pStyle w:val="pji"/>
      </w:pPr>
      <w:r>
        <w:rPr>
          <w:rStyle w:val="s3"/>
        </w:rPr>
        <w:t xml:space="preserve">Статья дополнена пунктом 4 в соответствии с </w:t>
      </w:r>
      <w:hyperlink r:id="rId338" w:anchor="sub_id=10735" w:history="1">
        <w:r>
          <w:rPr>
            <w:rStyle w:val="a5"/>
            <w:i/>
            <w:iCs/>
          </w:rPr>
          <w:t>Законом</w:t>
        </w:r>
      </w:hyperlink>
      <w:r>
        <w:rPr>
          <w:rStyle w:val="s3"/>
        </w:rPr>
        <w:t xml:space="preserve"> РК от 24.05.18 г. № 156-VI</w:t>
      </w:r>
    </w:p>
    <w:p w:rsidR="005E0A6F" w:rsidRDefault="00445C81">
      <w:pPr>
        <w:pStyle w:val="pj"/>
      </w:pPr>
      <w:r>
        <w:rPr>
          <w:rStyle w:val="s0"/>
        </w:rPr>
        <w:t>4. С момента прекращения действия лицензии и (или) приложения к лицензии в соответствии с подпунктом 5) пункта 1 настоящей статьи прекращаются все обязательства по оплате предусмотренного законами Республики Казахстан ежегодного лицензионного сбора, включая оплату лицензионного сбора за год, в котором прекращается лицензионная деятельность.</w:t>
      </w:r>
    </w:p>
    <w:p w:rsidR="005E0A6F" w:rsidRDefault="00445C81">
      <w:pPr>
        <w:pStyle w:val="pj"/>
      </w:pPr>
      <w:r>
        <w:t> </w:t>
      </w:r>
    </w:p>
    <w:p w:rsidR="005E0A6F" w:rsidRDefault="00445C81">
      <w:pPr>
        <w:pStyle w:val="pj"/>
      </w:pPr>
      <w:bookmarkStart w:id="45" w:name="SUB360000"/>
      <w:bookmarkEnd w:id="45"/>
      <w:r>
        <w:rPr>
          <w:rStyle w:val="s1"/>
        </w:rPr>
        <w:t>Статья 36. Особые условия лицензирования отдельных видов деятельности</w:t>
      </w:r>
    </w:p>
    <w:p w:rsidR="005E0A6F" w:rsidRDefault="00445C81">
      <w:pPr>
        <w:pStyle w:val="pji"/>
      </w:pPr>
      <w:r>
        <w:rPr>
          <w:rStyle w:val="s3"/>
        </w:rPr>
        <w:t xml:space="preserve">В пункт 1 внесены изменения в соответствии с </w:t>
      </w:r>
      <w:hyperlink r:id="rId339" w:anchor="sub_id=4936" w:history="1">
        <w:r>
          <w:rPr>
            <w:rStyle w:val="a5"/>
            <w:i/>
            <w:iCs/>
          </w:rPr>
          <w:t>Законом</w:t>
        </w:r>
      </w:hyperlink>
      <w:r>
        <w:rPr>
          <w:rStyle w:val="s3"/>
        </w:rPr>
        <w:t xml:space="preserve"> РК от 03.07.19 г. № 262-VI (введены в действие с 1 января 2020 г.) (</w:t>
      </w:r>
      <w:hyperlink r:id="rId340" w:anchor="sub_id=360000" w:history="1">
        <w:r>
          <w:rPr>
            <w:rStyle w:val="a5"/>
            <w:i/>
            <w:iCs/>
          </w:rPr>
          <w:t>см. стар. ред.</w:t>
        </w:r>
      </w:hyperlink>
      <w:r>
        <w:rPr>
          <w:rStyle w:val="s3"/>
        </w:rPr>
        <w:t>)</w:t>
      </w:r>
    </w:p>
    <w:p w:rsidR="005E0A6F" w:rsidRDefault="00445C81">
      <w:pPr>
        <w:pStyle w:val="pj"/>
      </w:pPr>
      <w:r>
        <w:t xml:space="preserve">1. Порядок, сроки и условия выдачи, переоформления, отказа в выдаче, приостановления, прекращения действия лицензий и (или) приложений к лицензиям на право занятия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w:t>
      </w:r>
      <w:r>
        <w:rPr>
          <w:rStyle w:val="s0"/>
        </w:rPr>
        <w:t xml:space="preserve">и уполномоченным органом по регулированию, контролю и надзору финансового рынка и финансовых организаций </w:t>
      </w:r>
      <w:r>
        <w:t xml:space="preserve">в соответствии с </w:t>
      </w:r>
      <w:hyperlink r:id="rId341" w:history="1">
        <w:r>
          <w:rPr>
            <w:rStyle w:val="a4"/>
          </w:rPr>
          <w:t>законами Республики Казахстан</w:t>
        </w:r>
      </w:hyperlink>
      <w:r>
        <w:t>.</w:t>
      </w:r>
    </w:p>
    <w:p w:rsidR="005E0A6F" w:rsidRDefault="00445C81">
      <w:pPr>
        <w:pStyle w:val="pj"/>
      </w:pPr>
      <w:r>
        <w:t xml:space="preserve">2. Условия и порядок выдачи лицензий на право занятия деятельностью в сфере игорного бизнеса определяются </w:t>
      </w:r>
      <w:hyperlink r:id="rId342" w:anchor="sub_id=90000" w:history="1">
        <w:r>
          <w:rPr>
            <w:rStyle w:val="a4"/>
          </w:rPr>
          <w:t>Законом</w:t>
        </w:r>
      </w:hyperlink>
      <w:r>
        <w:t xml:space="preserve"> Республики Казахстан «Об игорном бизнесе».</w:t>
      </w:r>
    </w:p>
    <w:p w:rsidR="005E0A6F" w:rsidRDefault="00445C81">
      <w:pPr>
        <w:pStyle w:val="pj"/>
      </w:pPr>
      <w:r>
        <w:rPr>
          <w:rStyle w:val="s0"/>
        </w:rPr>
        <w:t xml:space="preserve">3. Исключен в соответствии с </w:t>
      </w:r>
      <w:hyperlink r:id="rId343" w:anchor="sub_id=1200" w:history="1">
        <w:r>
          <w:rPr>
            <w:rStyle w:val="a4"/>
          </w:rPr>
          <w:t>Законом</w:t>
        </w:r>
      </w:hyperlink>
      <w:r>
        <w:rPr>
          <w:rStyle w:val="s0"/>
        </w:rPr>
        <w:t xml:space="preserve"> РК от 07.04.16 г. № 487-V </w:t>
      </w:r>
      <w:r>
        <w:rPr>
          <w:rStyle w:val="s3"/>
        </w:rPr>
        <w:t xml:space="preserve">(введено в действие по истечении шести месяцев после дня его первого официального </w:t>
      </w:r>
      <w:hyperlink r:id="rId344" w:history="1">
        <w:r>
          <w:rPr>
            <w:rStyle w:val="a4"/>
            <w:i/>
            <w:iCs/>
          </w:rPr>
          <w:t>опубликования</w:t>
        </w:r>
      </w:hyperlink>
      <w:r>
        <w:rPr>
          <w:rStyle w:val="s3"/>
        </w:rPr>
        <w:t>) (</w:t>
      </w:r>
      <w:hyperlink r:id="rId345" w:anchor="sub_id=360300" w:history="1">
        <w:r>
          <w:rPr>
            <w:rStyle w:val="a4"/>
            <w:i/>
            <w:iCs/>
          </w:rPr>
          <w:t>см. стар. ред.</w:t>
        </w:r>
      </w:hyperlink>
      <w:r>
        <w:rPr>
          <w:rStyle w:val="s3"/>
        </w:rPr>
        <w:t>)</w:t>
      </w:r>
    </w:p>
    <w:p w:rsidR="005E0A6F" w:rsidRDefault="00445C81">
      <w:pPr>
        <w:pStyle w:val="pj"/>
      </w:pPr>
      <w:r>
        <w:t xml:space="preserve">4. Особые условия выдачи лицензии на право занятия деятельностью в сфере архитектуры, градостроительства и строительства определяются </w:t>
      </w:r>
      <w:hyperlink r:id="rId346" w:anchor="sub_id=320000" w:history="1">
        <w:r>
          <w:rPr>
            <w:rStyle w:val="a4"/>
          </w:rPr>
          <w:t>Законом</w:t>
        </w:r>
      </w:hyperlink>
      <w:r>
        <w:t xml:space="preserve"> Республики Казахстан «Об архитектурной, градостроительной и строительной деятельности в Республике Казахстан».</w:t>
      </w:r>
    </w:p>
    <w:p w:rsidR="005E0A6F" w:rsidRDefault="00445C81">
      <w:pPr>
        <w:pStyle w:val="pj"/>
      </w:pPr>
      <w:r>
        <w:t xml:space="preserve">В приложении к лицензии в качестве особых условий выдачи лицензии указывается категория лицензиата в соответствии с </w:t>
      </w:r>
      <w:hyperlink r:id="rId347" w:anchor="sub_id=320000" w:history="1">
        <w:r>
          <w:rPr>
            <w:rStyle w:val="a4"/>
          </w:rPr>
          <w:t>Законом</w:t>
        </w:r>
      </w:hyperlink>
      <w:r>
        <w:t xml:space="preserve"> Республики Казахстан «Об архитектурной, градостроительной и строительной деятельности в Республике Казахстан».</w:t>
      </w:r>
    </w:p>
    <w:p w:rsidR="005E0A6F" w:rsidRDefault="00445C81">
      <w:pPr>
        <w:pStyle w:val="pji"/>
      </w:pPr>
      <w:r>
        <w:rPr>
          <w:rStyle w:val="s3"/>
        </w:rPr>
        <w:t xml:space="preserve">В пункт 5 внесены изменения в соответствии с </w:t>
      </w:r>
      <w:hyperlink r:id="rId348" w:anchor="sub_id=400" w:history="1">
        <w:r>
          <w:rPr>
            <w:rStyle w:val="a4"/>
            <w:i/>
            <w:iCs/>
          </w:rPr>
          <w:t>Законом</w:t>
        </w:r>
      </w:hyperlink>
      <w:r>
        <w:rPr>
          <w:rStyle w:val="s3"/>
        </w:rPr>
        <w:t xml:space="preserve"> РК от 12.01.16 г. № 443-V (</w:t>
      </w:r>
      <w:hyperlink r:id="rId349" w:anchor="sub_id=360500" w:history="1">
        <w:r>
          <w:rPr>
            <w:rStyle w:val="a4"/>
            <w:i/>
            <w:iCs/>
          </w:rPr>
          <w:t>см. стар. ред.</w:t>
        </w:r>
      </w:hyperlink>
      <w:r>
        <w:rPr>
          <w:rStyle w:val="s3"/>
        </w:rPr>
        <w:t>)</w:t>
      </w:r>
    </w:p>
    <w:p w:rsidR="005E0A6F" w:rsidRDefault="00445C81">
      <w:pPr>
        <w:pStyle w:val="pj"/>
      </w:pPr>
      <w:r>
        <w:t xml:space="preserve">5. Особые условия выдачи лицензии и (или) приложения к лицензии на право занятия деятельностью в сфере использования атомной энергии определяются </w:t>
      </w:r>
      <w:hyperlink r:id="rId350" w:anchor="sub_id=90000" w:history="1">
        <w:r>
          <w:rPr>
            <w:rStyle w:val="a4"/>
          </w:rPr>
          <w:t>Законом</w:t>
        </w:r>
      </w:hyperlink>
      <w:r>
        <w:t xml:space="preserve"> Республики Казахстан «Об использовании атомной энергии»</w:t>
      </w:r>
    </w:p>
    <w:p w:rsidR="005E0A6F" w:rsidRDefault="00445C81">
      <w:pPr>
        <w:pStyle w:val="pj"/>
      </w:pPr>
      <w:r>
        <w:t>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w:t>
      </w:r>
    </w:p>
    <w:p w:rsidR="005E0A6F" w:rsidRDefault="00445C81">
      <w:pPr>
        <w:pStyle w:val="pji"/>
      </w:pPr>
      <w:r>
        <w:rPr>
          <w:rStyle w:val="s3"/>
        </w:rPr>
        <w:t xml:space="preserve">Статья дополнена пунктом 6 в соответствии с </w:t>
      </w:r>
      <w:hyperlink r:id="rId351" w:anchor="sub_id=36" w:history="1">
        <w:r>
          <w:rPr>
            <w:rStyle w:val="a5"/>
            <w:i/>
            <w:iCs/>
          </w:rPr>
          <w:t>Законом</w:t>
        </w:r>
      </w:hyperlink>
      <w:r>
        <w:rPr>
          <w:rStyle w:val="s3"/>
        </w:rPr>
        <w:t xml:space="preserve"> РК от 19.04.19 г. № 249-VI (введено в действие с 24 июля 2019 г.)</w:t>
      </w:r>
    </w:p>
    <w:p w:rsidR="005E0A6F" w:rsidRDefault="00445C81">
      <w:pPr>
        <w:pStyle w:val="pj"/>
      </w:pPr>
      <w:r>
        <w:rPr>
          <w:rStyle w:val="s0"/>
        </w:rPr>
        <w:t xml:space="preserve">6. Особые условия выдачи лицензии (или) приложения к лицензии на право занятия деятельностью по нерегулярной перевозке пассажиров автобусами, микроавтобусами, а также регулярной перевозке пассажиров автобусами, микроавтобусами в международном </w:t>
      </w:r>
      <w:r>
        <w:rPr>
          <w:rStyle w:val="s0"/>
        </w:rPr>
        <w:lastRenderedPageBreak/>
        <w:t xml:space="preserve">сообщении определяются </w:t>
      </w:r>
      <w:hyperlink r:id="rId352" w:anchor="sub_id=19080000" w:history="1">
        <w:r>
          <w:rPr>
            <w:rStyle w:val="a5"/>
          </w:rPr>
          <w:t>Законом</w:t>
        </w:r>
      </w:hyperlink>
      <w:r>
        <w:rPr>
          <w:rStyle w:val="s0"/>
        </w:rPr>
        <w:t xml:space="preserve"> Республики Казахстан «Об автомобильном транспорте».</w:t>
      </w:r>
    </w:p>
    <w:p w:rsidR="005E0A6F" w:rsidRDefault="00445C81">
      <w:pPr>
        <w:pStyle w:val="pj"/>
      </w:pPr>
      <w:r>
        <w:rPr>
          <w:rStyle w:val="s0"/>
        </w:rPr>
        <w:t>В приложении к лицензии в качестве особых условий выдачи лицензии указываются марка, год выпуска и государственный регистрационный номер транспортного средства, с которым лицензиат осуществляет перевозки пассажиров и багажа.</w:t>
      </w:r>
      <w:r>
        <w:t> </w:t>
      </w:r>
    </w:p>
    <w:p w:rsidR="005E0A6F" w:rsidRDefault="00445C81">
      <w:pPr>
        <w:pStyle w:val="pji"/>
      </w:pPr>
      <w:r>
        <w:rPr>
          <w:rStyle w:val="s3"/>
        </w:rPr>
        <w:t xml:space="preserve">Статья дополнена пунктом 7 в соответствии с </w:t>
      </w:r>
      <w:hyperlink r:id="rId353" w:anchor="sub_id=1036" w:history="1">
        <w:r>
          <w:rPr>
            <w:rStyle w:val="a5"/>
            <w:i/>
            <w:iCs/>
          </w:rPr>
          <w:t>Законом</w:t>
        </w:r>
      </w:hyperlink>
      <w:r>
        <w:rPr>
          <w:rStyle w:val="s3"/>
        </w:rPr>
        <w:t xml:space="preserve"> РК от 03.05.22 г. № 118-VII (введено в действие с 4 июля 2022 г.)</w:t>
      </w:r>
    </w:p>
    <w:p w:rsidR="005E0A6F" w:rsidRDefault="00445C81">
      <w:pPr>
        <w:pStyle w:val="pj"/>
      </w:pPr>
      <w:r>
        <w:rPr>
          <w:rStyle w:val="s0"/>
        </w:rPr>
        <w:t xml:space="preserve">7. Особые условия выдачи и переоформления лицензии и (или) приложения к лицензии на право занятия деятельностью в сфере образования определяются </w:t>
      </w:r>
      <w:hyperlink r:id="rId354" w:anchor="sub_id=570000" w:history="1">
        <w:r>
          <w:rPr>
            <w:rStyle w:val="a5"/>
          </w:rPr>
          <w:t>Законом</w:t>
        </w:r>
      </w:hyperlink>
      <w:r>
        <w:rPr>
          <w:rStyle w:val="s0"/>
        </w:rPr>
        <w:t xml:space="preserve"> Республики Казахстан «Об образовании».</w:t>
      </w:r>
    </w:p>
    <w:p w:rsidR="005E0A6F" w:rsidRDefault="00445C81">
      <w:pPr>
        <w:pStyle w:val="pj"/>
      </w:pPr>
      <w:r>
        <w:rPr>
          <w:rStyle w:val="s0"/>
        </w:rPr>
        <w:t>В приложении к лицензии в качестве особых условий выдачи лицензии указывается срок действия.</w:t>
      </w:r>
    </w:p>
    <w:p w:rsidR="005E0A6F" w:rsidRDefault="00445C81">
      <w:pPr>
        <w:pStyle w:val="pji"/>
      </w:pPr>
      <w:r>
        <w:rPr>
          <w:rStyle w:val="s3"/>
        </w:rPr>
        <w:t xml:space="preserve">Статья дополнена пунктом 8 в соответствии с </w:t>
      </w:r>
      <w:hyperlink r:id="rId355" w:anchor="sub_id=36" w:history="1">
        <w:r>
          <w:rPr>
            <w:rStyle w:val="a5"/>
            <w:i/>
            <w:iCs/>
          </w:rPr>
          <w:t>Законом</w:t>
        </w:r>
      </w:hyperlink>
      <w:r>
        <w:rPr>
          <w:rStyle w:val="s3"/>
        </w:rPr>
        <w:t xml:space="preserve"> РК от 06.02.23 г. № 194-VII (введены в действие с 1 апреля 2023 г.)</w:t>
      </w:r>
    </w:p>
    <w:p w:rsidR="005E0A6F" w:rsidRDefault="00445C81">
      <w:pPr>
        <w:pStyle w:val="pj"/>
      </w:pPr>
      <w:r>
        <w:t xml:space="preserve">8. Особые условия выдачи и переоформления лицензии и (или) приложения к лицензии на осуществление деятельности по цифровому майнингу определяются </w:t>
      </w:r>
      <w:hyperlink r:id="rId356" w:anchor="sub_id=90000" w:history="1">
        <w:r>
          <w:rPr>
            <w:rStyle w:val="a5"/>
          </w:rPr>
          <w:t>Законом</w:t>
        </w:r>
      </w:hyperlink>
      <w:r>
        <w:t xml:space="preserve"> Республики Казахстан «О цифровых активах в Республике Казахстан».</w:t>
      </w:r>
    </w:p>
    <w:p w:rsidR="005E0A6F" w:rsidRDefault="00445C81">
      <w:pPr>
        <w:pStyle w:val="pj"/>
      </w:pPr>
      <w:r>
        <w:t> </w:t>
      </w:r>
    </w:p>
    <w:p w:rsidR="005E0A6F" w:rsidRDefault="00445C81">
      <w:pPr>
        <w:pStyle w:val="pji"/>
      </w:pPr>
      <w:bookmarkStart w:id="46" w:name="SUB370000"/>
      <w:bookmarkEnd w:id="46"/>
      <w:r>
        <w:rPr>
          <w:rStyle w:val="s3"/>
        </w:rPr>
        <w:t xml:space="preserve">Статья 37 изложен в редакции </w:t>
      </w:r>
      <w:hyperlink r:id="rId357" w:anchor="sub_id=37" w:history="1">
        <w:r>
          <w:rPr>
            <w:rStyle w:val="a5"/>
            <w:i/>
            <w:iCs/>
          </w:rPr>
          <w:t>Закона</w:t>
        </w:r>
      </w:hyperlink>
      <w:r>
        <w:rPr>
          <w:rStyle w:val="s3"/>
        </w:rPr>
        <w:t xml:space="preserve"> РК от 30.12.20 г. № 397-VI (введено в действие с 1 июля 2021 г.) (</w:t>
      </w:r>
      <w:hyperlink r:id="rId358" w:anchor="sub_id=370000" w:history="1">
        <w:r>
          <w:rPr>
            <w:rStyle w:val="a5"/>
            <w:i/>
            <w:iCs/>
          </w:rPr>
          <w:t>см. стар. ред.</w:t>
        </w:r>
      </w:hyperlink>
      <w:r>
        <w:rPr>
          <w:rStyle w:val="s3"/>
        </w:rPr>
        <w:t>)</w:t>
      </w:r>
    </w:p>
    <w:p w:rsidR="005E0A6F" w:rsidRDefault="00445C81">
      <w:pPr>
        <w:pStyle w:val="pj"/>
      </w:pPr>
      <w:r>
        <w:rPr>
          <w:rStyle w:val="s1"/>
        </w:rPr>
        <w:t>Статья 37. Общие положения о разрешительных документах при экспорте и импорте</w:t>
      </w:r>
    </w:p>
    <w:p w:rsidR="005E0A6F" w:rsidRDefault="00445C81">
      <w:pPr>
        <w:pStyle w:val="pji"/>
      </w:pPr>
      <w:r>
        <w:rPr>
          <w:rStyle w:val="s3"/>
        </w:rPr>
        <w:t xml:space="preserve">В пункт 1 внесены изменения в соответствии </w:t>
      </w:r>
      <w:hyperlink r:id="rId359" w:anchor="sub_id=4437" w:history="1">
        <w:r>
          <w:rPr>
            <w:rStyle w:val="a5"/>
            <w:i/>
            <w:iCs/>
          </w:rPr>
          <w:t>Законом</w:t>
        </w:r>
      </w:hyperlink>
      <w:r>
        <w:rPr>
          <w:rStyle w:val="s3"/>
        </w:rPr>
        <w:t xml:space="preserve"> РК от 30.12.22 г. № 177-VII (введены в действие с 12 января 2023 г.) (</w:t>
      </w:r>
      <w:hyperlink r:id="rId360" w:anchor="sub_id=370100" w:history="1">
        <w:r>
          <w:rPr>
            <w:rStyle w:val="a5"/>
            <w:i/>
            <w:iCs/>
          </w:rPr>
          <w:t>см. стар. ред.</w:t>
        </w:r>
      </w:hyperlink>
      <w:r>
        <w:rPr>
          <w:rStyle w:val="s3"/>
        </w:rPr>
        <w:t>)</w:t>
      </w:r>
    </w:p>
    <w:p w:rsidR="005E0A6F" w:rsidRDefault="00445C81">
      <w:pPr>
        <w:pStyle w:val="pj"/>
      </w:pPr>
      <w:r>
        <w:rPr>
          <w:rStyle w:val="s0"/>
        </w:rPr>
        <w:t xml:space="preserve">1. Разрешительные документы применяются при экспорте и (или) импорте отдельных видов товаров, если это предусмотрено международными договорами, </w:t>
      </w:r>
      <w:r>
        <w:t xml:space="preserve">актами Евразийского экономического союза или если </w:t>
      </w:r>
      <w:r>
        <w:rPr>
          <w:rStyle w:val="s0"/>
        </w:rPr>
        <w:t>в отношении товаров введены:</w:t>
      </w:r>
    </w:p>
    <w:p w:rsidR="005E0A6F" w:rsidRDefault="00445C81">
      <w:pPr>
        <w:pStyle w:val="pj"/>
      </w:pPr>
      <w:r>
        <w:rPr>
          <w:rStyle w:val="s0"/>
        </w:rPr>
        <w:t>1) количественные ограничения;</w:t>
      </w:r>
    </w:p>
    <w:p w:rsidR="005E0A6F" w:rsidRDefault="00445C81">
      <w:pPr>
        <w:pStyle w:val="pj"/>
      </w:pPr>
      <w:r>
        <w:rPr>
          <w:rStyle w:val="s0"/>
        </w:rPr>
        <w:t>2) исключительное право;</w:t>
      </w:r>
    </w:p>
    <w:p w:rsidR="005E0A6F" w:rsidRDefault="00445C81">
      <w:pPr>
        <w:pStyle w:val="pj"/>
      </w:pPr>
      <w:r>
        <w:rPr>
          <w:rStyle w:val="s0"/>
        </w:rPr>
        <w:t>3) автоматическое лицензирование (наблюдение);</w:t>
      </w:r>
    </w:p>
    <w:p w:rsidR="005E0A6F" w:rsidRDefault="00445C81">
      <w:pPr>
        <w:pStyle w:val="pj"/>
      </w:pPr>
      <w:r>
        <w:rPr>
          <w:rStyle w:val="s0"/>
        </w:rPr>
        <w:t>4) разрешительный порядок;</w:t>
      </w:r>
    </w:p>
    <w:p w:rsidR="005E0A6F" w:rsidRDefault="00445C81">
      <w:pPr>
        <w:pStyle w:val="pj"/>
      </w:pPr>
      <w:r>
        <w:rPr>
          <w:rStyle w:val="s0"/>
        </w:rPr>
        <w:t>5) тарифная квота;</w:t>
      </w:r>
    </w:p>
    <w:p w:rsidR="005E0A6F" w:rsidRDefault="00445C81">
      <w:pPr>
        <w:pStyle w:val="pj"/>
      </w:pPr>
      <w:r>
        <w:rPr>
          <w:rStyle w:val="s0"/>
        </w:rPr>
        <w:t>6) импортная квота в качестве специальной защитной меры;</w:t>
      </w:r>
    </w:p>
    <w:p w:rsidR="005E0A6F" w:rsidRDefault="00445C81">
      <w:pPr>
        <w:pStyle w:val="pj"/>
      </w:pPr>
      <w:r>
        <w:rPr>
          <w:rStyle w:val="s0"/>
        </w:rPr>
        <w:t>7) специальная квота.</w:t>
      </w:r>
    </w:p>
    <w:p w:rsidR="005E0A6F" w:rsidRDefault="00EA5C24">
      <w:pPr>
        <w:pStyle w:val="pj"/>
      </w:pPr>
      <w:hyperlink r:id="rId361" w:history="1">
        <w:r w:rsidR="00445C81">
          <w:rPr>
            <w:rStyle w:val="a5"/>
          </w:rPr>
          <w:t>Перечень товаров</w:t>
        </w:r>
      </w:hyperlink>
      <w:r w:rsidR="00445C81">
        <w:rPr>
          <w:rStyle w:val="s0"/>
        </w:rPr>
        <w:t xml:space="preserve">, экспорт и (или) импорт которых осуществляются на основании разрешительных документов в соответствии с международными договорами и разрешительных документов, которые выдаются государственными органами, устанавливается Правительством Республики Казахстан на основании </w:t>
      </w:r>
      <w:hyperlink r:id="rId362" w:history="1">
        <w:r w:rsidR="00445C81">
          <w:rPr>
            <w:rStyle w:val="a5"/>
          </w:rPr>
          <w:t>Единого перечня товаров</w:t>
        </w:r>
      </w:hyperlink>
      <w:r w:rsidR="00445C81">
        <w:rPr>
          <w:rStyle w:val="s0"/>
        </w:rPr>
        <w:t>, к которым применяются запреты или ограничения на ввоз или вывоз государствами - членами Евразийского экономического союза в торговле с третьими странами, утвержденного решением соответствующего органа Евразийского экономического союза.</w:t>
      </w:r>
    </w:p>
    <w:p w:rsidR="005E0A6F" w:rsidRDefault="00445C81">
      <w:pPr>
        <w:pStyle w:val="pj"/>
      </w:pPr>
      <w:r>
        <w:rPr>
          <w:rStyle w:val="s0"/>
        </w:rPr>
        <w:t xml:space="preserve">Порядок и условия выдачи разрешительных документов устанавливаются в соответствии с </w:t>
      </w:r>
      <w:hyperlink r:id="rId363" w:history="1">
        <w:r>
          <w:rPr>
            <w:rStyle w:val="a5"/>
          </w:rPr>
          <w:t>международными договорами</w:t>
        </w:r>
      </w:hyperlink>
      <w:r>
        <w:t>, актами Евразийского экономического союза, постановлениями Правительства Республики Казахстан и нормативными правовыми актами центральных государственных органов</w:t>
      </w:r>
      <w:r>
        <w:rPr>
          <w:rStyle w:val="s0"/>
        </w:rPr>
        <w:t>.</w:t>
      </w:r>
    </w:p>
    <w:p w:rsidR="005E0A6F" w:rsidRDefault="00445C81">
      <w:pPr>
        <w:pStyle w:val="pji"/>
      </w:pPr>
      <w:r>
        <w:rPr>
          <w:rStyle w:val="s3"/>
        </w:rPr>
        <w:t xml:space="preserve">См.: </w:t>
      </w:r>
      <w:hyperlink r:id="rId364" w:anchor="sub_id=100" w:history="1">
        <w:r>
          <w:rPr>
            <w:rStyle w:val="a5"/>
            <w:i/>
            <w:iCs/>
          </w:rPr>
          <w:t>Правила</w:t>
        </w:r>
      </w:hyperlink>
      <w:r>
        <w:rPr>
          <w:rStyle w:val="s3"/>
        </w:rPr>
        <w:t xml:space="preserve"> лицензирования экспорта и импорта продукции, </w:t>
      </w:r>
    </w:p>
    <w:p w:rsidR="005E0A6F" w:rsidRDefault="00445C81">
      <w:pPr>
        <w:pStyle w:val="pji"/>
      </w:pPr>
      <w:r>
        <w:rPr>
          <w:rStyle w:val="s3"/>
        </w:rPr>
        <w:t xml:space="preserve">Пункт 2 изложен в редакции </w:t>
      </w:r>
      <w:hyperlink r:id="rId365" w:anchor="sub_id=37" w:history="1">
        <w:r>
          <w:rPr>
            <w:rStyle w:val="a5"/>
            <w:i/>
            <w:iCs/>
          </w:rPr>
          <w:t>Закона</w:t>
        </w:r>
      </w:hyperlink>
      <w:r>
        <w:rPr>
          <w:rStyle w:val="s3"/>
        </w:rPr>
        <w:t xml:space="preserve"> РК от 28.12.22 г. № 173-VII (введены в действие с 28 февраля 2023 г.) (</w:t>
      </w:r>
      <w:hyperlink r:id="rId366" w:anchor="sub_id=370200" w:history="1">
        <w:r>
          <w:rPr>
            <w:rStyle w:val="a5"/>
            <w:i/>
            <w:iCs/>
          </w:rPr>
          <w:t>см. стар. ред.</w:t>
        </w:r>
      </w:hyperlink>
      <w:r>
        <w:rPr>
          <w:rStyle w:val="s3"/>
        </w:rPr>
        <w:t>)</w:t>
      </w:r>
    </w:p>
    <w:p w:rsidR="005E0A6F" w:rsidRDefault="00445C81">
      <w:pPr>
        <w:pStyle w:val="pj"/>
      </w:pPr>
      <w:r>
        <w:lastRenderedPageBreak/>
        <w:t xml:space="preserve">2. </w:t>
      </w:r>
      <w:hyperlink r:id="rId367" w:anchor="sub_id=50000" w:history="1">
        <w:r>
          <w:rPr>
            <w:rStyle w:val="a5"/>
          </w:rPr>
          <w:t>Контрольный список специфических товаров</w:t>
        </w:r>
      </w:hyperlink>
      <w:r>
        <w:t xml:space="preserve"> утверждается Правительством Республики Казахстан исходя из целей обеспечения национальной безопасности Республики Казахстан и международных обязательств Республики Казахстан с учетом контрольных списков международных режимов экспортного контроля.</w:t>
      </w:r>
    </w:p>
    <w:p w:rsidR="005E0A6F" w:rsidRDefault="00445C81">
      <w:pPr>
        <w:pStyle w:val="pj"/>
      </w:pPr>
      <w:r>
        <w:t>Лицензии и (или) приложения к лицензии на импорт и экспорт специфических товаров выдаются не позднее тридцати рабочих дней, за исключением случая, когда необходимо получение подтверждения проверки подлинности гарантийного обязательства страны-импортера, где лицензия выдается после получения такого подтверждения.</w:t>
      </w:r>
    </w:p>
    <w:p w:rsidR="005E0A6F" w:rsidRDefault="00445C81">
      <w:pPr>
        <w:pStyle w:val="pji"/>
      </w:pPr>
      <w:r>
        <w:rPr>
          <w:rStyle w:val="s3"/>
        </w:rPr>
        <w:t xml:space="preserve">См.: </w:t>
      </w:r>
      <w:hyperlink r:id="rId368" w:anchor="sub_id=100" w:history="1">
        <w:r>
          <w:rPr>
            <w:rStyle w:val="a5"/>
            <w:i/>
            <w:iCs/>
          </w:rPr>
          <w:t>Правила</w:t>
        </w:r>
      </w:hyperlink>
      <w:r>
        <w:rPr>
          <w:rStyle w:val="s3"/>
        </w:rPr>
        <w:t xml:space="preserve"> лицензирования экспорта и импорта продукции</w:t>
      </w:r>
    </w:p>
    <w:p w:rsidR="005E0A6F" w:rsidRDefault="00445C81">
      <w:pPr>
        <w:pStyle w:val="pji"/>
      </w:pPr>
      <w:r>
        <w:rPr>
          <w:rStyle w:val="s3"/>
        </w:rPr>
        <w:t xml:space="preserve">В пункт 3 внесены изменения в соответствии с </w:t>
      </w:r>
      <w:hyperlink r:id="rId369" w:anchor="sub_id=37" w:history="1">
        <w:r>
          <w:rPr>
            <w:rStyle w:val="a5"/>
            <w:i/>
            <w:iCs/>
          </w:rPr>
          <w:t>Законом</w:t>
        </w:r>
      </w:hyperlink>
      <w:r>
        <w:rPr>
          <w:rStyle w:val="s3"/>
        </w:rPr>
        <w:t xml:space="preserve"> РК от 28.12.22 г. № 173-VII (введены в действие с 28 февраля 2023 г.) (</w:t>
      </w:r>
      <w:hyperlink r:id="rId370" w:anchor="sub_id=370300" w:history="1">
        <w:r>
          <w:rPr>
            <w:rStyle w:val="a5"/>
            <w:i/>
            <w:iCs/>
          </w:rPr>
          <w:t>см. стар. ред.</w:t>
        </w:r>
      </w:hyperlink>
      <w:r>
        <w:rPr>
          <w:rStyle w:val="s3"/>
        </w:rPr>
        <w:t>)</w:t>
      </w:r>
    </w:p>
    <w:p w:rsidR="005E0A6F" w:rsidRDefault="00445C81">
      <w:pPr>
        <w:pStyle w:val="pj"/>
      </w:pPr>
      <w:r>
        <w:rPr>
          <w:rStyle w:val="s0"/>
        </w:rPr>
        <w:t xml:space="preserve">3. Лицензия выдается на </w:t>
      </w:r>
      <w:hyperlink r:id="rId371" w:anchor="sub_id=10014" w:history="1">
        <w:r>
          <w:rPr>
            <w:rStyle w:val="a5"/>
          </w:rPr>
          <w:t>специфические товары</w:t>
        </w:r>
      </w:hyperlink>
      <w:r>
        <w:rPr>
          <w:rStyle w:val="s0"/>
        </w:rPr>
        <w:t xml:space="preserve">, классифицируемые в соответствии с </w:t>
      </w:r>
      <w:hyperlink r:id="rId372" w:history="1">
        <w:r>
          <w:rPr>
            <w:rStyle w:val="a5"/>
          </w:rPr>
          <w:t>Единой товарной номенклатурой</w:t>
        </w:r>
      </w:hyperlink>
      <w:r>
        <w:rPr>
          <w:rStyle w:val="s0"/>
        </w:rPr>
        <w:t xml:space="preserve"> внешнеэкономической деятельности, в отношении которых введено лицензирование.</w:t>
      </w:r>
    </w:p>
    <w:p w:rsidR="005E0A6F" w:rsidRDefault="00445C81">
      <w:pPr>
        <w:pStyle w:val="pj"/>
      </w:pPr>
      <w:r>
        <w:rPr>
          <w:rStyle w:val="s0"/>
        </w:rPr>
        <w:t xml:space="preserve">4. Государственные органы, осуществляющие выдачу разрешительных документов на экспорт и (или) импорт товаров, в отношении которых применяются меры, указанные в подпунктах 1) - 7) части первой пункта 1 настоящей статьи, а также товары, в отношении которых они применяются, определяются в соответствии с </w:t>
      </w:r>
      <w:hyperlink r:id="rId373" w:history="1">
        <w:r>
          <w:rPr>
            <w:rStyle w:val="a5"/>
          </w:rPr>
          <w:t>Законом</w:t>
        </w:r>
      </w:hyperlink>
      <w:r>
        <w:rPr>
          <w:rStyle w:val="s0"/>
        </w:rPr>
        <w:t xml:space="preserve"> Республики Казахстан «О регулировании торговой деятельности».</w:t>
      </w:r>
    </w:p>
    <w:p w:rsidR="005E0A6F" w:rsidRDefault="00445C81">
      <w:pPr>
        <w:pStyle w:val="pj"/>
      </w:pPr>
      <w:r>
        <w:rPr>
          <w:rStyle w:val="s0"/>
        </w:rPr>
        <w:t>Выдача разрешительных документов на экспорт и (или) импорт товаров не должна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p>
    <w:p w:rsidR="005E0A6F" w:rsidRDefault="00445C81">
      <w:pPr>
        <w:pStyle w:val="pji"/>
      </w:pPr>
      <w:r>
        <w:rPr>
          <w:rStyle w:val="s3"/>
        </w:rPr>
        <w:t xml:space="preserve">В пункт 5 внесены изменения в соответствии </w:t>
      </w:r>
      <w:hyperlink r:id="rId374" w:anchor="sub_id=4437" w:history="1">
        <w:r>
          <w:rPr>
            <w:rStyle w:val="a5"/>
            <w:i/>
            <w:iCs/>
          </w:rPr>
          <w:t>Законом</w:t>
        </w:r>
      </w:hyperlink>
      <w:r>
        <w:rPr>
          <w:rStyle w:val="s3"/>
        </w:rPr>
        <w:t xml:space="preserve"> РК от 30.12.22 г. № 177-VII (введены в действие с 12 января 2023 г.) (</w:t>
      </w:r>
      <w:hyperlink r:id="rId375" w:anchor="sub_id=370500" w:history="1">
        <w:r>
          <w:rPr>
            <w:rStyle w:val="a5"/>
            <w:i/>
            <w:iCs/>
          </w:rPr>
          <w:t>см. стар. ред.</w:t>
        </w:r>
      </w:hyperlink>
      <w:r>
        <w:rPr>
          <w:rStyle w:val="s3"/>
        </w:rPr>
        <w:t xml:space="preserve">); </w:t>
      </w:r>
      <w:hyperlink r:id="rId376" w:anchor="sub_id=37" w:history="1">
        <w:r>
          <w:rPr>
            <w:rStyle w:val="a5"/>
            <w:i/>
            <w:iCs/>
          </w:rPr>
          <w:t>Законом</w:t>
        </w:r>
      </w:hyperlink>
      <w:r>
        <w:rPr>
          <w:rStyle w:val="s3"/>
        </w:rPr>
        <w:t xml:space="preserve"> РК от 28.12.22 г. № 173-VII (введены в действие с 28 февраля 2023 г.) (</w:t>
      </w:r>
      <w:hyperlink r:id="rId377" w:anchor="sub_id=370500" w:history="1">
        <w:r>
          <w:rPr>
            <w:rStyle w:val="a5"/>
            <w:i/>
            <w:iCs/>
          </w:rPr>
          <w:t>см. стар. ред.</w:t>
        </w:r>
      </w:hyperlink>
      <w:r>
        <w:rPr>
          <w:rStyle w:val="s3"/>
        </w:rPr>
        <w:t>)</w:t>
      </w:r>
    </w:p>
    <w:p w:rsidR="005E0A6F" w:rsidRDefault="00445C81">
      <w:pPr>
        <w:pStyle w:val="pj"/>
      </w:pPr>
      <w:r>
        <w:rPr>
          <w:rStyle w:val="s0"/>
        </w:rPr>
        <w:t>5. Лицензиар выдает следующие виды лицензий:</w:t>
      </w:r>
    </w:p>
    <w:p w:rsidR="005E0A6F" w:rsidRDefault="00445C81">
      <w:pPr>
        <w:pStyle w:val="pj"/>
      </w:pPr>
      <w:r>
        <w:rPr>
          <w:rStyle w:val="s0"/>
        </w:rPr>
        <w:t>1) генеральная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p>
    <w:p w:rsidR="005E0A6F" w:rsidRDefault="00445C81">
      <w:pPr>
        <w:pStyle w:val="pj"/>
      </w:pPr>
      <w:r>
        <w:rPr>
          <w:rStyle w:val="s0"/>
        </w:rPr>
        <w:t>2) исключительная лицензия, предоставляющая участнику внешнеторговой деятельности исключительное право на экспорт и (или) импорт отдельного вида товара;</w:t>
      </w:r>
    </w:p>
    <w:p w:rsidR="005E0A6F" w:rsidRDefault="00445C81">
      <w:pPr>
        <w:pStyle w:val="pj"/>
      </w:pPr>
      <w:r>
        <w:rPr>
          <w:rStyle w:val="s0"/>
        </w:rPr>
        <w:t>3) разовая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p w:rsidR="005E0A6F" w:rsidRDefault="00445C81">
      <w:pPr>
        <w:pStyle w:val="pj"/>
      </w:pPr>
      <w:r>
        <w:rPr>
          <w:rStyle w:val="s0"/>
        </w:rPr>
        <w:t>Выдача генеральных и разовых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 или уполномоченного органа в области регулирования торговой деятельности, или центрального государственного органа в пределах его компетенции.</w:t>
      </w:r>
    </w:p>
    <w:p w:rsidR="005E0A6F" w:rsidRDefault="00445C81">
      <w:pPr>
        <w:pStyle w:val="pj"/>
      </w:pPr>
      <w:r>
        <w:rPr>
          <w:rStyle w:val="s0"/>
        </w:rPr>
        <w:t>Выдача исключительных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 или Правительства Республики Казахстан.</w:t>
      </w:r>
    </w:p>
    <w:p w:rsidR="005E0A6F" w:rsidRDefault="00445C81">
      <w:pPr>
        <w:pStyle w:val="pj"/>
      </w:pPr>
      <w:r>
        <w:rPr>
          <w:rStyle w:val="s0"/>
        </w:rPr>
        <w:t xml:space="preserve">На экспорт и (или) импорт </w:t>
      </w:r>
      <w:r>
        <w:t>специфических товаров</w:t>
      </w:r>
      <w:r>
        <w:rPr>
          <w:rStyle w:val="s0"/>
        </w:rPr>
        <w:t xml:space="preserve"> генеральные и исключительные лицензии не выдаются.</w:t>
      </w:r>
    </w:p>
    <w:p w:rsidR="005E0A6F" w:rsidRDefault="00445C81">
      <w:pPr>
        <w:pStyle w:val="pj"/>
      </w:pPr>
      <w:r>
        <w:rPr>
          <w:rStyle w:val="s0"/>
        </w:rPr>
        <w:t>6. Лицензиаты, получившие генеральные и исключительные лицензии, обязаны ежеквартально до пятнадцатого числа месяца, следующего за отчетным кварталом, представлять лицензиару отчет о ходе исполнения соответствующей лицензии.</w:t>
      </w:r>
    </w:p>
    <w:p w:rsidR="005E0A6F" w:rsidRDefault="00445C81">
      <w:pPr>
        <w:pStyle w:val="pj"/>
      </w:pPr>
      <w:r>
        <w:rPr>
          <w:rStyle w:val="s0"/>
        </w:rPr>
        <w:lastRenderedPageBreak/>
        <w:t>Лицензиаты, получившие разовые лицензии, в течение пятнадцати календарных дней по истечении срока действия лицензии обязаны предоставлять лицензиару информацию об исполнении лицензии.</w:t>
      </w:r>
    </w:p>
    <w:p w:rsidR="005E0A6F" w:rsidRDefault="00445C81">
      <w:pPr>
        <w:pStyle w:val="pj"/>
      </w:pPr>
      <w:r>
        <w:rPr>
          <w:rStyle w:val="s0"/>
        </w:rPr>
        <w:t>7. Период действия разовой лицензии не может превышать один год с даты начала ее действия. Срок действия разовой лицензии может быть ограничен сроком действия внешнеторгового договора (контракта) или сроком действия документа, являющегося основанием для выдачи лицензии.</w:t>
      </w:r>
    </w:p>
    <w:p w:rsidR="005E0A6F" w:rsidRDefault="00445C81">
      <w:pPr>
        <w:pStyle w:val="pj"/>
      </w:pPr>
      <w:r>
        <w:rPr>
          <w:rStyle w:val="s0"/>
        </w:rPr>
        <w:t>Для товаров, в отношении которых введены количественные ограничения экспорта и (или) импорта или импортная квота в качестве специальной защитной меры, или тарифная квота, период действия лицензии заканчивается в календарном году, на который установлена квота.</w:t>
      </w:r>
    </w:p>
    <w:p w:rsidR="005E0A6F" w:rsidRDefault="00445C81">
      <w:pPr>
        <w:pStyle w:val="pj"/>
      </w:pPr>
      <w:r>
        <w:rPr>
          <w:rStyle w:val="s0"/>
        </w:rPr>
        <w:t>Срок действия генеральной лицензии на экспорт и (или) импорт товаров не может превышать один год с даты начала ее действия, а для товаров, в отношении которых введены количественные ограничения экспорта и (или) импорта или тарифная квота, заканчивается в календарном году, на который установлена квота, если иное не оговорено решением соответствующего органа Евразийского экономического союза или уполномоченного органа в области регулирования торговой деятельности, или центрального государственного органа в пределах его компетенции по согласованию с уполномоченным органом в области регулирования торговой деятельности.</w:t>
      </w:r>
    </w:p>
    <w:p w:rsidR="005E0A6F" w:rsidRDefault="00445C81">
      <w:pPr>
        <w:pStyle w:val="pj"/>
      </w:pPr>
      <w:r>
        <w:rPr>
          <w:rStyle w:val="s0"/>
        </w:rPr>
        <w:t>Срок действия, порядок приостановления или прекращения действия исключительной лицензии в каждом конкретном случае устанавливаются решением соответствующего органа Евразийского экономического союза или Правительства Республики Казахстан.</w:t>
      </w:r>
    </w:p>
    <w:p w:rsidR="005E0A6F" w:rsidRDefault="00445C81">
      <w:pPr>
        <w:pStyle w:val="pj"/>
      </w:pPr>
      <w:r>
        <w:rPr>
          <w:rStyle w:val="s0"/>
        </w:rPr>
        <w:t xml:space="preserve">8. </w:t>
      </w:r>
      <w:hyperlink r:id="rId378" w:anchor="sub_id=1900" w:history="1">
        <w:r>
          <w:rPr>
            <w:rStyle w:val="a5"/>
          </w:rPr>
          <w:t>Порядок</w:t>
        </w:r>
      </w:hyperlink>
      <w:r>
        <w:rPr>
          <w:rStyle w:val="s0"/>
        </w:rPr>
        <w:t xml:space="preserve"> приостановления или прекращения действия лицензии на экспорт и импорт (кроме исключительной лицензии) устанавливается международным договором.</w:t>
      </w:r>
    </w:p>
    <w:p w:rsidR="005E0A6F" w:rsidRDefault="00445C81">
      <w:pPr>
        <w:pStyle w:val="pji"/>
      </w:pPr>
      <w:r>
        <w:rPr>
          <w:rStyle w:val="s3"/>
        </w:rPr>
        <w:t xml:space="preserve">В пункт 9 внесены изменения в соответствии </w:t>
      </w:r>
      <w:hyperlink r:id="rId379" w:anchor="sub_id=4437" w:history="1">
        <w:r>
          <w:rPr>
            <w:rStyle w:val="a5"/>
            <w:i/>
            <w:iCs/>
          </w:rPr>
          <w:t>Законом</w:t>
        </w:r>
      </w:hyperlink>
      <w:r>
        <w:rPr>
          <w:rStyle w:val="s3"/>
        </w:rPr>
        <w:t xml:space="preserve"> РК от 30.12.22 г. № 177-VII (введены в действие с 12 января 2023 г.) (</w:t>
      </w:r>
      <w:hyperlink r:id="rId380" w:anchor="sub_id=370900" w:history="1">
        <w:r>
          <w:rPr>
            <w:rStyle w:val="a5"/>
            <w:i/>
            <w:iCs/>
          </w:rPr>
          <w:t>см. стар. ред.</w:t>
        </w:r>
      </w:hyperlink>
      <w:r>
        <w:rPr>
          <w:rStyle w:val="s3"/>
        </w:rPr>
        <w:t>)</w:t>
      </w:r>
    </w:p>
    <w:p w:rsidR="005E0A6F" w:rsidRDefault="00445C81">
      <w:pPr>
        <w:pStyle w:val="pj"/>
      </w:pPr>
      <w:r>
        <w:rPr>
          <w:rStyle w:val="s0"/>
        </w:rPr>
        <w:t>9. Выдача разрешения на экспорт и (или) импорт товаров производится государственными органами, в случаях, предусмотренных решением соответствующего органа Евразийского экономического союза, или при введении мер, указанных в подпунктах 3) и 4) части первой пункта 1 настоящей статьи.</w:t>
      </w:r>
    </w:p>
    <w:p w:rsidR="005E0A6F" w:rsidRDefault="00445C81">
      <w:pPr>
        <w:pStyle w:val="pj"/>
      </w:pPr>
      <w:r>
        <w:rPr>
          <w:rStyle w:val="s0"/>
        </w:rPr>
        <w:t>Срок действия разрешения ограничивается календарным годом, в котором выдано разрешение.</w:t>
      </w:r>
    </w:p>
    <w:p w:rsidR="005E0A6F" w:rsidRDefault="00445C81">
      <w:pPr>
        <w:pStyle w:val="pj"/>
      </w:pPr>
      <w:r>
        <w:rPr>
          <w:rStyle w:val="s0"/>
        </w:rPr>
        <w:t>Участники внешнеторговой деятельности, получившие разрешение на экспорт и (или) импорт товаров, в течение пятнадцати календарных дней по истечении срока его действия обязаны предоставлять разрешительному органу информацию об исполнении разрешения на экспорт и (или) импорт товаров.</w:t>
      </w:r>
    </w:p>
    <w:p w:rsidR="005E0A6F" w:rsidRDefault="00445C81">
      <w:pPr>
        <w:pStyle w:val="pj"/>
      </w:pPr>
      <w:r>
        <w:t> </w:t>
      </w:r>
    </w:p>
    <w:p w:rsidR="005E0A6F" w:rsidRDefault="00445C81">
      <w:pPr>
        <w:pStyle w:val="pj"/>
      </w:pPr>
      <w:r>
        <w:t> </w:t>
      </w:r>
    </w:p>
    <w:p w:rsidR="005E0A6F" w:rsidRDefault="00445C81">
      <w:pPr>
        <w:pStyle w:val="pc"/>
      </w:pPr>
      <w:bookmarkStart w:id="47" w:name="SUB380000"/>
      <w:bookmarkEnd w:id="47"/>
      <w:r>
        <w:rPr>
          <w:rStyle w:val="s1"/>
        </w:rPr>
        <w:t>Глава 6. РАЗРЕШИТЕЛЬНЫЕ ПРОЦЕДУРЫ</w:t>
      </w:r>
    </w:p>
    <w:p w:rsidR="005E0A6F" w:rsidRDefault="00445C81">
      <w:pPr>
        <w:pStyle w:val="pc"/>
      </w:pPr>
      <w:r>
        <w:rPr>
          <w:rStyle w:val="s1"/>
        </w:rPr>
        <w:t> </w:t>
      </w:r>
    </w:p>
    <w:p w:rsidR="005E0A6F" w:rsidRDefault="00445C81">
      <w:pPr>
        <w:pStyle w:val="pj"/>
      </w:pPr>
      <w:r>
        <w:rPr>
          <w:rStyle w:val="s1"/>
        </w:rPr>
        <w:t>Статья 38. Особенности выдачи разрешения второй категории</w:t>
      </w:r>
    </w:p>
    <w:p w:rsidR="005E0A6F" w:rsidRDefault="00445C81">
      <w:pPr>
        <w:pStyle w:val="pji"/>
      </w:pPr>
      <w:r>
        <w:rPr>
          <w:rStyle w:val="s3"/>
        </w:rPr>
        <w:t xml:space="preserve">В пункт 1 внесены изменения в соответствии с </w:t>
      </w:r>
      <w:hyperlink r:id="rId381" w:anchor="sub_id=14438" w:history="1">
        <w:r>
          <w:rPr>
            <w:rStyle w:val="a4"/>
            <w:i/>
            <w:iCs/>
          </w:rPr>
          <w:t>Законом</w:t>
        </w:r>
      </w:hyperlink>
      <w:r>
        <w:rPr>
          <w:rStyle w:val="s3"/>
        </w:rPr>
        <w:t xml:space="preserve"> РК от 29.09.14 г. № 239-V (</w:t>
      </w:r>
      <w:hyperlink r:id="rId382" w:anchor="sub_id=380000" w:history="1">
        <w:r>
          <w:rPr>
            <w:rStyle w:val="a4"/>
            <w:i/>
            <w:iCs/>
          </w:rPr>
          <w:t>см. стар. ред.</w:t>
        </w:r>
      </w:hyperlink>
      <w:r>
        <w:rPr>
          <w:rStyle w:val="s3"/>
        </w:rPr>
        <w:t>)</w:t>
      </w:r>
    </w:p>
    <w:p w:rsidR="005E0A6F" w:rsidRDefault="00445C81">
      <w:pPr>
        <w:pStyle w:val="pj"/>
      </w:pPr>
      <w:r>
        <w:t xml:space="preserve">1. Разрешительные требования и перечень документов, необходимых для выдачи разрешений второй категории, определяются </w:t>
      </w:r>
      <w:r>
        <w:rPr>
          <w:rStyle w:val="s0"/>
        </w:rPr>
        <w:t>нормативными правовыми актами</w:t>
      </w:r>
      <w:r>
        <w:t>.</w:t>
      </w:r>
    </w:p>
    <w:p w:rsidR="005E0A6F" w:rsidRDefault="00445C81">
      <w:pPr>
        <w:pStyle w:val="pj"/>
      </w:pPr>
      <w:r>
        <w:t>При этом перечень не должен содержать документы, информация из которых может быть получена из государственных информационных систем и (или) из формы сведений, предъявляемой заявителем в случаях, предусмотренных законодательством Республики Казахстан.</w:t>
      </w:r>
    </w:p>
    <w:p w:rsidR="005E0A6F" w:rsidRDefault="00445C81">
      <w:pPr>
        <w:pStyle w:val="pji"/>
      </w:pPr>
      <w:r>
        <w:rPr>
          <w:rStyle w:val="s3"/>
        </w:rPr>
        <w:lastRenderedPageBreak/>
        <w:t xml:space="preserve">Пункт 2 изложен в редакции </w:t>
      </w:r>
      <w:hyperlink r:id="rId383" w:anchor="sub_id=14438" w:history="1">
        <w:r>
          <w:rPr>
            <w:rStyle w:val="a4"/>
            <w:i/>
            <w:iCs/>
          </w:rPr>
          <w:t>Закона</w:t>
        </w:r>
      </w:hyperlink>
      <w:r>
        <w:rPr>
          <w:rStyle w:val="s3"/>
        </w:rPr>
        <w:t xml:space="preserve"> РК от 29.09.14 г. № 239-V (</w:t>
      </w:r>
      <w:hyperlink r:id="rId384" w:anchor="sub_id=380200" w:history="1">
        <w:r>
          <w:rPr>
            <w:rStyle w:val="a4"/>
            <w:i/>
            <w:iCs/>
          </w:rPr>
          <w:t>см. стар. ред.</w:t>
        </w:r>
      </w:hyperlink>
      <w:r>
        <w:rPr>
          <w:rStyle w:val="s3"/>
        </w:rPr>
        <w:t>)</w:t>
      </w:r>
    </w:p>
    <w:p w:rsidR="005E0A6F" w:rsidRDefault="00445C81">
      <w:pPr>
        <w:pStyle w:val="pj"/>
      </w:pPr>
      <w:r>
        <w:rPr>
          <w:rStyle w:val="s0"/>
        </w:rPr>
        <w:t xml:space="preserve">2. </w:t>
      </w:r>
      <w:hyperlink r:id="rId385" w:history="1">
        <w:r>
          <w:rPr>
            <w:rStyle w:val="a5"/>
          </w:rPr>
          <w:t>Правила</w:t>
        </w:r>
      </w:hyperlink>
      <w:r>
        <w:rPr>
          <w:rStyle w:val="s0"/>
        </w:rPr>
        <w:t xml:space="preserve"> осуществления разрешительных процедур и правила осуществления деятельности или действий (операций), для которых настоящим Законом предусмотрен разрешительный порядок, утверждаются нормативными правовыми актами.</w:t>
      </w:r>
    </w:p>
    <w:p w:rsidR="005E0A6F" w:rsidRDefault="00445C81">
      <w:pPr>
        <w:pStyle w:val="pj"/>
      </w:pPr>
      <w:r>
        <w:rPr>
          <w:b/>
          <w:bCs/>
        </w:rPr>
        <w:t> </w:t>
      </w:r>
    </w:p>
    <w:p w:rsidR="005E0A6F" w:rsidRDefault="00445C81">
      <w:pPr>
        <w:pStyle w:val="pji"/>
      </w:pPr>
      <w:bookmarkStart w:id="48" w:name="SUB390000"/>
      <w:bookmarkEnd w:id="48"/>
      <w:r>
        <w:rPr>
          <w:rStyle w:val="s3"/>
        </w:rPr>
        <w:t xml:space="preserve">В статью 39 внесены изменения в соответствии с </w:t>
      </w:r>
      <w:hyperlink r:id="rId386" w:anchor="sub_id=14439" w:history="1">
        <w:r>
          <w:rPr>
            <w:rStyle w:val="a4"/>
            <w:i/>
            <w:iCs/>
          </w:rPr>
          <w:t>Законом</w:t>
        </w:r>
      </w:hyperlink>
      <w:r>
        <w:rPr>
          <w:rStyle w:val="s3"/>
        </w:rPr>
        <w:t xml:space="preserve"> РК от 29.09.14 г. № 239-V (</w:t>
      </w:r>
      <w:hyperlink r:id="rId387" w:anchor="sub_id=390000" w:history="1">
        <w:r>
          <w:rPr>
            <w:rStyle w:val="a4"/>
            <w:i/>
            <w:iCs/>
          </w:rPr>
          <w:t>см. стар. ред.</w:t>
        </w:r>
      </w:hyperlink>
      <w:r>
        <w:rPr>
          <w:rStyle w:val="s3"/>
        </w:rPr>
        <w:t>)</w:t>
      </w:r>
    </w:p>
    <w:p w:rsidR="005E0A6F" w:rsidRDefault="00445C81">
      <w:pPr>
        <w:pStyle w:val="pj"/>
      </w:pPr>
      <w:r>
        <w:rPr>
          <w:rStyle w:val="s1"/>
        </w:rPr>
        <w:t>Статья 39. Сроки рассмотрения заявлений о выдаче разрешения второй категории</w:t>
      </w:r>
    </w:p>
    <w:p w:rsidR="005E0A6F" w:rsidRDefault="00445C81">
      <w:pPr>
        <w:pStyle w:val="pj"/>
      </w:pPr>
      <w:r>
        <w:t xml:space="preserve">Разрешение второй категории выдается в срок, установленный </w:t>
      </w:r>
      <w:r>
        <w:rPr>
          <w:rStyle w:val="s0"/>
        </w:rPr>
        <w:t>нормативными правовыми актами</w:t>
      </w:r>
      <w:r>
        <w:t>. Орган, уполномоченный на выдачу разрешений второй категории, в течение установленного срока обязан выдать разрешение второй категории либо дать мотивированный отказ в его выдаче.</w:t>
      </w:r>
    </w:p>
    <w:p w:rsidR="005E0A6F" w:rsidRDefault="00445C81">
      <w:pPr>
        <w:pStyle w:val="pj"/>
      </w:pPr>
      <w:r>
        <w:t> </w:t>
      </w:r>
    </w:p>
    <w:p w:rsidR="005E0A6F" w:rsidRDefault="00445C81">
      <w:pPr>
        <w:pStyle w:val="pj"/>
      </w:pPr>
      <w:bookmarkStart w:id="49" w:name="SUB400000"/>
      <w:bookmarkEnd w:id="49"/>
      <w:r>
        <w:rPr>
          <w:rStyle w:val="s1"/>
        </w:rPr>
        <w:t>Статья 40. Сборы или платы, взимаемые при осуществлении разрешительных процедур</w:t>
      </w:r>
    </w:p>
    <w:p w:rsidR="005E0A6F" w:rsidRDefault="00445C81">
      <w:pPr>
        <w:pStyle w:val="pj"/>
      </w:pPr>
      <w:r>
        <w:t>Размер сборов или плат, взимаемых при осуществлении разрешительных процедур, порядок их исчисления и уплаты устанавливаются в соответствии с законодательством Республики Казахстан.</w:t>
      </w:r>
    </w:p>
    <w:p w:rsidR="005E0A6F" w:rsidRDefault="00445C81">
      <w:pPr>
        <w:pStyle w:val="pj"/>
      </w:pPr>
      <w:r>
        <w:t> </w:t>
      </w:r>
    </w:p>
    <w:p w:rsidR="005E0A6F" w:rsidRDefault="00445C81">
      <w:pPr>
        <w:pStyle w:val="pj"/>
      </w:pPr>
      <w:bookmarkStart w:id="50" w:name="SUB410000"/>
      <w:bookmarkEnd w:id="50"/>
      <w:r>
        <w:rPr>
          <w:rStyle w:val="s1"/>
        </w:rPr>
        <w:t>Статья 41. Отказ в выдаче разрешения второй категории</w:t>
      </w:r>
    </w:p>
    <w:p w:rsidR="005E0A6F" w:rsidRDefault="00445C81">
      <w:pPr>
        <w:pStyle w:val="pji"/>
      </w:pPr>
      <w:r>
        <w:rPr>
          <w:rStyle w:val="s3"/>
        </w:rPr>
        <w:t xml:space="preserve">В пункт 1 внесены изменения в соответствии с </w:t>
      </w:r>
      <w:hyperlink r:id="rId388" w:anchor="sub_id=14441" w:history="1">
        <w:r>
          <w:rPr>
            <w:rStyle w:val="a4"/>
            <w:i/>
            <w:iCs/>
          </w:rPr>
          <w:t>Законом</w:t>
        </w:r>
      </w:hyperlink>
      <w:r>
        <w:rPr>
          <w:rStyle w:val="s3"/>
        </w:rPr>
        <w:t xml:space="preserve"> РК от 29.09.14 г. № 239-V (</w:t>
      </w:r>
      <w:hyperlink r:id="rId389" w:anchor="sub_id=410000" w:history="1">
        <w:r>
          <w:rPr>
            <w:rStyle w:val="a4"/>
            <w:i/>
            <w:iCs/>
          </w:rPr>
          <w:t>см. стар. ред.</w:t>
        </w:r>
      </w:hyperlink>
      <w:r>
        <w:rPr>
          <w:rStyle w:val="s3"/>
        </w:rPr>
        <w:t xml:space="preserve">); изложен в редакции </w:t>
      </w:r>
      <w:hyperlink r:id="rId390" w:anchor="sub_id=900" w:history="1">
        <w:r>
          <w:rPr>
            <w:rStyle w:val="a4"/>
            <w:i/>
            <w:iCs/>
          </w:rPr>
          <w:t>Закона</w:t>
        </w:r>
      </w:hyperlink>
      <w:r>
        <w:rPr>
          <w:rStyle w:val="s3"/>
        </w:rPr>
        <w:t xml:space="preserve"> РК от 06.04.16 г. № 484-V (</w:t>
      </w:r>
      <w:hyperlink r:id="rId391" w:anchor="sub_id=410000" w:history="1">
        <w:r>
          <w:rPr>
            <w:rStyle w:val="a4"/>
            <w:i/>
            <w:iCs/>
          </w:rPr>
          <w:t>см. стар. ред.</w:t>
        </w:r>
      </w:hyperlink>
      <w:r>
        <w:rPr>
          <w:rStyle w:val="s3"/>
        </w:rPr>
        <w:t>)</w:t>
      </w:r>
    </w:p>
    <w:p w:rsidR="005E0A6F" w:rsidRDefault="00445C81">
      <w:pPr>
        <w:pStyle w:val="pj"/>
      </w:pPr>
      <w:r>
        <w:rPr>
          <w:rStyle w:val="s0"/>
        </w:rPr>
        <w:t>1. Отказ в выдаче разрешения второй категории осуществляется по основаниям, предусмотренным законами Республики Казахстан.</w:t>
      </w:r>
    </w:p>
    <w:p w:rsidR="005E0A6F" w:rsidRDefault="00445C81">
      <w:pPr>
        <w:pStyle w:val="pj"/>
      </w:pPr>
      <w:r>
        <w:t>2. Мотивированный отказ заявителю в выдаче разрешения второй категории дается органом, уполномоченным на выдачу разрешения второй категории, в сроки, установленные для выдачи разрешения второй категории.</w:t>
      </w:r>
    </w:p>
    <w:p w:rsidR="005E0A6F" w:rsidRDefault="00445C81">
      <w:pPr>
        <w:pStyle w:val="pj"/>
      </w:pPr>
      <w:r>
        <w:t>3. Мотивированный отказ в выдаче разрешения второй категории дается в письменной форме, в том числе в форме электронного документа или на бумажном носителе.</w:t>
      </w:r>
    </w:p>
    <w:p w:rsidR="005E0A6F" w:rsidRDefault="00445C81">
      <w:pPr>
        <w:pStyle w:val="pj"/>
      </w:pPr>
      <w:r>
        <w:t> </w:t>
      </w:r>
    </w:p>
    <w:p w:rsidR="005E0A6F" w:rsidRDefault="00445C81">
      <w:pPr>
        <w:pStyle w:val="pji"/>
      </w:pPr>
      <w:bookmarkStart w:id="51" w:name="SUB420000"/>
      <w:bookmarkEnd w:id="51"/>
      <w:r>
        <w:rPr>
          <w:rStyle w:val="s3"/>
        </w:rPr>
        <w:t xml:space="preserve">В статью 42 внесены изменения в соответствии с </w:t>
      </w:r>
      <w:hyperlink r:id="rId392" w:anchor="sub_id=14442" w:history="1">
        <w:r>
          <w:rPr>
            <w:rStyle w:val="a4"/>
            <w:i/>
            <w:iCs/>
          </w:rPr>
          <w:t>Законом</w:t>
        </w:r>
      </w:hyperlink>
      <w:r>
        <w:rPr>
          <w:rStyle w:val="s3"/>
        </w:rPr>
        <w:t xml:space="preserve"> РК от 29.09.14 г. № 239-V (</w:t>
      </w:r>
      <w:hyperlink r:id="rId393" w:anchor="sub_id=420000" w:history="1">
        <w:r>
          <w:rPr>
            <w:rStyle w:val="a4"/>
            <w:i/>
            <w:iCs/>
          </w:rPr>
          <w:t>см. стар. ред.</w:t>
        </w:r>
      </w:hyperlink>
      <w:r>
        <w:rPr>
          <w:rStyle w:val="s3"/>
        </w:rPr>
        <w:t>)</w:t>
      </w:r>
    </w:p>
    <w:p w:rsidR="005E0A6F" w:rsidRDefault="00445C81">
      <w:pPr>
        <w:pStyle w:val="pj"/>
      </w:pPr>
      <w:r>
        <w:rPr>
          <w:rStyle w:val="s1"/>
        </w:rPr>
        <w:t xml:space="preserve">Статья 42. Прекращение действия разрешения второй категории </w:t>
      </w:r>
    </w:p>
    <w:p w:rsidR="005E0A6F" w:rsidRDefault="00445C81">
      <w:pPr>
        <w:pStyle w:val="pj"/>
      </w:pPr>
      <w:r>
        <w:t xml:space="preserve">Разрешение второй категории прекращает свое действие в случаях и в порядке, определяемых </w:t>
      </w:r>
      <w:hyperlink r:id="rId394" w:anchor="sub_id=750000" w:history="1">
        <w:r>
          <w:rPr>
            <w:rStyle w:val="a4"/>
          </w:rPr>
          <w:t>нормативными правовыми актами</w:t>
        </w:r>
      </w:hyperlink>
      <w:r>
        <w:t>.</w:t>
      </w:r>
    </w:p>
    <w:p w:rsidR="005E0A6F" w:rsidRDefault="00445C81">
      <w:pPr>
        <w:pStyle w:val="pj"/>
      </w:pPr>
      <w:r>
        <w:t xml:space="preserve">При этом лишение (отзыв) разрешений второй категории осуществляется в соответствии с </w:t>
      </w:r>
      <w:hyperlink w:anchor="sub450500" w:history="1">
        <w:r>
          <w:rPr>
            <w:rStyle w:val="a4"/>
          </w:rPr>
          <w:t>пунктом 5 статьи 45</w:t>
        </w:r>
      </w:hyperlink>
      <w:r>
        <w:t xml:space="preserve"> настоящего Закона.</w:t>
      </w:r>
    </w:p>
    <w:p w:rsidR="005E0A6F" w:rsidRDefault="00445C81">
      <w:pPr>
        <w:pStyle w:val="pj"/>
      </w:pPr>
      <w:r>
        <w:t> </w:t>
      </w:r>
    </w:p>
    <w:p w:rsidR="005E0A6F" w:rsidRDefault="00445C81">
      <w:pPr>
        <w:pStyle w:val="pj"/>
      </w:pPr>
      <w:r>
        <w:t> </w:t>
      </w:r>
    </w:p>
    <w:p w:rsidR="005E0A6F" w:rsidRDefault="00445C81">
      <w:pPr>
        <w:pStyle w:val="pc"/>
      </w:pPr>
      <w:bookmarkStart w:id="52" w:name="SUB430000"/>
      <w:bookmarkEnd w:id="52"/>
      <w:r>
        <w:rPr>
          <w:rStyle w:val="s1"/>
        </w:rPr>
        <w:t xml:space="preserve">Глава 7. ВЫДАЧА ДУБЛИКАТОВ, ИСПРАВЛЕНИЕ ОШИБОК И ПРИОСТАНОВЛЕНИЕ, </w:t>
      </w:r>
      <w:r>
        <w:rPr>
          <w:b/>
          <w:bCs/>
        </w:rPr>
        <w:br/>
      </w:r>
      <w:r>
        <w:rPr>
          <w:rStyle w:val="s1"/>
        </w:rPr>
        <w:t>ВОЗОБНОВЛЕНИЕ ДЕЙСТВИЯ И ЛИШЕНИЕ (ОТЗЫВ) РАЗРЕШЕНИЯ</w:t>
      </w:r>
      <w:r>
        <w:rPr>
          <w:b/>
          <w:bCs/>
        </w:rPr>
        <w:br/>
      </w:r>
      <w:r>
        <w:rPr>
          <w:rStyle w:val="s1"/>
        </w:rPr>
        <w:t>И (ИЛИ) ПРИЛОЖЕНИЯ К РАЗРЕШЕНИЮ</w:t>
      </w:r>
    </w:p>
    <w:p w:rsidR="005E0A6F" w:rsidRDefault="00445C81">
      <w:pPr>
        <w:pStyle w:val="pc"/>
      </w:pPr>
      <w:r>
        <w:rPr>
          <w:rStyle w:val="s1"/>
        </w:rPr>
        <w:t> </w:t>
      </w:r>
    </w:p>
    <w:p w:rsidR="005E0A6F" w:rsidRDefault="00445C81">
      <w:pPr>
        <w:pStyle w:val="pj"/>
      </w:pPr>
      <w:r>
        <w:rPr>
          <w:rStyle w:val="s1"/>
        </w:rPr>
        <w:t>Статья 43. Выдача дубликатов разрешения и (или) приложения к разрешению, а также перевод в электронный формат</w:t>
      </w:r>
    </w:p>
    <w:p w:rsidR="005E0A6F" w:rsidRDefault="00445C81">
      <w:pPr>
        <w:pStyle w:val="pj"/>
      </w:pPr>
      <w:r>
        <w:lastRenderedPageBreak/>
        <w:t>1. При утере, порче разрешения и (или) приложения к разрешению, выданных в бумажной форме, лицензиат или владелец разрешения второй категории имеет право на получение дубликатов разрешения и (или) приложения к разрешению.</w:t>
      </w:r>
    </w:p>
    <w:p w:rsidR="005E0A6F" w:rsidRDefault="00445C81">
      <w:pPr>
        <w:pStyle w:val="pj"/>
      </w:pPr>
      <w:r>
        <w:t>2. Если разрешение и (или) приложение к разрешению были выданы в бумажной форме, лицензиат или владелец разрешения второй категории вправе по заявлению перевести их в электронный формат и получить электронную форму разрешения.</w:t>
      </w:r>
    </w:p>
    <w:p w:rsidR="005E0A6F" w:rsidRDefault="00445C81">
      <w:pPr>
        <w:pStyle w:val="pj"/>
      </w:pPr>
      <w:r>
        <w:t>Действие настоящего пункта не распространяется на разрешения, выдаваемые только в бумажной форме.</w:t>
      </w:r>
    </w:p>
    <w:p w:rsidR="005E0A6F" w:rsidRDefault="00445C81">
      <w:pPr>
        <w:pStyle w:val="pj"/>
      </w:pPr>
      <w:r>
        <w:t>3. Утерянные, испорченные бланки разрешения и (или) приложения к разрешению считаются недействительными со дня получения разрешительным органом заявления об утере или порче.</w:t>
      </w:r>
    </w:p>
    <w:p w:rsidR="005E0A6F" w:rsidRDefault="00445C81">
      <w:pPr>
        <w:pStyle w:val="pj"/>
      </w:pPr>
      <w:r>
        <w:t>4. Разрешительный орган в течение двух рабочих дней со дня подачи заявления производит выдачу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w:t>
      </w:r>
    </w:p>
    <w:p w:rsidR="005E0A6F" w:rsidRDefault="00445C81">
      <w:pPr>
        <w:pStyle w:val="pj"/>
      </w:pPr>
      <w:r>
        <w:t> </w:t>
      </w:r>
    </w:p>
    <w:p w:rsidR="005E0A6F" w:rsidRDefault="00445C81">
      <w:pPr>
        <w:pStyle w:val="pj"/>
      </w:pPr>
      <w:bookmarkStart w:id="53" w:name="SUB440000"/>
      <w:bookmarkEnd w:id="53"/>
      <w:r>
        <w:rPr>
          <w:rStyle w:val="s1"/>
        </w:rPr>
        <w:t>Статья 44. Исправление ошибок в выданных разрешениях и (или) приложениях к разрешениям</w:t>
      </w:r>
    </w:p>
    <w:p w:rsidR="005E0A6F" w:rsidRDefault="00445C81">
      <w:pPr>
        <w:pStyle w:val="pj"/>
      </w:pPr>
      <w:r>
        <w:t>В случае обнаружения ошибок в выданном разрешении и (или) приложении к разрешению лицензиат или владелец разрешения второй категории вправе подать заявление в произвольной форме об их исправлении.</w:t>
      </w:r>
    </w:p>
    <w:p w:rsidR="005E0A6F" w:rsidRDefault="00445C81">
      <w:pPr>
        <w:pStyle w:val="pj"/>
      </w:pPr>
      <w:r>
        <w:t>Разрешительный орган в течение двух рабочих дней со дня подачи заявителем соответствующего заявления вносит необходимые изменения в государственный электронный реестр разрешений и уведомлений и выдает разрешение и (или) приложение к разрешению с соответствующими исправлениями.</w:t>
      </w:r>
    </w:p>
    <w:p w:rsidR="005E0A6F" w:rsidRDefault="00445C81">
      <w:pPr>
        <w:pStyle w:val="pj"/>
      </w:pPr>
      <w:r>
        <w:t> </w:t>
      </w:r>
    </w:p>
    <w:p w:rsidR="005E0A6F" w:rsidRDefault="00445C81">
      <w:pPr>
        <w:pStyle w:val="pj"/>
      </w:pPr>
      <w:bookmarkStart w:id="54" w:name="SUB450000"/>
      <w:bookmarkEnd w:id="54"/>
      <w:r>
        <w:rPr>
          <w:rStyle w:val="s1"/>
        </w:rPr>
        <w:t>Статья 45. Приостановление, возобновление действия, лишение (отзыв) разрешения и (или) приложения к разрешению</w:t>
      </w:r>
    </w:p>
    <w:p w:rsidR="005E0A6F" w:rsidRDefault="00445C81">
      <w:pPr>
        <w:pStyle w:val="pj"/>
      </w:pPr>
      <w:r>
        <w:t xml:space="preserve">1. Приостановление действия разрешения и (или) приложения к разрешению осуществляется в порядке и по основаниям, предусмотренным </w:t>
      </w:r>
      <w:hyperlink r:id="rId395" w:history="1">
        <w:r>
          <w:rPr>
            <w:rStyle w:val="a4"/>
          </w:rPr>
          <w:t>законами Республики Казахстан</w:t>
        </w:r>
      </w:hyperlink>
      <w:r>
        <w:t>.</w:t>
      </w:r>
    </w:p>
    <w:p w:rsidR="005E0A6F" w:rsidRDefault="00445C81">
      <w:pPr>
        <w:pStyle w:val="pji"/>
      </w:pPr>
      <w:r>
        <w:rPr>
          <w:rStyle w:val="s3"/>
        </w:rPr>
        <w:t xml:space="preserve">Статья дополнена пунктом 1-1 в соответствии с </w:t>
      </w:r>
      <w:hyperlink r:id="rId396" w:anchor="sub_id=10745" w:history="1">
        <w:r>
          <w:rPr>
            <w:rStyle w:val="a5"/>
            <w:i/>
            <w:iCs/>
          </w:rPr>
          <w:t>Законом</w:t>
        </w:r>
      </w:hyperlink>
      <w:r>
        <w:rPr>
          <w:rStyle w:val="s3"/>
        </w:rPr>
        <w:t xml:space="preserve"> РК от 24.05.18 г. № 156-VI</w:t>
      </w:r>
    </w:p>
    <w:p w:rsidR="005E0A6F" w:rsidRDefault="00445C81">
      <w:pPr>
        <w:pStyle w:val="pj"/>
      </w:pPr>
      <w:r>
        <w:rPr>
          <w:rStyle w:val="s0"/>
        </w:rPr>
        <w:t>1-1. Основанием для приостановления действия разрешения и (или) приложения к разрешению может быть добровольное обращение в разрешительный орган физического или юридического лица, являющегося лицензиатом или владельцем разрешения второй категории.</w:t>
      </w:r>
    </w:p>
    <w:p w:rsidR="005E0A6F" w:rsidRDefault="00445C81">
      <w:pPr>
        <w:pStyle w:val="pj"/>
      </w:pPr>
      <w:r>
        <w:t>2. Если иное не предусмотрено законами Республики Казахстан, не допускается осуществление лицензиатами или владельцами разрешений второй категории отдельных видов (подвидов) деятельности или действий (операций), на осуществление которых были выданы разрешение и (или) приложение к разрешению, действие которых приостановлено.</w:t>
      </w:r>
    </w:p>
    <w:p w:rsidR="005E0A6F" w:rsidRDefault="00445C81">
      <w:pPr>
        <w:pStyle w:val="pj"/>
      </w:pPr>
      <w:r>
        <w:t>3. Если иное не установлено законами Республики Казахстан, при устранении нарушений, явившихся основанием для приостановления разрешения и (или) приложения к разрешению, лицензиат или владелец разрешения второй категории вправе до истечения срока приостановления действия разрешения и (или) приложения к нему подать в разрешительный орган заявление об устранении нарушений с приложением копий подтверждающих документов.</w:t>
      </w:r>
    </w:p>
    <w:p w:rsidR="005E0A6F" w:rsidRDefault="00445C81">
      <w:pPr>
        <w:pStyle w:val="pj"/>
      </w:pPr>
      <w:r>
        <w:lastRenderedPageBreak/>
        <w:t xml:space="preserve">Разрешительный орган в течение десяти рабочих дней со дня подачи заявителем заявления об устранении нарушений проверяет устранение нарушений в порядке, предусмотренном </w:t>
      </w:r>
      <w:hyperlink w:anchor="sub510200" w:history="1">
        <w:r>
          <w:rPr>
            <w:rStyle w:val="a4"/>
          </w:rPr>
          <w:t>пунктом 2 статьи 51</w:t>
        </w:r>
      </w:hyperlink>
      <w:r>
        <w:t xml:space="preserve"> настоящего Закона.</w:t>
      </w:r>
    </w:p>
    <w:p w:rsidR="005E0A6F" w:rsidRDefault="00445C81">
      <w:pPr>
        <w:pStyle w:val="pj"/>
      </w:pPr>
      <w:r>
        <w:t>В случае подтверждения факта устранения заявителем нарушений разрешительный орган принимает решение о возобновлении действия разрешения и (или) приложения к разрешению в срок, указанный в части второй настоящего пункта.</w:t>
      </w:r>
    </w:p>
    <w:p w:rsidR="005E0A6F" w:rsidRDefault="00445C81">
      <w:pPr>
        <w:pStyle w:val="pj"/>
      </w:pPr>
      <w:r>
        <w:t>При этом действие разрешения и (или) приложения к разрешению возобновляется с момента принятия решения, указанного в части третьей настоящего пункта.</w:t>
      </w:r>
    </w:p>
    <w:p w:rsidR="005E0A6F" w:rsidRDefault="00445C81">
      <w:pPr>
        <w:pStyle w:val="pj"/>
      </w:pPr>
      <w:r>
        <w:t>4.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разрешительные органы в течение десяти рабочих дней с момента истечения срока приостановления инициируют процедуру лишения (отзыва) разрешения и (или) приложения к разрешению.</w:t>
      </w:r>
    </w:p>
    <w:p w:rsidR="005E0A6F" w:rsidRDefault="00445C81">
      <w:pPr>
        <w:pStyle w:val="pj"/>
      </w:pPr>
      <w:r>
        <w:t>В процессе рассмотрения вопроса о лишении (отзыве) разрешения и (или) приложения к нему лицензиат или владелец разрешения второй категории вправе доказывать факт устранения нарушения. В этом случае разрешительный орган должен руководствоваться частями второй и третьей пункта 3 настоящей статьи.</w:t>
      </w:r>
    </w:p>
    <w:p w:rsidR="005E0A6F" w:rsidRDefault="00445C81">
      <w:pPr>
        <w:pStyle w:val="pji"/>
      </w:pPr>
      <w:bookmarkStart w:id="55" w:name="SUB450500"/>
      <w:bookmarkEnd w:id="55"/>
      <w:r>
        <w:rPr>
          <w:rStyle w:val="s3"/>
        </w:rPr>
        <w:t xml:space="preserve">В пункт 5 внесены изменения в соответствии </w:t>
      </w:r>
      <w:hyperlink r:id="rId397" w:anchor="sub_id=11645" w:history="1">
        <w:r>
          <w:rPr>
            <w:rStyle w:val="a4"/>
            <w:i/>
            <w:iCs/>
          </w:rPr>
          <w:t>Законом</w:t>
        </w:r>
      </w:hyperlink>
      <w:r>
        <w:rPr>
          <w:rStyle w:val="s3"/>
        </w:rPr>
        <w:t xml:space="preserve"> РК от 29.12.14 г. № 269-V (</w:t>
      </w:r>
      <w:hyperlink r:id="rId398" w:anchor="sub_id=450500" w:history="1">
        <w:r>
          <w:rPr>
            <w:rStyle w:val="a4"/>
            <w:i/>
            <w:iCs/>
          </w:rPr>
          <w:t>см. стар. ред.</w:t>
        </w:r>
      </w:hyperlink>
      <w:r>
        <w:rPr>
          <w:rStyle w:val="s3"/>
        </w:rPr>
        <w:t>)</w:t>
      </w:r>
    </w:p>
    <w:p w:rsidR="005E0A6F" w:rsidRDefault="00445C81">
      <w:pPr>
        <w:pStyle w:val="pj"/>
      </w:pPr>
      <w:r>
        <w:t xml:space="preserve">5. Лишение (отзыв) разрешения осуществляется в порядке и (или) по основаниям, предусмотренным </w:t>
      </w:r>
      <w:hyperlink r:id="rId399" w:anchor="sub_id=440000" w:history="1">
        <w:r>
          <w:rPr>
            <w:rStyle w:val="a4"/>
          </w:rPr>
          <w:t>законами</w:t>
        </w:r>
      </w:hyperlink>
      <w:r>
        <w:t xml:space="preserve"> Республики Казахстан.</w:t>
      </w:r>
    </w:p>
    <w:p w:rsidR="005E0A6F" w:rsidRDefault="00445C81">
      <w:pPr>
        <w:pStyle w:val="pji"/>
      </w:pPr>
      <w:r>
        <w:rPr>
          <w:rStyle w:val="s3"/>
        </w:rPr>
        <w:t xml:space="preserve">Статья дополнена пунктом 6 в соответствии с </w:t>
      </w:r>
      <w:hyperlink r:id="rId400" w:anchor="sub_id=10745" w:history="1">
        <w:r>
          <w:rPr>
            <w:rStyle w:val="a5"/>
            <w:i/>
            <w:iCs/>
          </w:rPr>
          <w:t>Законом</w:t>
        </w:r>
      </w:hyperlink>
      <w:r>
        <w:rPr>
          <w:rStyle w:val="s3"/>
        </w:rPr>
        <w:t xml:space="preserve"> РК от 24.05.18 г. № 156-VI</w:t>
      </w:r>
    </w:p>
    <w:p w:rsidR="005E0A6F" w:rsidRDefault="00445C81">
      <w:pPr>
        <w:pStyle w:val="pj"/>
      </w:pPr>
      <w:r>
        <w:rPr>
          <w:rStyle w:val="s0"/>
        </w:rPr>
        <w:t>6. С момента приостановления действия разрешения и (или) приложения к разрешению в связи с добровольным обращением лицензиата, владельца разрешения второй категории прекращаются все обязательства по оплате ежегодного лицензионного сбора или платежа, предусмотренного законами Республики Казахстан.</w:t>
      </w:r>
    </w:p>
    <w:p w:rsidR="005E0A6F" w:rsidRDefault="00445C81">
      <w:pPr>
        <w:pStyle w:val="pji"/>
      </w:pPr>
      <w:r>
        <w:rPr>
          <w:rStyle w:val="s3"/>
        </w:rPr>
        <w:t xml:space="preserve">Статья дополнена пунктом 7 в соответствии с </w:t>
      </w:r>
      <w:hyperlink r:id="rId401" w:anchor="sub_id=10745" w:history="1">
        <w:r>
          <w:rPr>
            <w:rStyle w:val="a5"/>
            <w:i/>
            <w:iCs/>
          </w:rPr>
          <w:t>Законом</w:t>
        </w:r>
      </w:hyperlink>
      <w:r>
        <w:rPr>
          <w:rStyle w:val="s3"/>
        </w:rPr>
        <w:t xml:space="preserve"> РК от 24.05.18 г. № 156-VI</w:t>
      </w:r>
    </w:p>
    <w:p w:rsidR="005E0A6F" w:rsidRDefault="00445C81">
      <w:pPr>
        <w:pStyle w:val="pj"/>
      </w:pPr>
      <w:r>
        <w:rPr>
          <w:rStyle w:val="s0"/>
        </w:rPr>
        <w:t>7. Возобновление действия разрешения и (или) приложения к разрешению, приостановленного по основанию, предусмотренному пунктом 1-1 настоящей статьи, осуществляется по обращению в разрешительный орган лицензиата или владельца разрешения второй категории.</w:t>
      </w:r>
    </w:p>
    <w:p w:rsidR="005E0A6F" w:rsidRDefault="00445C81">
      <w:pPr>
        <w:pStyle w:val="pj"/>
      </w:pPr>
      <w:r>
        <w:rPr>
          <w:rStyle w:val="s0"/>
        </w:rPr>
        <w:t>Разрешительный орган на основании данного обращения в течение трех рабочих дней принимает решение о возобновлении действия разрешения и (или) приложения к разрешению.</w:t>
      </w:r>
    </w:p>
    <w:p w:rsidR="005E0A6F" w:rsidRDefault="00445C81">
      <w:pPr>
        <w:pStyle w:val="pji"/>
      </w:pPr>
      <w:r>
        <w:rPr>
          <w:rStyle w:val="s3"/>
        </w:rPr>
        <w:t xml:space="preserve">Статья дополнена пунктом 8 в соответствии с </w:t>
      </w:r>
      <w:hyperlink r:id="rId402" w:anchor="sub_id=10745" w:history="1">
        <w:r>
          <w:rPr>
            <w:rStyle w:val="a5"/>
            <w:i/>
            <w:iCs/>
          </w:rPr>
          <w:t>Законом</w:t>
        </w:r>
      </w:hyperlink>
      <w:r>
        <w:rPr>
          <w:rStyle w:val="s3"/>
        </w:rPr>
        <w:t xml:space="preserve"> РК от 24.05.18 г. № 156-VI</w:t>
      </w:r>
    </w:p>
    <w:p w:rsidR="005E0A6F" w:rsidRDefault="00445C81">
      <w:pPr>
        <w:pStyle w:val="pj"/>
      </w:pPr>
      <w:r>
        <w:rPr>
          <w:rStyle w:val="s0"/>
        </w:rPr>
        <w:t>8. С момента принятия решения о возобновлении действия разрешения и (или) приложения к разрешению возобновляются обязательства для лицензиата, владельца разрешения второй категории по оплате ежегодного лицензионного сбора или платежа, предусмотренного законами Республики Казахстан.</w:t>
      </w:r>
    </w:p>
    <w:p w:rsidR="005E0A6F" w:rsidRDefault="00445C81">
      <w:pPr>
        <w:pStyle w:val="pj"/>
      </w:pPr>
      <w:r>
        <w:t> </w:t>
      </w:r>
    </w:p>
    <w:p w:rsidR="005E0A6F" w:rsidRDefault="00445C81">
      <w:pPr>
        <w:pStyle w:val="pj"/>
      </w:pPr>
      <w:r>
        <w:t> </w:t>
      </w:r>
    </w:p>
    <w:p w:rsidR="005E0A6F" w:rsidRDefault="00445C81">
      <w:pPr>
        <w:pStyle w:val="pc"/>
      </w:pPr>
      <w:bookmarkStart w:id="56" w:name="SUB460000"/>
      <w:bookmarkEnd w:id="56"/>
      <w:r>
        <w:rPr>
          <w:rStyle w:val="s1"/>
        </w:rPr>
        <w:t>Глава 8. УВЕДОМИТЕЛЬНЫЙ ПОРЯДОК</w:t>
      </w:r>
    </w:p>
    <w:p w:rsidR="005E0A6F" w:rsidRDefault="00445C81">
      <w:pPr>
        <w:pStyle w:val="pc"/>
      </w:pPr>
      <w:r>
        <w:rPr>
          <w:rStyle w:val="s1"/>
        </w:rPr>
        <w:t> </w:t>
      </w:r>
    </w:p>
    <w:p w:rsidR="005E0A6F" w:rsidRDefault="00445C81">
      <w:pPr>
        <w:pStyle w:val="pj"/>
      </w:pPr>
      <w:r>
        <w:rPr>
          <w:rStyle w:val="s1"/>
        </w:rPr>
        <w:t>Статья 46. Уведомительный порядок</w:t>
      </w:r>
    </w:p>
    <w:p w:rsidR="005E0A6F" w:rsidRDefault="00445C81">
      <w:pPr>
        <w:pStyle w:val="pj"/>
      </w:pPr>
      <w:r>
        <w:t xml:space="preserve">1. Исчерпывающий перечень уведомлений предусматривается в </w:t>
      </w:r>
      <w:hyperlink w:anchor="sub3" w:history="1">
        <w:r>
          <w:rPr>
            <w:rStyle w:val="a4"/>
          </w:rPr>
          <w:t>приложении 3</w:t>
        </w:r>
      </w:hyperlink>
      <w:r>
        <w:t xml:space="preserve"> к настоящему Закону.</w:t>
      </w:r>
    </w:p>
    <w:p w:rsidR="005E0A6F" w:rsidRDefault="00445C81">
      <w:pPr>
        <w:pStyle w:val="pji"/>
      </w:pPr>
      <w:r>
        <w:rPr>
          <w:rStyle w:val="s3"/>
        </w:rPr>
        <w:t xml:space="preserve">В пункт 2 внесены изменения в соответствии с </w:t>
      </w:r>
      <w:hyperlink r:id="rId403" w:anchor="sub_id=5146" w:history="1">
        <w:r>
          <w:rPr>
            <w:rStyle w:val="a5"/>
            <w:i/>
            <w:iCs/>
          </w:rPr>
          <w:t>Законом</w:t>
        </w:r>
      </w:hyperlink>
      <w:r>
        <w:rPr>
          <w:rStyle w:val="s3"/>
        </w:rPr>
        <w:t xml:space="preserve"> РК от 14.07.22 г. № 141-VII (</w:t>
      </w:r>
      <w:hyperlink r:id="rId404" w:anchor="sub_id=460200" w:history="1">
        <w:r>
          <w:rPr>
            <w:rStyle w:val="a5"/>
            <w:i/>
            <w:iCs/>
          </w:rPr>
          <w:t>см. стар. ред.</w:t>
        </w:r>
      </w:hyperlink>
      <w:r>
        <w:rPr>
          <w:rStyle w:val="s3"/>
        </w:rPr>
        <w:t>)</w:t>
      </w:r>
    </w:p>
    <w:p w:rsidR="005E0A6F" w:rsidRDefault="00445C81">
      <w:pPr>
        <w:pStyle w:val="pj"/>
      </w:pPr>
      <w:r>
        <w:lastRenderedPageBreak/>
        <w:t>2. Уведомления направляются заявителями в государственный орган, осуществляющий прием уведомлений посредством государственной информационной системы разрешений и уведомлений, а также на иных объектах информатизации в соответствии с законодательством Республики Казахстан.</w:t>
      </w:r>
    </w:p>
    <w:p w:rsidR="005E0A6F" w:rsidRDefault="00445C81">
      <w:pPr>
        <w:pStyle w:val="pji"/>
      </w:pPr>
      <w:r>
        <w:rPr>
          <w:rStyle w:val="s3"/>
        </w:rPr>
        <w:t xml:space="preserve">В пункт 3 внесены изменения в соответствии с </w:t>
      </w:r>
      <w:hyperlink r:id="rId405" w:anchor="sub_id=14446" w:history="1">
        <w:r>
          <w:rPr>
            <w:rStyle w:val="a4"/>
            <w:i/>
            <w:iCs/>
          </w:rPr>
          <w:t>Законом</w:t>
        </w:r>
      </w:hyperlink>
      <w:r>
        <w:rPr>
          <w:rStyle w:val="s3"/>
        </w:rPr>
        <w:t xml:space="preserve"> РК от 29.09.14 г. № 239-V (</w:t>
      </w:r>
      <w:hyperlink r:id="rId406" w:anchor="sub_id=460300" w:history="1">
        <w:r>
          <w:rPr>
            <w:rStyle w:val="a4"/>
            <w:i/>
            <w:iCs/>
          </w:rPr>
          <w:t>см. стар. ред.</w:t>
        </w:r>
      </w:hyperlink>
      <w:r>
        <w:rPr>
          <w:rStyle w:val="s3"/>
        </w:rPr>
        <w:t>)</w:t>
      </w:r>
    </w:p>
    <w:p w:rsidR="005E0A6F" w:rsidRDefault="00445C81">
      <w:pPr>
        <w:pStyle w:val="pj"/>
      </w:pPr>
      <w:r>
        <w:t xml:space="preserve">3. Представлением формы сведений в случаях, предусмотренных </w:t>
      </w:r>
      <w:r>
        <w:rPr>
          <w:rStyle w:val="s0"/>
        </w:rPr>
        <w:t>нормативными правовыми актами</w:t>
      </w:r>
      <w:r>
        <w:t xml:space="preserve">, заявители декларируют свое соответствие требованиям, предъявляемым </w:t>
      </w:r>
      <w:r>
        <w:rPr>
          <w:rStyle w:val="s0"/>
        </w:rPr>
        <w:t>нормативными правовыми актами</w:t>
      </w:r>
      <w:r>
        <w:t>, к осуществлению деятельности или действий, в отношении которых введен уведомительный порядок.</w:t>
      </w:r>
    </w:p>
    <w:p w:rsidR="005E0A6F" w:rsidRDefault="00445C81">
      <w:pPr>
        <w:pStyle w:val="pj"/>
      </w:pPr>
      <w:r>
        <w:t>4. Заявитель вправе начать или обязан прекратить осуществление деятельности или определенных действий сразу после направления соответствующего уведомления, если иное не установлено законами Республики Казахстан.</w:t>
      </w:r>
    </w:p>
    <w:p w:rsidR="005E0A6F" w:rsidRDefault="00445C81">
      <w:pPr>
        <w:pStyle w:val="pj"/>
      </w:pPr>
      <w:r>
        <w:t>С учетом специфики отдельных видов деятельности или действий в отдельных случаях законами Республики Казахстан могут устанавливаться сроки для направления уведомления.</w:t>
      </w:r>
    </w:p>
    <w:p w:rsidR="005E0A6F" w:rsidRDefault="00445C81">
      <w:pPr>
        <w:pStyle w:val="pj"/>
      </w:pPr>
      <w:r>
        <w:t>5. В случаях, установленных законами Республики Казахстан, к уведомлению прилагаются необходимые документы, при этом запрещается истребование от заявителей документов и иной информации, которые в соответствии с законодательством Республики Казахстан могут быть получены из государственных электронных информационных ресурсов.</w:t>
      </w:r>
    </w:p>
    <w:p w:rsidR="005E0A6F" w:rsidRDefault="00445C81">
      <w:pPr>
        <w:pStyle w:val="pj"/>
      </w:pPr>
      <w:r>
        <w:t>Ответственность за достоверность сведений, содержащихся в уведомлении и (или) прилагаемых к уведомлению документах, несет заявитель.</w:t>
      </w:r>
    </w:p>
    <w:p w:rsidR="005E0A6F" w:rsidRDefault="00445C81">
      <w:pPr>
        <w:pStyle w:val="pj"/>
      </w:pPr>
      <w:r>
        <w:t>6. При введении уведомительного порядка в отношении конкретного вида деятельности или действия взамен разрешительного порядка физические и юридические лица, имевшие на момент введения уведомительного порядка действительное разрешение на данный вид деятельности или действия, считаются направившими уведомление и автоматически включаются в государственный электронный реестр разрешений и уведомлений.</w:t>
      </w:r>
    </w:p>
    <w:p w:rsidR="005E0A6F" w:rsidRDefault="00445C81">
      <w:pPr>
        <w:pStyle w:val="pj"/>
      </w:pPr>
      <w:r>
        <w:t>7. 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заявитель обязан в течение десяти рабочих дней со дня изменения направить уведомление об указанных изменениях в порядке, установленном настоящей статьей.</w:t>
      </w:r>
    </w:p>
    <w:p w:rsidR="005E0A6F" w:rsidRDefault="00445C81">
      <w:pPr>
        <w:pStyle w:val="pj"/>
      </w:pPr>
      <w:r>
        <w:t> </w:t>
      </w:r>
    </w:p>
    <w:p w:rsidR="005E0A6F" w:rsidRDefault="00445C81">
      <w:pPr>
        <w:pStyle w:val="pj"/>
      </w:pPr>
      <w:bookmarkStart w:id="57" w:name="SUB470000"/>
      <w:bookmarkEnd w:id="57"/>
      <w:r>
        <w:rPr>
          <w:rStyle w:val="s1"/>
        </w:rPr>
        <w:t>Статья 47. Подтверждение направления уведомления</w:t>
      </w:r>
    </w:p>
    <w:p w:rsidR="005E0A6F" w:rsidRDefault="00445C81">
      <w:pPr>
        <w:pStyle w:val="pj"/>
      </w:pPr>
      <w:r>
        <w:t>По обращениям заявителей государственные органы, осуществляющие прием уведомления,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w:t>
      </w:r>
    </w:p>
    <w:p w:rsidR="005E0A6F" w:rsidRDefault="00445C81">
      <w:pPr>
        <w:pStyle w:val="pj"/>
      </w:pPr>
      <w:r>
        <w:t>Государственные органы и третьи лица получают подтверждение направления уведомления заявителем от государственных органов, осуществляющих прием уведомлений, или из государственного электронного реестра разрешений и уведомлений.</w:t>
      </w:r>
    </w:p>
    <w:p w:rsidR="005E0A6F" w:rsidRDefault="00445C81">
      <w:pPr>
        <w:pStyle w:val="pj"/>
      </w:pPr>
      <w:r>
        <w:t> </w:t>
      </w:r>
    </w:p>
    <w:p w:rsidR="005E0A6F" w:rsidRDefault="00445C81">
      <w:pPr>
        <w:pStyle w:val="pj"/>
      </w:pPr>
      <w:r>
        <w:t> </w:t>
      </w:r>
    </w:p>
    <w:p w:rsidR="005E0A6F" w:rsidRDefault="00445C81">
      <w:pPr>
        <w:pStyle w:val="pji"/>
      </w:pPr>
      <w:bookmarkStart w:id="58" w:name="SUB480000"/>
      <w:bookmarkEnd w:id="58"/>
      <w:r>
        <w:rPr>
          <w:rStyle w:val="s3"/>
        </w:rPr>
        <w:t xml:space="preserve">В заголовок внесены изменения в соответствии с </w:t>
      </w:r>
      <w:hyperlink r:id="rId407" w:anchor="sub_id=389" w:history="1">
        <w:r>
          <w:rPr>
            <w:rStyle w:val="a4"/>
            <w:i/>
            <w:iCs/>
          </w:rPr>
          <w:t>Законом</w:t>
        </w:r>
      </w:hyperlink>
      <w:r>
        <w:rPr>
          <w:rStyle w:val="s3"/>
        </w:rPr>
        <w:t xml:space="preserve"> РК от 24.11.15 г. № 419-V (</w:t>
      </w:r>
      <w:hyperlink r:id="rId408" w:anchor="sub_id=480000" w:history="1">
        <w:r>
          <w:rPr>
            <w:rStyle w:val="a4"/>
            <w:i/>
            <w:iCs/>
          </w:rPr>
          <w:t>см. стар. ред.</w:t>
        </w:r>
      </w:hyperlink>
      <w:r>
        <w:rPr>
          <w:rStyle w:val="s3"/>
        </w:rPr>
        <w:t>)</w:t>
      </w:r>
    </w:p>
    <w:p w:rsidR="005E0A6F" w:rsidRDefault="00445C81">
      <w:pPr>
        <w:pStyle w:val="pc"/>
      </w:pPr>
      <w:r>
        <w:rPr>
          <w:rStyle w:val="s1"/>
        </w:rPr>
        <w:lastRenderedPageBreak/>
        <w:t>Глава 9. ИНФОРМАЦИОННО-КОММУНИКАЦИОННЫЕ ТЕХНОЛОГИИ ПРИ ОСУЩЕСТВЛЕНИИ ЛИЦЕНЗИРОВАНИЯ, РАЗРЕШИТЕЛЬНЫХ ПРОЦЕДУР И УВЕДОМЛЕНИЙ</w:t>
      </w:r>
    </w:p>
    <w:p w:rsidR="005E0A6F" w:rsidRDefault="00445C81">
      <w:pPr>
        <w:pStyle w:val="pc"/>
      </w:pPr>
      <w:r>
        <w:rPr>
          <w:rStyle w:val="s1"/>
        </w:rPr>
        <w:t> </w:t>
      </w:r>
    </w:p>
    <w:p w:rsidR="005E0A6F" w:rsidRDefault="00445C81">
      <w:pPr>
        <w:pStyle w:val="pj"/>
      </w:pPr>
      <w:r>
        <w:rPr>
          <w:rStyle w:val="s1"/>
        </w:rPr>
        <w:t>Статья 48. Осуществление лицензирования, разрешительных процедур и уведомлений в электронной форме</w:t>
      </w:r>
    </w:p>
    <w:p w:rsidR="005E0A6F" w:rsidRDefault="00445C81">
      <w:pPr>
        <w:pStyle w:val="pj"/>
      </w:pPr>
      <w:r>
        <w:t>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5E0A6F" w:rsidRDefault="00445C81">
      <w:pPr>
        <w:pStyle w:val="pji"/>
      </w:pPr>
      <w:r>
        <w:rPr>
          <w:rStyle w:val="s3"/>
        </w:rPr>
        <w:t xml:space="preserve">См.: </w:t>
      </w:r>
      <w:hyperlink r:id="rId409" w:anchor="sub_id=100" w:history="1">
        <w:r>
          <w:rPr>
            <w:rStyle w:val="a5"/>
            <w:i/>
            <w:iCs/>
          </w:rPr>
          <w:t>Правила</w:t>
        </w:r>
      </w:hyperlink>
      <w:r>
        <w:rPr>
          <w:rStyle w:val="s3"/>
        </w:rPr>
        <w:t xml:space="preserve"> функционирования государственной информационной системы разрешений и уведомлений</w:t>
      </w:r>
    </w:p>
    <w:p w:rsidR="005E0A6F" w:rsidRDefault="00445C81">
      <w:pPr>
        <w:pStyle w:val="pj"/>
      </w:pPr>
      <w:r>
        <w:t xml:space="preserve">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hyperlink w:anchor="sub520300" w:history="1">
        <w:r>
          <w:rPr>
            <w:rStyle w:val="a4"/>
          </w:rPr>
          <w:t>пункта 3 статьи 52</w:t>
        </w:r>
      </w:hyperlink>
      <w:r>
        <w:t xml:space="preserve"> настоящего Закона.</w:t>
      </w:r>
    </w:p>
    <w:p w:rsidR="005E0A6F" w:rsidRDefault="00445C81">
      <w:pPr>
        <w:pStyle w:val="pj"/>
      </w:pPr>
      <w:r>
        <w:t>Разрешения, выданные в форме электронного документа, равнозначны разрешениям на бумажном носителе.</w:t>
      </w:r>
    </w:p>
    <w:p w:rsidR="005E0A6F" w:rsidRDefault="00445C81">
      <w:pPr>
        <w:pStyle w:val="pj"/>
      </w:pPr>
      <w:r>
        <w:t>Разрешительные органы обязаны включать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w:t>
      </w:r>
    </w:p>
    <w:p w:rsidR="005E0A6F" w:rsidRDefault="00445C81">
      <w:pPr>
        <w:pStyle w:val="pj"/>
      </w:pPr>
      <w:r>
        <w:t>Ответственность за невыполнение требований, установленных частью четвертой настоящего пункта, несет разрешительный орган.</w:t>
      </w:r>
    </w:p>
    <w:p w:rsidR="005E0A6F" w:rsidRDefault="00445C81">
      <w:pPr>
        <w:pStyle w:val="pj"/>
      </w:pPr>
      <w:r>
        <w:t>Действие настоящего пункта не распространяется на разрешения, которые не подлежат автоматизации.</w:t>
      </w:r>
    </w:p>
    <w:p w:rsidR="005E0A6F" w:rsidRDefault="00445C81">
      <w:pPr>
        <w:pStyle w:val="pji"/>
      </w:pPr>
      <w:r>
        <w:rPr>
          <w:rStyle w:val="s3"/>
        </w:rPr>
        <w:t xml:space="preserve">Пункт 2 изложен в редакции </w:t>
      </w:r>
      <w:hyperlink r:id="rId410" w:anchor="sub_id=2848" w:history="1">
        <w:r>
          <w:rPr>
            <w:rStyle w:val="a4"/>
            <w:i/>
            <w:iCs/>
          </w:rPr>
          <w:t>Закона</w:t>
        </w:r>
      </w:hyperlink>
      <w:r>
        <w:rPr>
          <w:rStyle w:val="s3"/>
        </w:rPr>
        <w:t xml:space="preserve"> РК от 17.11.15 г. № 408-V (введен в действие с 1 марта 2016 г.) (</w:t>
      </w:r>
      <w:hyperlink r:id="rId411" w:anchor="sub_id=480200" w:history="1">
        <w:r>
          <w:rPr>
            <w:rStyle w:val="a4"/>
            <w:i/>
            <w:iCs/>
          </w:rPr>
          <w:t>см. стар. ред.</w:t>
        </w:r>
      </w:hyperlink>
      <w:r>
        <w:rPr>
          <w:rStyle w:val="s3"/>
        </w:rPr>
        <w:t>)</w:t>
      </w:r>
    </w:p>
    <w:p w:rsidR="005E0A6F" w:rsidRDefault="00445C81">
      <w:pPr>
        <w:pStyle w:val="pj"/>
      </w:pPr>
      <w:r>
        <w:rPr>
          <w:rStyle w:val="s0"/>
        </w:rPr>
        <w:t>2. Для получения разрешения через Государственную корпорацию заявитель вправе обратиться в Государственную корпорацию вне зависимости от места его расположения, за исключением разрешений в финансовой сфере и на деятельность, связанную с концентрацией финансовых ресурсов.</w:t>
      </w:r>
    </w:p>
    <w:p w:rsidR="005E0A6F" w:rsidRDefault="00445C81">
      <w:pPr>
        <w:pStyle w:val="pji"/>
      </w:pPr>
      <w:r>
        <w:rPr>
          <w:rStyle w:val="s3"/>
        </w:rPr>
        <w:t xml:space="preserve">Пункт 3 изложен в редакции </w:t>
      </w:r>
      <w:hyperlink r:id="rId412" w:anchor="sub_id=2848" w:history="1">
        <w:r>
          <w:rPr>
            <w:rStyle w:val="a4"/>
            <w:i/>
            <w:iCs/>
          </w:rPr>
          <w:t>Закона</w:t>
        </w:r>
      </w:hyperlink>
      <w:r>
        <w:rPr>
          <w:rStyle w:val="s3"/>
        </w:rPr>
        <w:t xml:space="preserve"> РК от 17.11.15 г. № 408-V (введен в действие с 1 марта 2016 г.) (</w:t>
      </w:r>
      <w:hyperlink r:id="rId413" w:anchor="sub_id=480300" w:history="1">
        <w:r>
          <w:rPr>
            <w:rStyle w:val="a4"/>
            <w:i/>
            <w:iCs/>
          </w:rPr>
          <w:t>см. стар. ред.</w:t>
        </w:r>
      </w:hyperlink>
      <w:r>
        <w:rPr>
          <w:rStyle w:val="s3"/>
        </w:rPr>
        <w:t>)</w:t>
      </w:r>
    </w:p>
    <w:p w:rsidR="005E0A6F" w:rsidRDefault="00445C81">
      <w:pPr>
        <w:pStyle w:val="pj"/>
      </w:pPr>
      <w:r>
        <w:rPr>
          <w:rStyle w:val="s0"/>
        </w:rPr>
        <w:t>3. В случае обращения заявителя для прохождения разрешительной процедуры через Государственную корпорацию работник Государственной корпорации удостоверяет электронное заявление или иной аналогичный документ своей электронной цифровой подписью, выданной для использования в служебных целях. Такое удостоверение осуществляется на основании письменного согласия заявителя.</w:t>
      </w:r>
    </w:p>
    <w:p w:rsidR="005E0A6F" w:rsidRDefault="00445C81">
      <w:pPr>
        <w:pStyle w:val="pj"/>
      </w:pPr>
      <w:r>
        <w:t>4.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p w:rsidR="005E0A6F" w:rsidRDefault="00445C81">
      <w:pPr>
        <w:pStyle w:val="pj"/>
      </w:pPr>
      <w:r>
        <w:t>5.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p w:rsidR="005E0A6F" w:rsidRDefault="00445C81">
      <w:pPr>
        <w:pStyle w:val="pji"/>
      </w:pPr>
      <w:r>
        <w:rPr>
          <w:rStyle w:val="s3"/>
        </w:rPr>
        <w:t xml:space="preserve">Пункт 6 изложен в редакции </w:t>
      </w:r>
      <w:hyperlink r:id="rId414" w:anchor="sub_id=5148" w:history="1">
        <w:r>
          <w:rPr>
            <w:rStyle w:val="a5"/>
            <w:i/>
            <w:iCs/>
          </w:rPr>
          <w:t>Закона</w:t>
        </w:r>
      </w:hyperlink>
      <w:r>
        <w:rPr>
          <w:rStyle w:val="s3"/>
        </w:rPr>
        <w:t xml:space="preserve"> РК от 14.07.22 г. № 141-VII (</w:t>
      </w:r>
      <w:hyperlink r:id="rId415" w:anchor="sub_id=480600" w:history="1">
        <w:r>
          <w:rPr>
            <w:rStyle w:val="a5"/>
            <w:i/>
            <w:iCs/>
          </w:rPr>
          <w:t>см. стар. ред.</w:t>
        </w:r>
      </w:hyperlink>
      <w:r>
        <w:rPr>
          <w:rStyle w:val="s3"/>
        </w:rPr>
        <w:t>)</w:t>
      </w:r>
    </w:p>
    <w:p w:rsidR="005E0A6F" w:rsidRDefault="00445C81">
      <w:pPr>
        <w:pStyle w:val="pj"/>
      </w:pPr>
      <w:r>
        <w:t>6. В случае подачи заявления в электронной форме регистрация заявления лицензиаром и органом, уполномоченным на выдачу разрешения второй категории, производится в течение одного рабочего дня.</w:t>
      </w:r>
    </w:p>
    <w:p w:rsidR="005E0A6F" w:rsidRDefault="00445C81">
      <w:pPr>
        <w:pStyle w:val="pji"/>
      </w:pPr>
      <w:r>
        <w:rPr>
          <w:rStyle w:val="s3"/>
        </w:rPr>
        <w:t xml:space="preserve">Статья дополнена пунктом 7 в соответствии с </w:t>
      </w:r>
      <w:hyperlink r:id="rId416" w:anchor="sub_id=5148" w:history="1">
        <w:r>
          <w:rPr>
            <w:rStyle w:val="a5"/>
            <w:i/>
            <w:iCs/>
          </w:rPr>
          <w:t>Законом</w:t>
        </w:r>
      </w:hyperlink>
      <w:r>
        <w:rPr>
          <w:rStyle w:val="s3"/>
        </w:rPr>
        <w:t xml:space="preserve"> РК от 14.07.22 г. № 141-VII</w:t>
      </w:r>
    </w:p>
    <w:p w:rsidR="005E0A6F" w:rsidRDefault="00445C81">
      <w:pPr>
        <w:pStyle w:val="pj"/>
      </w:pPr>
      <w:r>
        <w:lastRenderedPageBreak/>
        <w:t xml:space="preserve">7. Допускаются осуществление проверки заявителя на соответствие квалификационным или разрешительным требованиям и выдача разрешения в автоматическом режиме проверки заявителя и выдачи разрешения в государственной информационной системе разрешений и уведомлений. </w:t>
      </w:r>
    </w:p>
    <w:p w:rsidR="005E0A6F" w:rsidRDefault="00445C81">
      <w:pPr>
        <w:pStyle w:val="pj"/>
      </w:pPr>
      <w:r>
        <w:t>В этом случае результат соответствующей государственной услуги удостоверяется посредством электронной цифровой подписи владельца государственной информационной системы разрешений и уведомлений. При этом ответственность за результат государственной услуги несет разрешительный орган.</w:t>
      </w:r>
    </w:p>
    <w:p w:rsidR="005E0A6F" w:rsidRDefault="00EA5C24">
      <w:pPr>
        <w:pStyle w:val="pj"/>
      </w:pPr>
      <w:hyperlink r:id="rId417" w:history="1">
        <w:r w:rsidR="00445C81">
          <w:rPr>
            <w:rStyle w:val="a5"/>
          </w:rPr>
          <w:t>Перечень разрешений</w:t>
        </w:r>
      </w:hyperlink>
      <w:r w:rsidR="00445C81">
        <w:t>,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 определяется уполномоченным органом в сфере информатизации на основании утвержденного нормативного правового акта разрешительного органа.</w:t>
      </w:r>
    </w:p>
    <w:p w:rsidR="005E0A6F" w:rsidRDefault="00445C81">
      <w:pPr>
        <w:pStyle w:val="pj"/>
      </w:pPr>
      <w:r>
        <w:t> </w:t>
      </w:r>
    </w:p>
    <w:p w:rsidR="005E0A6F" w:rsidRDefault="00445C81">
      <w:pPr>
        <w:pStyle w:val="pj"/>
      </w:pPr>
      <w:bookmarkStart w:id="59" w:name="SUB490000"/>
      <w:bookmarkEnd w:id="59"/>
      <w:r>
        <w:rPr>
          <w:rStyle w:val="s1"/>
        </w:rPr>
        <w:t>Статья 49. Государственный электронный реестр разрешений и уведомлений</w:t>
      </w:r>
    </w:p>
    <w:p w:rsidR="005E0A6F" w:rsidRDefault="00445C81">
      <w:pPr>
        <w:pStyle w:val="pj"/>
      </w:pPr>
      <w:r>
        <w:t>1. Разрешительными органами на постоянной основе ведется государственный электронный реестр разрешений и уведомлений.</w:t>
      </w:r>
    </w:p>
    <w:p w:rsidR="005E0A6F" w:rsidRDefault="00445C81">
      <w:pPr>
        <w:pStyle w:val="pj"/>
      </w:pPr>
      <w:r>
        <w:t>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p w:rsidR="005E0A6F" w:rsidRDefault="00445C81">
      <w:pPr>
        <w:pStyle w:val="pj"/>
      </w:pPr>
      <w:r>
        <w:t>2. Государственные органы для осуществления своих полномочий обязаны получать информацию о разрешениях и уведомлениях из государственного электронного реестра разрешений и уведомлений без дополнительного истребования подтверждения указанной информации от физических и юридических лиц.</w:t>
      </w:r>
    </w:p>
    <w:p w:rsidR="005E0A6F" w:rsidRDefault="00445C81">
      <w:pPr>
        <w:pStyle w:val="pji"/>
      </w:pPr>
      <w:r>
        <w:rPr>
          <w:rStyle w:val="s3"/>
        </w:rPr>
        <w:t xml:space="preserve">Пункт 3 изложен в редакции </w:t>
      </w:r>
      <w:hyperlink r:id="rId418" w:anchor="sub_id=4649" w:history="1">
        <w:r>
          <w:rPr>
            <w:rStyle w:val="a4"/>
            <w:i/>
            <w:iCs/>
          </w:rPr>
          <w:t>Закона</w:t>
        </w:r>
      </w:hyperlink>
      <w:r>
        <w:rPr>
          <w:rStyle w:val="s3"/>
        </w:rPr>
        <w:t xml:space="preserve"> РК от 29.03.16 г. № 479-V (</w:t>
      </w:r>
      <w:hyperlink r:id="rId419" w:anchor="sub_id=490300" w:history="1">
        <w:r>
          <w:rPr>
            <w:rStyle w:val="a4"/>
            <w:i/>
            <w:iCs/>
          </w:rPr>
          <w:t>см. стар. ред.</w:t>
        </w:r>
      </w:hyperlink>
      <w:r>
        <w:rPr>
          <w:rStyle w:val="s3"/>
        </w:rPr>
        <w:t>)</w:t>
      </w:r>
    </w:p>
    <w:p w:rsidR="005E0A6F" w:rsidRDefault="00445C81">
      <w:pPr>
        <w:pStyle w:val="pj"/>
      </w:pPr>
      <w:r>
        <w:t>3. Государственный электронный реестр разрешений и уведомлений является основой для формирования системы оценки рисков и графика проведения проверок.</w:t>
      </w:r>
    </w:p>
    <w:p w:rsidR="005E0A6F" w:rsidRDefault="00445C81">
      <w:pPr>
        <w:pStyle w:val="pji"/>
      </w:pPr>
      <w:r>
        <w:rPr>
          <w:rStyle w:val="s3"/>
        </w:rPr>
        <w:t xml:space="preserve">Пункт 4 изложен в редакции </w:t>
      </w:r>
      <w:hyperlink r:id="rId420" w:anchor="sub_id=6849" w:history="1">
        <w:r>
          <w:rPr>
            <w:rStyle w:val="a5"/>
            <w:i/>
            <w:iCs/>
          </w:rPr>
          <w:t>Закона</w:t>
        </w:r>
      </w:hyperlink>
      <w:r>
        <w:rPr>
          <w:rStyle w:val="s3"/>
        </w:rPr>
        <w:t xml:space="preserve"> РК от 02.01.21 г. № 399-VI (введены в действие с 16 декабря 2020 г.) (</w:t>
      </w:r>
      <w:hyperlink r:id="rId421" w:anchor="sub_id=490400" w:history="1">
        <w:r>
          <w:rPr>
            <w:rStyle w:val="a5"/>
            <w:i/>
            <w:iCs/>
          </w:rPr>
          <w:t>см. стар. ред.</w:t>
        </w:r>
      </w:hyperlink>
      <w:r>
        <w:rPr>
          <w:rStyle w:val="s3"/>
        </w:rPr>
        <w:t>)</w:t>
      </w:r>
    </w:p>
    <w:p w:rsidR="005E0A6F" w:rsidRDefault="00445C81">
      <w:pPr>
        <w:pStyle w:val="pj"/>
      </w:pPr>
      <w:r>
        <w:rPr>
          <w:rStyle w:val="s0"/>
        </w:rPr>
        <w:t>4. В случае приостановления деятельности или отдельных видов деятельности или действий (операций) физического или юридического лица, филиала иностранного юридического лица, предметом деятельности которого является оказание финансовых услуг, в государственный электронный реестр разрешений и уведомлений вносятся соответствующие сведения.</w:t>
      </w:r>
    </w:p>
    <w:p w:rsidR="005E0A6F" w:rsidRDefault="00445C81">
      <w:pPr>
        <w:pStyle w:val="pj"/>
      </w:pPr>
      <w:r>
        <w:t>5. Исключение уведомления из государственного электронного реестра разрешений и уведомлений осуществляется по заявлению заявителя, по решению суда о запрещении деятельности или отдельных видов деятельности или действий физического или юридического лица, а также в иных случаях, предусмотренных законами Республики Казахстан.</w:t>
      </w:r>
    </w:p>
    <w:p w:rsidR="005E0A6F" w:rsidRDefault="00445C81">
      <w:pPr>
        <w:pStyle w:val="pj"/>
      </w:pPr>
      <w:r>
        <w:t>6. Разрешительные органы и государственные органы, осуществляющие прием уведомлений, в период временного или постоянного отсутствия возможности ведения ими государственного электронного реестра разрешений и уведомлений обязаны обеспечить фиксирование и сохранение всех необходимых исторических данных и производить наполнение историческими данными государственного электронного реестра разрешений и уведомлений после появления такой возможности.</w:t>
      </w:r>
    </w:p>
    <w:p w:rsidR="005E0A6F" w:rsidRDefault="00445C81">
      <w:pPr>
        <w:pStyle w:val="pji"/>
      </w:pPr>
      <w:r>
        <w:rPr>
          <w:rStyle w:val="s3"/>
        </w:rPr>
        <w:t xml:space="preserve">См.: </w:t>
      </w:r>
      <w:hyperlink r:id="rId422" w:anchor="sub_id=100" w:history="1">
        <w:r>
          <w:rPr>
            <w:rStyle w:val="a4"/>
            <w:i/>
            <w:iCs/>
          </w:rPr>
          <w:t>Правила</w:t>
        </w:r>
      </w:hyperlink>
      <w:r>
        <w:rPr>
          <w:rStyle w:val="s3"/>
        </w:rPr>
        <w:t xml:space="preserve"> ведения государственного электронного реестра разрешений и уведомлений </w:t>
      </w:r>
    </w:p>
    <w:p w:rsidR="005E0A6F" w:rsidRDefault="00445C81">
      <w:pPr>
        <w:pStyle w:val="pj"/>
      </w:pPr>
      <w:r>
        <w:t> </w:t>
      </w:r>
    </w:p>
    <w:p w:rsidR="005E0A6F" w:rsidRDefault="00445C81">
      <w:pPr>
        <w:pStyle w:val="pj"/>
      </w:pPr>
      <w:r>
        <w:lastRenderedPageBreak/>
        <w:t> </w:t>
      </w:r>
    </w:p>
    <w:p w:rsidR="005E0A6F" w:rsidRDefault="00445C81">
      <w:pPr>
        <w:pStyle w:val="pc"/>
      </w:pPr>
      <w:bookmarkStart w:id="60" w:name="SUB500000"/>
      <w:bookmarkEnd w:id="60"/>
      <w:r>
        <w:rPr>
          <w:rStyle w:val="s1"/>
        </w:rPr>
        <w:t>Глава 10. ОТВЕТСТВЕННОСТЬ И КОНТРОЛЬ</w:t>
      </w:r>
    </w:p>
    <w:p w:rsidR="005E0A6F" w:rsidRDefault="00445C81">
      <w:pPr>
        <w:pStyle w:val="pc"/>
      </w:pPr>
      <w:r>
        <w:rPr>
          <w:rStyle w:val="s1"/>
        </w:rPr>
        <w:t> </w:t>
      </w:r>
    </w:p>
    <w:p w:rsidR="005E0A6F" w:rsidRDefault="00445C81">
      <w:pPr>
        <w:pStyle w:val="pj"/>
      </w:pPr>
      <w:r>
        <w:rPr>
          <w:rStyle w:val="s1"/>
        </w:rPr>
        <w:t>Статья 50. Ответственность за нарушение законодательства Республики Казахстан о разрешениях и уведомлениях</w:t>
      </w:r>
    </w:p>
    <w:p w:rsidR="005E0A6F" w:rsidRDefault="00445C81">
      <w:pPr>
        <w:pStyle w:val="pj"/>
      </w:pPr>
      <w:r>
        <w:t xml:space="preserve">Нарушение законодательства Республики Казахстан о разрешениях и уведомлениях влечет ответственность, установленную </w:t>
      </w:r>
      <w:hyperlink r:id="rId423" w:history="1">
        <w:r>
          <w:rPr>
            <w:rStyle w:val="a4"/>
          </w:rPr>
          <w:t>законами Республики Казахстан</w:t>
        </w:r>
      </w:hyperlink>
      <w:r>
        <w:t>.</w:t>
      </w:r>
    </w:p>
    <w:p w:rsidR="005E0A6F" w:rsidRDefault="00445C81">
      <w:pPr>
        <w:pStyle w:val="pji"/>
      </w:pPr>
      <w:r>
        <w:rPr>
          <w:rStyle w:val="s3"/>
        </w:rPr>
        <w:t xml:space="preserve">См.: </w:t>
      </w:r>
      <w:hyperlink r:id="rId424" w:anchor="sub_id=200" w:history="1">
        <w:r>
          <w:rPr>
            <w:rStyle w:val="a5"/>
            <w:i/>
            <w:iCs/>
          </w:rPr>
          <w:t>Нормативное постановление</w:t>
        </w:r>
      </w:hyperlink>
      <w:r>
        <w:rPr>
          <w:rStyle w:val="s3"/>
        </w:rPr>
        <w:t xml:space="preserve">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или иной деятельности без лицензии» (с изменениями и дополнениями от 25.11.2016 г.)</w:t>
      </w:r>
    </w:p>
    <w:p w:rsidR="005E0A6F" w:rsidRDefault="00445C81">
      <w:pPr>
        <w:pStyle w:val="pj"/>
      </w:pPr>
      <w:r>
        <w:t> </w:t>
      </w:r>
    </w:p>
    <w:p w:rsidR="005E0A6F" w:rsidRDefault="00445C81">
      <w:pPr>
        <w:pStyle w:val="pji"/>
      </w:pPr>
      <w:bookmarkStart w:id="61" w:name="SUB510000"/>
      <w:bookmarkEnd w:id="61"/>
      <w:r>
        <w:rPr>
          <w:rStyle w:val="s3"/>
        </w:rPr>
        <w:t xml:space="preserve">Статья 51 изложена в редакции </w:t>
      </w:r>
      <w:hyperlink r:id="rId425" w:anchor="sub_id=10751" w:history="1">
        <w:r>
          <w:rPr>
            <w:rStyle w:val="a5"/>
            <w:i/>
            <w:iCs/>
          </w:rPr>
          <w:t>Закона</w:t>
        </w:r>
      </w:hyperlink>
      <w:r>
        <w:rPr>
          <w:rStyle w:val="s3"/>
        </w:rPr>
        <w:t xml:space="preserve"> РК от 24.05.18 г. № 156-VI (</w:t>
      </w:r>
      <w:hyperlink r:id="rId426" w:anchor="sub_id=510000" w:history="1">
        <w:r>
          <w:rPr>
            <w:rStyle w:val="a5"/>
            <w:i/>
            <w:iCs/>
          </w:rPr>
          <w:t>см. стар. ред.</w:t>
        </w:r>
      </w:hyperlink>
      <w:r>
        <w:rPr>
          <w:rStyle w:val="s3"/>
        </w:rPr>
        <w:t>)</w:t>
      </w:r>
    </w:p>
    <w:p w:rsidR="005E0A6F" w:rsidRDefault="00445C81">
      <w:pPr>
        <w:pStyle w:val="pj"/>
      </w:pPr>
      <w:r>
        <w:rPr>
          <w:rStyle w:val="s1"/>
        </w:rPr>
        <w:t>Статья 51. Контроль по уведомлениям и разрешительный контроль</w:t>
      </w:r>
    </w:p>
    <w:p w:rsidR="005E0A6F" w:rsidRDefault="00445C81">
      <w:pPr>
        <w:pStyle w:val="pji"/>
      </w:pPr>
      <w:r>
        <w:rPr>
          <w:rStyle w:val="s3"/>
        </w:rPr>
        <w:t xml:space="preserve">В пункт 1 внесены изменения в соответствии с </w:t>
      </w:r>
      <w:hyperlink r:id="rId427" w:anchor="sub_id=2451" w:history="1">
        <w:r>
          <w:rPr>
            <w:rStyle w:val="a5"/>
            <w:i/>
            <w:iCs/>
          </w:rPr>
          <w:t>Законом</w:t>
        </w:r>
      </w:hyperlink>
      <w:r>
        <w:rPr>
          <w:rStyle w:val="s3"/>
        </w:rPr>
        <w:t xml:space="preserve"> РК от 30.12.21 г. № 95-VII (введены в действие с 1 января 2023 г.) (</w:t>
      </w:r>
      <w:hyperlink r:id="rId428" w:anchor="sub_id=510100" w:history="1">
        <w:r>
          <w:rPr>
            <w:rStyle w:val="a5"/>
            <w:i/>
            <w:iCs/>
          </w:rPr>
          <w:t>см. стар. ред.</w:t>
        </w:r>
      </w:hyperlink>
      <w:r>
        <w:rPr>
          <w:rStyle w:val="s3"/>
        </w:rPr>
        <w:t xml:space="preserve">); изложен в редакции </w:t>
      </w:r>
      <w:hyperlink r:id="rId429" w:anchor="sub_id=9151" w:history="1">
        <w:r>
          <w:rPr>
            <w:rStyle w:val="a5"/>
            <w:i/>
            <w:iCs/>
          </w:rPr>
          <w:t>Закона</w:t>
        </w:r>
      </w:hyperlink>
      <w:r>
        <w:rPr>
          <w:rStyle w:val="s3"/>
        </w:rPr>
        <w:t xml:space="preserve"> РК от 06.04.24 г. № 71-VIII (введен в действие с 8 июня 2024 г.) (</w:t>
      </w:r>
      <w:hyperlink r:id="rId430" w:anchor="sub_id=510100" w:history="1">
        <w:r>
          <w:rPr>
            <w:rStyle w:val="a5"/>
            <w:i/>
            <w:iCs/>
          </w:rPr>
          <w:t>см. стар. ред.</w:t>
        </w:r>
      </w:hyperlink>
      <w:r>
        <w:rPr>
          <w:rStyle w:val="s3"/>
        </w:rPr>
        <w:t xml:space="preserve">); внесены изменения в соответствии с </w:t>
      </w:r>
      <w:hyperlink r:id="rId431" w:anchor="sub_id=3200" w:history="1">
        <w:r>
          <w:rPr>
            <w:rStyle w:val="a5"/>
            <w:i/>
            <w:iCs/>
          </w:rPr>
          <w:t>Законом</w:t>
        </w:r>
      </w:hyperlink>
      <w:r>
        <w:rPr>
          <w:rStyle w:val="s3"/>
        </w:rPr>
        <w:t xml:space="preserve"> РК от 21.05.24 г. № 86-VIII (введен в действие с 22 июля 2024 г.) (</w:t>
      </w:r>
      <w:hyperlink r:id="rId432" w:anchor="sub_id=510100" w:history="1">
        <w:r>
          <w:rPr>
            <w:rStyle w:val="a5"/>
            <w:i/>
            <w:iCs/>
          </w:rPr>
          <w:t>см. стар. ред.</w:t>
        </w:r>
      </w:hyperlink>
      <w:r>
        <w:rPr>
          <w:rStyle w:val="s3"/>
        </w:rPr>
        <w:t>)</w:t>
      </w:r>
    </w:p>
    <w:p w:rsidR="005E0A6F" w:rsidRDefault="00445C81">
      <w:pPr>
        <w:pStyle w:val="pj"/>
      </w:pPr>
      <w:r>
        <w:rPr>
          <w:rStyle w:val="s0"/>
        </w:rPr>
        <w:t xml:space="preserve">1.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осуществляется в форме проверки в соответствии с </w:t>
      </w:r>
      <w:hyperlink r:id="rId433" w:anchor="sub_id=1400000" w:history="1">
        <w:r>
          <w:rPr>
            <w:rStyle w:val="a5"/>
          </w:rPr>
          <w:t>Предпринимательским кодексом</w:t>
        </w:r>
      </w:hyperlink>
      <w:r>
        <w:rPr>
          <w:rStyle w:val="s0"/>
        </w:rPr>
        <w:t xml:space="preserve"> Республики Казахстан и </w:t>
      </w:r>
      <w:hyperlink r:id="rId434" w:history="1">
        <w:r>
          <w:rPr>
            <w:rStyle w:val="a5"/>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w:t>
      </w:r>
    </w:p>
    <w:p w:rsidR="005E0A6F" w:rsidRDefault="00445C81">
      <w:pPr>
        <w:pStyle w:val="pj"/>
      </w:pPr>
      <w:r>
        <w:t>В случае если законами Республики Казахстан предусмотрен порядок проведения разрешительного контроля, осуществляемого на соответствие квалификационным или разрешительным требованиям по выданным разрешениям, требованиям по направленным уведомлениям посредством автоматизированной информационной системы, то такой контроль осуществляется в соответствии с такими законами Республики Казахстан.</w:t>
      </w:r>
    </w:p>
    <w:p w:rsidR="005E0A6F" w:rsidRDefault="00445C81">
      <w:pPr>
        <w:pStyle w:val="pji"/>
      </w:pPr>
      <w:bookmarkStart w:id="62" w:name="SUB510200"/>
      <w:bookmarkEnd w:id="62"/>
      <w:r>
        <w:rPr>
          <w:rStyle w:val="s3"/>
        </w:rPr>
        <w:t xml:space="preserve">Пункт 2 изложен в редакции </w:t>
      </w:r>
      <w:hyperlink r:id="rId435" w:anchor="sub_id=2900" w:history="1">
        <w:r>
          <w:rPr>
            <w:rStyle w:val="a5"/>
            <w:i/>
            <w:iCs/>
          </w:rPr>
          <w:t>Закона</w:t>
        </w:r>
      </w:hyperlink>
      <w:r>
        <w:rPr>
          <w:rStyle w:val="s3"/>
        </w:rPr>
        <w:t xml:space="preserve"> РК от 29.06.20 г. № 352-VI (</w:t>
      </w:r>
      <w:hyperlink r:id="rId436" w:anchor="sub_id=510200" w:history="1">
        <w:r>
          <w:rPr>
            <w:rStyle w:val="a5"/>
            <w:i/>
            <w:iCs/>
          </w:rPr>
          <w:t>см. стар. ред.</w:t>
        </w:r>
      </w:hyperlink>
      <w:r>
        <w:rPr>
          <w:rStyle w:val="s3"/>
        </w:rPr>
        <w:t xml:space="preserve">); внесены изменения в соответствии с </w:t>
      </w:r>
      <w:hyperlink r:id="rId437" w:anchor="sub_id=2451" w:history="1">
        <w:r>
          <w:rPr>
            <w:rStyle w:val="a5"/>
            <w:i/>
            <w:iCs/>
          </w:rPr>
          <w:t>Законом</w:t>
        </w:r>
      </w:hyperlink>
      <w:r>
        <w:rPr>
          <w:rStyle w:val="s3"/>
        </w:rPr>
        <w:t xml:space="preserve"> РК от 30.12.21 г. № 95-VII (введены в действие с 1 января 2023 г.) (</w:t>
      </w:r>
      <w:hyperlink r:id="rId438" w:anchor="sub_id=510200" w:history="1">
        <w:r>
          <w:rPr>
            <w:rStyle w:val="a5"/>
            <w:i/>
            <w:iCs/>
          </w:rPr>
          <w:t>см. стар. ред.</w:t>
        </w:r>
      </w:hyperlink>
      <w:r>
        <w:rPr>
          <w:rStyle w:val="s3"/>
        </w:rPr>
        <w:t xml:space="preserve">); изложен в редакции </w:t>
      </w:r>
      <w:hyperlink r:id="rId439" w:anchor="sub_id=9151" w:history="1">
        <w:r>
          <w:rPr>
            <w:rStyle w:val="a5"/>
            <w:i/>
            <w:iCs/>
          </w:rPr>
          <w:t>Закона</w:t>
        </w:r>
      </w:hyperlink>
      <w:r>
        <w:rPr>
          <w:rStyle w:val="s3"/>
        </w:rPr>
        <w:t xml:space="preserve"> РК от 06.04.24 г. № 71-VIII (введен в действие с 8 июня 2024 г.) (</w:t>
      </w:r>
      <w:hyperlink r:id="rId440" w:anchor="sub_id=510200" w:history="1">
        <w:r>
          <w:rPr>
            <w:rStyle w:val="a5"/>
            <w:i/>
            <w:iCs/>
          </w:rPr>
          <w:t>см. стар. ред.</w:t>
        </w:r>
      </w:hyperlink>
      <w:r>
        <w:rPr>
          <w:rStyle w:val="s3"/>
        </w:rPr>
        <w:t>)</w:t>
      </w:r>
    </w:p>
    <w:p w:rsidR="005E0A6F" w:rsidRDefault="00445C81">
      <w:pPr>
        <w:pStyle w:val="pj"/>
      </w:pPr>
      <w:r>
        <w:rPr>
          <w:rStyle w:val="s0"/>
        </w:rPr>
        <w:t>2. Разрешительный контроль осуществляется в порядке, установленном пунктами 2-1 - 2-4 настоящей статьи.</w:t>
      </w:r>
    </w:p>
    <w:p w:rsidR="005E0A6F" w:rsidRDefault="00445C81">
      <w:pPr>
        <w:pStyle w:val="pj"/>
      </w:pPr>
      <w:r>
        <w:rPr>
          <w:rStyle w:val="s0"/>
        </w:rPr>
        <w:t xml:space="preserve">В области деятельности в финансовой сфере и деятельности, связанной с концентрацией финансовых ресурсов, разрешительный контроль осуществляется в порядке, установленном </w:t>
      </w:r>
      <w:hyperlink r:id="rId441" w:history="1">
        <w:r>
          <w:rPr>
            <w:rStyle w:val="a5"/>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 а также нормативными правовыми актами Национального Банка Республики Казахстан.</w:t>
      </w:r>
    </w:p>
    <w:p w:rsidR="005E0A6F" w:rsidRDefault="00445C81">
      <w:pPr>
        <w:pStyle w:val="pji"/>
      </w:pPr>
      <w:r>
        <w:rPr>
          <w:rStyle w:val="s3"/>
        </w:rPr>
        <w:t xml:space="preserve">Статья дополнена пунктом 2-1 в соответствии с </w:t>
      </w:r>
      <w:hyperlink r:id="rId442" w:anchor="sub_id=9151" w:history="1">
        <w:r>
          <w:rPr>
            <w:rStyle w:val="a5"/>
            <w:i/>
            <w:iCs/>
          </w:rPr>
          <w:t>Законом</w:t>
        </w:r>
      </w:hyperlink>
      <w:r>
        <w:rPr>
          <w:rStyle w:val="s3"/>
        </w:rPr>
        <w:t xml:space="preserve"> РК от 06.04.24 г. № 71-VIII (введен в действие с 8 июня 2024 г.)</w:t>
      </w:r>
    </w:p>
    <w:p w:rsidR="005E0A6F" w:rsidRDefault="00445C81">
      <w:pPr>
        <w:pStyle w:val="pj"/>
      </w:pPr>
      <w:r>
        <w:rPr>
          <w:rStyle w:val="s0"/>
        </w:rPr>
        <w:t>2-1. В случае наличия в нормативных правовых актах Республики Казахстан об утверждении квалификационных и разрешительных требований необходимости посещения заявителя при осуществлении разрешительного контроля по результатам посещения составляется заключение о соответствии или несоответствии заявителя квалификационным или разрешительным требованиям.</w:t>
      </w:r>
    </w:p>
    <w:p w:rsidR="005E0A6F" w:rsidRDefault="00445C81">
      <w:pPr>
        <w:pStyle w:val="pj"/>
      </w:pPr>
      <w:r>
        <w:rPr>
          <w:rStyle w:val="s0"/>
        </w:rPr>
        <w:t>В заключении о соответствии или несоответствии заявителя квалификационным или разрешительным требованиям указываются:</w:t>
      </w:r>
    </w:p>
    <w:p w:rsidR="005E0A6F" w:rsidRDefault="00445C81">
      <w:pPr>
        <w:pStyle w:val="pj"/>
      </w:pPr>
      <w:r>
        <w:rPr>
          <w:rStyle w:val="s0"/>
        </w:rPr>
        <w:lastRenderedPageBreak/>
        <w:t>1) дата, время и место составления заключения;</w:t>
      </w:r>
    </w:p>
    <w:p w:rsidR="005E0A6F" w:rsidRDefault="00445C81">
      <w:pPr>
        <w:pStyle w:val="pj"/>
      </w:pPr>
      <w:r>
        <w:rPr>
          <w:rStyle w:val="s0"/>
        </w:rPr>
        <w:t>2) наименование разрешительного органа;</w:t>
      </w:r>
    </w:p>
    <w:p w:rsidR="005E0A6F" w:rsidRDefault="00445C81">
      <w:pPr>
        <w:pStyle w:val="pj"/>
      </w:pPr>
      <w:r>
        <w:rPr>
          <w:rStyle w:val="s0"/>
        </w:rPr>
        <w:t>3) фамилия, имя, отчество (если оно указано в документе, удостоверяющем личность) и должность лица (лиц), осуществившего (осуществивших) разрешительный контроль;</w:t>
      </w:r>
    </w:p>
    <w:p w:rsidR="005E0A6F" w:rsidRDefault="00445C81">
      <w:pPr>
        <w:pStyle w:val="pj"/>
      </w:pPr>
      <w:r>
        <w:rPr>
          <w:rStyle w:val="s0"/>
        </w:rPr>
        <w:t>4) наименование или фамилия, имя, отчество (если оно указано в документе, удостоверяющем личность) заявителя, должность представителя физического или юридического лица, присутствовавшего при осуществлении разрешительного контроля;</w:t>
      </w:r>
    </w:p>
    <w:p w:rsidR="005E0A6F" w:rsidRDefault="00445C81">
      <w:pPr>
        <w:pStyle w:val="pj"/>
      </w:pPr>
      <w:r>
        <w:rPr>
          <w:rStyle w:val="s0"/>
        </w:rPr>
        <w:t>5) сведения о специалистах, консультантах и экспертах государственных органов и подведомственных организаций, привлекаемых для проведения разрешительного контроля;</w:t>
      </w:r>
    </w:p>
    <w:p w:rsidR="005E0A6F" w:rsidRDefault="00445C81">
      <w:pPr>
        <w:pStyle w:val="pj"/>
      </w:pPr>
      <w:r>
        <w:rPr>
          <w:rStyle w:val="s0"/>
        </w:rPr>
        <w:t>6) сведения о результатах разрешительного контроля, в том числе о выявленных несоответствиях квалификационным или разрешительным требованиям;</w:t>
      </w:r>
    </w:p>
    <w:p w:rsidR="005E0A6F" w:rsidRDefault="00445C81">
      <w:pPr>
        <w:pStyle w:val="pj"/>
      </w:pPr>
      <w:r>
        <w:rPr>
          <w:rStyle w:val="s0"/>
        </w:rPr>
        <w:t>7) сведения об ознакомлении или отказе в ознакомлении с заключением заявителя, представителя заявителя, а также лиц, присутствовавших при осуществлении разрешительного контроля, их подписи или отказ от подписи;</w:t>
      </w:r>
    </w:p>
    <w:p w:rsidR="005E0A6F" w:rsidRDefault="00445C81">
      <w:pPr>
        <w:pStyle w:val="pj"/>
      </w:pPr>
      <w:r>
        <w:rPr>
          <w:rStyle w:val="s0"/>
        </w:rPr>
        <w:t>8) подпись должностного лица (должностных лиц), осуществившего (осуществивших) разрешительный контроль.</w:t>
      </w:r>
    </w:p>
    <w:p w:rsidR="005E0A6F" w:rsidRDefault="00445C81">
      <w:pPr>
        <w:pStyle w:val="pj"/>
      </w:pPr>
      <w:r>
        <w:rPr>
          <w:rStyle w:val="s0"/>
        </w:rPr>
        <w:t>К заключению о соответствии или несоответствии заявителя квалификационным или разрешительным требованиям прилагаются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разрешительного контроля, - при их наличии.</w:t>
      </w:r>
    </w:p>
    <w:p w:rsidR="005E0A6F" w:rsidRDefault="00445C81">
      <w:pPr>
        <w:pStyle w:val="pj"/>
      </w:pPr>
      <w:r>
        <w:rPr>
          <w:rStyle w:val="s0"/>
        </w:rPr>
        <w:t>В случае наличия замечаний и (или) возражений по результатам разрешительного контроля заявитель либо его представители вправе изложить замечания и (или) возражения в письменном виде.</w:t>
      </w:r>
    </w:p>
    <w:p w:rsidR="005E0A6F" w:rsidRDefault="00445C81">
      <w:pPr>
        <w:pStyle w:val="pj"/>
      </w:pPr>
      <w:r>
        <w:rPr>
          <w:rStyle w:val="s0"/>
        </w:rPr>
        <w:t>Замечания и (или) возражения прилагаются к заключению о соответствии или несоответствии заявителя квалификационным или разрешительным требованиям, о чем в нем делается соответствующая отметка.</w:t>
      </w:r>
    </w:p>
    <w:p w:rsidR="005E0A6F" w:rsidRDefault="00445C81">
      <w:pPr>
        <w:pStyle w:val="pj"/>
      </w:pPr>
      <w:r>
        <w:rPr>
          <w:rStyle w:val="s0"/>
        </w:rPr>
        <w:t>Разрешительный орган должен рассмотреть замечания и (или) возражения субъекта контроля к заключению о соответствии или несоответствии заявителя квалификационным или разрешительным требованиям и в течение пятнадцати рабочих дней дать мотивированный ответ.</w:t>
      </w:r>
    </w:p>
    <w:p w:rsidR="005E0A6F" w:rsidRDefault="00445C81">
      <w:pPr>
        <w:pStyle w:val="pj"/>
      </w:pPr>
      <w:r>
        <w:rPr>
          <w:rStyle w:val="s0"/>
        </w:rPr>
        <w:t>В случае отказа от принятия заключения о соответствии или несоответствии заявителя квалификационным или разрешительным требованиям составляется акт, который подписывается должностными лицами, осуществляющими разрешительный контроль, и руководителем заявителя либо его уполномоченным представителем.</w:t>
      </w:r>
    </w:p>
    <w:p w:rsidR="005E0A6F" w:rsidRDefault="00445C81">
      <w:pPr>
        <w:pStyle w:val="pj"/>
      </w:pPr>
      <w:r>
        <w:rPr>
          <w:rStyle w:val="s0"/>
        </w:rPr>
        <w:t>Заявитель либо его уполномоченный представитель вправе отказаться от подписания акта, дав письменное объяснение о причине отказа.</w:t>
      </w:r>
    </w:p>
    <w:p w:rsidR="005E0A6F" w:rsidRDefault="00445C81">
      <w:pPr>
        <w:pStyle w:val="pj"/>
      </w:pPr>
      <w:r>
        <w:rPr>
          <w:rStyle w:val="s0"/>
        </w:rPr>
        <w:t>Заключение о соответствии или несоответствии заявителя квалификационным или разрешительным требованиям составляется в двух экземплярах.</w:t>
      </w:r>
    </w:p>
    <w:p w:rsidR="005E0A6F" w:rsidRDefault="00445C81">
      <w:pPr>
        <w:pStyle w:val="pj"/>
      </w:pPr>
      <w:r>
        <w:rPr>
          <w:rStyle w:val="s0"/>
        </w:rPr>
        <w:t>Первый экземпляр заключения о соответствии или несоответствии заявителя квалификационным или разрешительным требованиям остается в разрешительном органе, второй экземпляр на бумажном носителе под роспись или в электронной форме передается заявителю (руководителю юридического лица либо его уполномоченному лицу, физическому лицу).</w:t>
      </w:r>
    </w:p>
    <w:p w:rsidR="005E0A6F" w:rsidRDefault="00445C81">
      <w:pPr>
        <w:pStyle w:val="pj"/>
      </w:pPr>
      <w:r>
        <w:rPr>
          <w:rStyle w:val="s0"/>
        </w:rPr>
        <w:t>Изъятие и выемка подлинных бухгалтерских и иных документов при осуществлении разрешительного контроля запрещаются.</w:t>
      </w:r>
    </w:p>
    <w:p w:rsidR="005E0A6F" w:rsidRDefault="00445C81">
      <w:pPr>
        <w:pStyle w:val="pj"/>
      </w:pPr>
      <w:r>
        <w:rPr>
          <w:rStyle w:val="s0"/>
        </w:rPr>
        <w:lastRenderedPageBreak/>
        <w:t>В случае соответствия заявителя квалификационным или разрешительным требованиям оформляется заключение о соответствии заявителя квалификационным или разрешительным требованиям.</w:t>
      </w:r>
    </w:p>
    <w:p w:rsidR="005E0A6F" w:rsidRDefault="00445C81">
      <w:pPr>
        <w:pStyle w:val="pji"/>
      </w:pPr>
      <w:r>
        <w:rPr>
          <w:rStyle w:val="s3"/>
        </w:rPr>
        <w:t xml:space="preserve">Статья дополнена пунктом 2-2 в соответствии с </w:t>
      </w:r>
      <w:hyperlink r:id="rId443" w:anchor="sub_id=9151" w:history="1">
        <w:r>
          <w:rPr>
            <w:rStyle w:val="a5"/>
            <w:i/>
            <w:iCs/>
          </w:rPr>
          <w:t>Законом</w:t>
        </w:r>
      </w:hyperlink>
      <w:r>
        <w:rPr>
          <w:rStyle w:val="s3"/>
        </w:rPr>
        <w:t xml:space="preserve"> РК от 06.04.24 г. № 71-VIII (введен в действие с 8 июня 2024 г.)</w:t>
      </w:r>
    </w:p>
    <w:p w:rsidR="005E0A6F" w:rsidRDefault="00445C81">
      <w:pPr>
        <w:pStyle w:val="pj"/>
      </w:pPr>
      <w:r>
        <w:rPr>
          <w:rStyle w:val="s0"/>
        </w:rPr>
        <w:t>2-2. При осуществлении разрешительного контроля должностные лица разрешительного органа не вправе:</w:t>
      </w:r>
    </w:p>
    <w:p w:rsidR="005E0A6F" w:rsidRDefault="00445C81">
      <w:pPr>
        <w:pStyle w:val="pj"/>
      </w:pPr>
      <w:r>
        <w:rPr>
          <w:rStyle w:val="s0"/>
        </w:rPr>
        <w:t>1) проверять выполнение требований, не установленных в нормативных правовых актах Республики Казахстан об утверждении квалификационных и разрешительных требований;</w:t>
      </w:r>
    </w:p>
    <w:p w:rsidR="005E0A6F" w:rsidRDefault="00445C81">
      <w:pPr>
        <w:pStyle w:val="pj"/>
      </w:pPr>
      <w:r>
        <w:rPr>
          <w:rStyle w:val="s0"/>
        </w:rPr>
        <w:t>2) требовать предоставления документов, информации, образцов (проб) продукции, проб обследования объектов окружающей среды и объектов производственной среды, если они не являются объектами разрешительного контроля или не относятся к его предмету;</w:t>
      </w:r>
    </w:p>
    <w:p w:rsidR="005E0A6F" w:rsidRDefault="00445C81">
      <w:pPr>
        <w:pStyle w:val="pj"/>
      </w:pPr>
      <w:r>
        <w:rPr>
          <w:rStyle w:val="s0"/>
        </w:rP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5E0A6F" w:rsidRDefault="00445C81">
      <w:pPr>
        <w:pStyle w:val="pj"/>
      </w:pPr>
      <w:r>
        <w:rPr>
          <w:rStyle w:val="s0"/>
        </w:rPr>
        <w:t>4) разглашать и (или) распространять информацию, полученную в результате разрешительного контроля и составляющую коммерческую, налоговую или иную охраняемую законом тайну, за исключением случаев, предусмотренных законами Республики Казахстан;</w:t>
      </w:r>
    </w:p>
    <w:p w:rsidR="005E0A6F" w:rsidRDefault="00445C81">
      <w:pPr>
        <w:pStyle w:val="pj"/>
      </w:pPr>
      <w:r>
        <w:rPr>
          <w:rStyle w:val="s0"/>
        </w:rPr>
        <w:t>5) предъявлять требования и обращаться с просьбами, не относящимися к предмету разрешительного контроля.</w:t>
      </w:r>
    </w:p>
    <w:p w:rsidR="005E0A6F" w:rsidRDefault="00445C81">
      <w:pPr>
        <w:pStyle w:val="pji"/>
      </w:pPr>
      <w:r>
        <w:rPr>
          <w:rStyle w:val="s3"/>
        </w:rPr>
        <w:t xml:space="preserve">Статья дополнена пунктом 2-3 в соответствии с </w:t>
      </w:r>
      <w:hyperlink r:id="rId444" w:anchor="sub_id=9151" w:history="1">
        <w:r>
          <w:rPr>
            <w:rStyle w:val="a5"/>
            <w:i/>
            <w:iCs/>
          </w:rPr>
          <w:t>Законом</w:t>
        </w:r>
      </w:hyperlink>
      <w:r>
        <w:rPr>
          <w:rStyle w:val="s3"/>
        </w:rPr>
        <w:t xml:space="preserve"> РК от 06.04.24 г. № 71-VIII (введен в действие с 8 июня 2024 г.)</w:t>
      </w:r>
    </w:p>
    <w:p w:rsidR="005E0A6F" w:rsidRDefault="00445C81">
      <w:pPr>
        <w:pStyle w:val="pj"/>
      </w:pPr>
      <w:r>
        <w:rPr>
          <w:rStyle w:val="s0"/>
        </w:rPr>
        <w:t>2-3. Должностные лица разрешительных органов при осуществлении разрешительного контроля имеют право:</w:t>
      </w:r>
    </w:p>
    <w:p w:rsidR="005E0A6F" w:rsidRDefault="00445C81">
      <w:pPr>
        <w:pStyle w:val="pj"/>
      </w:pPr>
      <w:r>
        <w:rPr>
          <w:rStyle w:val="s0"/>
        </w:rPr>
        <w:t>1) беспрепятственного доступа на территорию и в помещения заявителя;</w:t>
      </w:r>
    </w:p>
    <w:p w:rsidR="005E0A6F" w:rsidRDefault="00445C81">
      <w:pPr>
        <w:pStyle w:val="pj"/>
      </w:pPr>
      <w:r>
        <w:rPr>
          <w:rStyle w:val="s0"/>
        </w:rPr>
        <w:t>2) получать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предметом разрешительного контроля заявителя с соблюдением требований, предусмотренных законодательством Республики Казахстан о государственных секретах и иной охраняемой законом Республики Казахстан тайне;</w:t>
      </w:r>
    </w:p>
    <w:p w:rsidR="005E0A6F" w:rsidRDefault="00445C81">
      <w:pPr>
        <w:pStyle w:val="pj"/>
      </w:pPr>
      <w:r>
        <w:rPr>
          <w:rStyle w:val="s0"/>
        </w:rPr>
        <w:t>3) осуществлять аудио-, фото- и видеосъемку;</w:t>
      </w:r>
    </w:p>
    <w:p w:rsidR="005E0A6F" w:rsidRDefault="00445C81">
      <w:pPr>
        <w:pStyle w:val="pj"/>
      </w:pPr>
      <w:r>
        <w:rPr>
          <w:rStyle w:val="s0"/>
        </w:rPr>
        <w:t>4) использовать записи технических средств контроля, приборов наблюдения и фиксации, фото- и видеоаппаратуры, относящиеся к предмету разрешительного контроля;</w:t>
      </w:r>
    </w:p>
    <w:p w:rsidR="005E0A6F" w:rsidRDefault="00445C81">
      <w:pPr>
        <w:pStyle w:val="pj"/>
      </w:pPr>
      <w:r>
        <w:rPr>
          <w:rStyle w:val="s0"/>
        </w:rPr>
        <w:t>5) привлекать специалистов, консультантов и экспертов государственных органов и подведомственных организаций.</w:t>
      </w:r>
    </w:p>
    <w:p w:rsidR="005E0A6F" w:rsidRDefault="00445C81">
      <w:pPr>
        <w:pStyle w:val="pj"/>
      </w:pPr>
      <w:r>
        <w:rPr>
          <w:rStyle w:val="s0"/>
        </w:rPr>
        <w:t>Должностные лица разрешительных органов при осуществлении разрешительного контроля обязаны:</w:t>
      </w:r>
    </w:p>
    <w:p w:rsidR="005E0A6F" w:rsidRDefault="00445C81">
      <w:pPr>
        <w:pStyle w:val="pj"/>
      </w:pPr>
      <w:r>
        <w:rPr>
          <w:rStyle w:val="s0"/>
        </w:rPr>
        <w:t>1) соблюдать законодательство Республики Казахстан, права и законные интересы заявителей;</w:t>
      </w:r>
    </w:p>
    <w:p w:rsidR="005E0A6F" w:rsidRDefault="00445C81">
      <w:pPr>
        <w:pStyle w:val="pj"/>
      </w:pPr>
      <w:r>
        <w:rPr>
          <w:rStyle w:val="s0"/>
        </w:rPr>
        <w:lastRenderedPageBreak/>
        <w:t>2) не препятствовать установленному режиму работы заявителей в период осуществления разрешительного контроля;</w:t>
      </w:r>
    </w:p>
    <w:p w:rsidR="005E0A6F" w:rsidRDefault="00445C81">
      <w:pPr>
        <w:pStyle w:val="pj"/>
      </w:pPr>
      <w:r>
        <w:rPr>
          <w:rStyle w:val="s0"/>
        </w:rPr>
        <w:t>3) не препятствовать заявителю присутствовать при осуществлении разрешительного контроля, давать разъяснения по вопросам, относящимся к предмету разрешительного контроля;</w:t>
      </w:r>
    </w:p>
    <w:p w:rsidR="005E0A6F" w:rsidRDefault="00445C81">
      <w:pPr>
        <w:pStyle w:val="pj"/>
      </w:pPr>
      <w:r>
        <w:rPr>
          <w:rStyle w:val="s0"/>
        </w:rPr>
        <w:t>4) предоставлять заявителю необходимую информацию, относящуюся к предмету разрешительного контроля;</w:t>
      </w:r>
    </w:p>
    <w:p w:rsidR="005E0A6F" w:rsidRDefault="00445C81">
      <w:pPr>
        <w:pStyle w:val="pj"/>
      </w:pPr>
      <w:r>
        <w:rPr>
          <w:rStyle w:val="s0"/>
        </w:rPr>
        <w:t>5) обеспечить сохранность документов и сведений, полученных в результате осуществления разрешительного контроля.</w:t>
      </w:r>
    </w:p>
    <w:p w:rsidR="005E0A6F" w:rsidRDefault="00445C81">
      <w:pPr>
        <w:pStyle w:val="pji"/>
      </w:pPr>
      <w:r>
        <w:rPr>
          <w:rStyle w:val="s3"/>
        </w:rPr>
        <w:t xml:space="preserve">Статья дополнена пунктом 2-4 в соответствии с </w:t>
      </w:r>
      <w:hyperlink r:id="rId445" w:anchor="sub_id=9151" w:history="1">
        <w:r>
          <w:rPr>
            <w:rStyle w:val="a5"/>
            <w:i/>
            <w:iCs/>
          </w:rPr>
          <w:t>Законом</w:t>
        </w:r>
      </w:hyperlink>
      <w:r>
        <w:rPr>
          <w:rStyle w:val="s3"/>
        </w:rPr>
        <w:t xml:space="preserve"> РК от 06.04.24 г. № 71-VIII (введен в действие с 8 июня 2024 г.)</w:t>
      </w:r>
    </w:p>
    <w:p w:rsidR="005E0A6F" w:rsidRDefault="00445C81">
      <w:pPr>
        <w:pStyle w:val="pj"/>
      </w:pPr>
      <w:r>
        <w:rPr>
          <w:rStyle w:val="s0"/>
        </w:rPr>
        <w:t>2-4. Заявители либо их уполномоченные представители при осуществлении разрешительного контроля вправе:</w:t>
      </w:r>
    </w:p>
    <w:p w:rsidR="005E0A6F" w:rsidRDefault="00445C81">
      <w:pPr>
        <w:pStyle w:val="pj"/>
      </w:pPr>
      <w:r>
        <w:rPr>
          <w:rStyle w:val="s0"/>
        </w:rPr>
        <w:t>1) не представлять сведения, если они не относятся к предмету разрешительного контроля;</w:t>
      </w:r>
    </w:p>
    <w:p w:rsidR="005E0A6F" w:rsidRDefault="00445C81">
      <w:pPr>
        <w:pStyle w:val="pj"/>
      </w:pPr>
      <w:r>
        <w:rPr>
          <w:rStyle w:val="s0"/>
        </w:rPr>
        <w:t>2) обжаловать заключение о соответствии или несоответствии заявителя квалификационным или разрешительным требованиям в соответствии с законодательством Республики Казахстан;</w:t>
      </w:r>
    </w:p>
    <w:p w:rsidR="005E0A6F" w:rsidRDefault="00445C81">
      <w:pPr>
        <w:pStyle w:val="pj"/>
      </w:pPr>
      <w:r>
        <w:rPr>
          <w:rStyle w:val="s0"/>
        </w:rPr>
        <w:t>3) фиксировать процесс осуществления разрешительного контроля, а также отдельные действия должностного лица разрешительного органа, проводимые им в рамках разрешительного контроля, с помощью средств аудио- и видеотехники, не создавая препятствий деятельности должностного лица;</w:t>
      </w:r>
    </w:p>
    <w:p w:rsidR="005E0A6F" w:rsidRDefault="00445C81">
      <w:pPr>
        <w:pStyle w:val="pj"/>
      </w:pPr>
      <w:r>
        <w:rPr>
          <w:rStyle w:val="s0"/>
        </w:rPr>
        <w:t>4) привлекать третьих лиц к участию в разрешительном контроле в целях представления своих интересов и прав.</w:t>
      </w:r>
    </w:p>
    <w:p w:rsidR="005E0A6F" w:rsidRDefault="00445C81">
      <w:pPr>
        <w:pStyle w:val="pj"/>
      </w:pPr>
      <w:r>
        <w:rPr>
          <w:rStyle w:val="s0"/>
        </w:rPr>
        <w:t>Заявители либо их уполномоченные представители при осуществлении разрешительного контроля обязаны:</w:t>
      </w:r>
    </w:p>
    <w:p w:rsidR="005E0A6F" w:rsidRDefault="00445C81">
      <w:pPr>
        <w:pStyle w:val="pj"/>
      </w:pPr>
      <w:r>
        <w:rPr>
          <w:rStyle w:val="s0"/>
        </w:rPr>
        <w:t>1) обеспечить беспрепятственный доступ должностных лиц разрешительных органов на территорию и в помещения заявителя;</w:t>
      </w:r>
    </w:p>
    <w:p w:rsidR="005E0A6F" w:rsidRDefault="00445C81">
      <w:pPr>
        <w:pStyle w:val="pj"/>
      </w:pPr>
      <w:r>
        <w:rPr>
          <w:rStyle w:val="s0"/>
        </w:rPr>
        <w:t>2) с соблюдением требований по охране коммерческой, налоговой либо иной охраняемой законом тайны представлять должностным лицам разрешительных органов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задачами и предметом разрешительного контроля;</w:t>
      </w:r>
    </w:p>
    <w:p w:rsidR="005E0A6F" w:rsidRDefault="00445C81">
      <w:pPr>
        <w:pStyle w:val="pj"/>
      </w:pPr>
      <w:r>
        <w:rPr>
          <w:rStyle w:val="s0"/>
        </w:rPr>
        <w:t>3) сделать отметку о получении на втором экземпляре заключения о соответствии или несоответствии заявителя квалификационным или разрешительным требованиям при его получении;</w:t>
      </w:r>
    </w:p>
    <w:p w:rsidR="005E0A6F" w:rsidRDefault="00445C81">
      <w:pPr>
        <w:pStyle w:val="pj"/>
      </w:pPr>
      <w:r>
        <w:rPr>
          <w:rStyle w:val="s0"/>
        </w:rPr>
        <w:t>4) обеспечить безопасность лиц, прибывших для осуществления разрешительного контроля на объект, от вредных и опасных производственных факторов воздействия в соответствии с установленными для данного объекта нормативами;</w:t>
      </w:r>
    </w:p>
    <w:p w:rsidR="005E0A6F" w:rsidRDefault="00445C81">
      <w:pPr>
        <w:pStyle w:val="pj"/>
      </w:pPr>
      <w:r>
        <w:rPr>
          <w:rStyle w:val="s0"/>
        </w:rPr>
        <w:t>5) в случае получения уведомления о предстоящем разрешительном контроле находиться на месте нахождения объекта контроля и надзора в назначенные сроки и время.</w:t>
      </w:r>
    </w:p>
    <w:p w:rsidR="005E0A6F" w:rsidRDefault="00445C81">
      <w:pPr>
        <w:pStyle w:val="pj"/>
      </w:pPr>
      <w:r>
        <w:rPr>
          <w:rStyle w:val="s0"/>
        </w:rPr>
        <w:t xml:space="preserve">3. Исключен в соответствии с </w:t>
      </w:r>
      <w:hyperlink r:id="rId446" w:anchor="sub_id=9151" w:history="1">
        <w:r>
          <w:rPr>
            <w:rStyle w:val="s2"/>
          </w:rPr>
          <w:t>Законом</w:t>
        </w:r>
      </w:hyperlink>
      <w:r>
        <w:rPr>
          <w:rStyle w:val="s0"/>
        </w:rPr>
        <w:t xml:space="preserve"> РК от 06.04.24 г. № 71-VIII </w:t>
      </w:r>
      <w:r>
        <w:rPr>
          <w:rStyle w:val="s3"/>
        </w:rPr>
        <w:t>(введен в действие с 8 июня 2024 г.) (</w:t>
      </w:r>
      <w:hyperlink r:id="rId447" w:anchor="sub_id=510300" w:history="1">
        <w:r>
          <w:rPr>
            <w:rStyle w:val="a5"/>
            <w:i/>
            <w:iCs/>
          </w:rPr>
          <w:t>см. стар. ред.</w:t>
        </w:r>
      </w:hyperlink>
      <w:r>
        <w:rPr>
          <w:rStyle w:val="s3"/>
        </w:rPr>
        <w:t>)</w:t>
      </w:r>
    </w:p>
    <w:p w:rsidR="005E0A6F" w:rsidRDefault="00445C81">
      <w:pPr>
        <w:pStyle w:val="pji"/>
      </w:pPr>
      <w:r>
        <w:rPr>
          <w:rStyle w:val="s3"/>
        </w:rPr>
        <w:t xml:space="preserve">В пункт 4 внесены изменения в соответствии с </w:t>
      </w:r>
      <w:hyperlink r:id="rId448" w:anchor="sub_id=4951" w:history="1">
        <w:r>
          <w:rPr>
            <w:rStyle w:val="a5"/>
            <w:i/>
            <w:iCs/>
          </w:rPr>
          <w:t>Законом</w:t>
        </w:r>
      </w:hyperlink>
      <w:r>
        <w:rPr>
          <w:rStyle w:val="s3"/>
        </w:rPr>
        <w:t xml:space="preserve"> РК от 03.07.19 г. № 262-VI (введены в действие с 1 января 2020 г.) (</w:t>
      </w:r>
      <w:hyperlink r:id="rId449" w:anchor="sub_id=510400" w:history="1">
        <w:r>
          <w:rPr>
            <w:rStyle w:val="a5"/>
            <w:i/>
            <w:iCs/>
          </w:rPr>
          <w:t>см. стар. ред.</w:t>
        </w:r>
      </w:hyperlink>
      <w:r>
        <w:rPr>
          <w:rStyle w:val="s3"/>
        </w:rPr>
        <w:t xml:space="preserve">); </w:t>
      </w:r>
      <w:hyperlink r:id="rId450" w:anchor="sub_id=9151" w:history="1">
        <w:r>
          <w:rPr>
            <w:rStyle w:val="a5"/>
            <w:i/>
            <w:iCs/>
          </w:rPr>
          <w:t>Законом</w:t>
        </w:r>
      </w:hyperlink>
      <w:r>
        <w:rPr>
          <w:rStyle w:val="s3"/>
        </w:rPr>
        <w:t xml:space="preserve"> РК от 06.04.24 г. № 71-VIII (введен в действие с 8 июня 2024 г.) (</w:t>
      </w:r>
      <w:hyperlink r:id="rId451" w:anchor="sub_id=510400" w:history="1">
        <w:r>
          <w:rPr>
            <w:rStyle w:val="a5"/>
            <w:i/>
            <w:iCs/>
          </w:rPr>
          <w:t>см. стар. ред.</w:t>
        </w:r>
      </w:hyperlink>
      <w:r>
        <w:rPr>
          <w:rStyle w:val="s3"/>
        </w:rPr>
        <w:t>)</w:t>
      </w:r>
    </w:p>
    <w:p w:rsidR="005E0A6F" w:rsidRDefault="00445C81">
      <w:pPr>
        <w:pStyle w:val="pj"/>
      </w:pPr>
      <w:r>
        <w:rPr>
          <w:rStyle w:val="s0"/>
        </w:rPr>
        <w:lastRenderedPageBreak/>
        <w:t xml:space="preserve">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уполномоченного органа по регулированию, контролю и надзору финансового рынка и финансовых организаций для осуществления деятельности, в соответствии с </w:t>
      </w:r>
      <w:hyperlink r:id="rId452" w:history="1">
        <w:r>
          <w:rPr>
            <w:rStyle w:val="a5"/>
          </w:rPr>
          <w:t>Предпринимательским кодексом</w:t>
        </w:r>
      </w:hyperlink>
      <w:r>
        <w:rPr>
          <w:rStyle w:val="s0"/>
        </w:rPr>
        <w:t xml:space="preserve"> Республики Казахстан и </w:t>
      </w:r>
      <w:hyperlink r:id="rId453" w:history="1">
        <w:r>
          <w:rPr>
            <w:rStyle w:val="a5"/>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w:t>
      </w:r>
    </w:p>
    <w:p w:rsidR="005E0A6F" w:rsidRDefault="00445C81">
      <w:pPr>
        <w:pStyle w:val="pj"/>
      </w:pPr>
      <w:r>
        <w:t> </w:t>
      </w:r>
    </w:p>
    <w:p w:rsidR="005E0A6F" w:rsidRDefault="00445C81">
      <w:pPr>
        <w:pStyle w:val="pj"/>
      </w:pPr>
      <w:r>
        <w:t> </w:t>
      </w:r>
    </w:p>
    <w:p w:rsidR="005E0A6F" w:rsidRDefault="00445C81">
      <w:pPr>
        <w:pStyle w:val="pc"/>
      </w:pPr>
      <w:bookmarkStart w:id="63" w:name="SUB520000"/>
      <w:bookmarkEnd w:id="63"/>
      <w:r>
        <w:rPr>
          <w:rStyle w:val="s1"/>
        </w:rPr>
        <w:t>Глава 11. ЗАКЛЮЧИТЕЛЬНЫЕ И ПЕРЕХОДНЫЕ ПОЛОЖЕНИЯ</w:t>
      </w:r>
    </w:p>
    <w:p w:rsidR="005E0A6F" w:rsidRDefault="00445C81">
      <w:pPr>
        <w:pStyle w:val="pc"/>
      </w:pPr>
      <w:r>
        <w:rPr>
          <w:rStyle w:val="s1"/>
        </w:rPr>
        <w:t> </w:t>
      </w:r>
    </w:p>
    <w:p w:rsidR="005E0A6F" w:rsidRDefault="00445C81">
      <w:pPr>
        <w:pStyle w:val="pj"/>
      </w:pPr>
      <w:r>
        <w:rPr>
          <w:rStyle w:val="s1"/>
        </w:rPr>
        <w:t>Статья 52. Переходные положения</w:t>
      </w:r>
    </w:p>
    <w:p w:rsidR="005E0A6F" w:rsidRDefault="00445C81">
      <w:pPr>
        <w:pStyle w:val="pj"/>
      </w:pPr>
      <w:r>
        <w:t xml:space="preserve">1. Разрешения и уведомления, действовавшие до введения в действие настоящего Закона и не вошедшие в перечни разрешений и уведомлений, предусмотренные </w:t>
      </w:r>
      <w:hyperlink w:anchor="sub1" w:history="1">
        <w:r>
          <w:rPr>
            <w:rStyle w:val="a4"/>
          </w:rPr>
          <w:t>приложениями 1</w:t>
        </w:r>
      </w:hyperlink>
      <w:r>
        <w:t xml:space="preserve">, </w:t>
      </w:r>
      <w:hyperlink w:anchor="sub2" w:history="1">
        <w:r>
          <w:rPr>
            <w:rStyle w:val="a4"/>
          </w:rPr>
          <w:t>2</w:t>
        </w:r>
      </w:hyperlink>
      <w:r>
        <w:t xml:space="preserve"> и </w:t>
      </w:r>
      <w:hyperlink w:anchor="sub3" w:history="1">
        <w:r>
          <w:rPr>
            <w:rStyle w:val="a4"/>
          </w:rPr>
          <w:t>3</w:t>
        </w:r>
      </w:hyperlink>
      <w:r>
        <w:t xml:space="preserve"> к настоящему Закону, с учетом исключений, предусмотренных </w:t>
      </w:r>
      <w:hyperlink w:anchor="sub30200" w:history="1">
        <w:r>
          <w:rPr>
            <w:rStyle w:val="a4"/>
          </w:rPr>
          <w:t>пунктом 2 статьи 3</w:t>
        </w:r>
      </w:hyperlink>
      <w:r>
        <w:t xml:space="preserve"> настоящего Закона, не являются обязательными к наличию и осуществление деятельности или действий (операций) без данных разрешений и уведомлений не влечет ответственности для физических или юридических лиц.</w:t>
      </w:r>
    </w:p>
    <w:p w:rsidR="005E0A6F" w:rsidRDefault="00445C81">
      <w:pPr>
        <w:pStyle w:val="pj"/>
      </w:pPr>
      <w:r>
        <w:t xml:space="preserve">2. На виды деятельности, не подлежавшие лицензированию в соответствии с </w:t>
      </w:r>
      <w:hyperlink r:id="rId454" w:anchor="sub_id=40800" w:history="1">
        <w:r>
          <w:rPr>
            <w:rStyle w:val="a4"/>
          </w:rPr>
          <w:t>пунктом 8 статьи 4</w:t>
        </w:r>
      </w:hyperlink>
      <w:r>
        <w:t xml:space="preserve"> Закона Республики Казахстан «О лицензировании», с момента введения в действие настоящего Закона при условии наличия их в </w:t>
      </w:r>
      <w:hyperlink w:anchor="sub1" w:history="1">
        <w:r>
          <w:rPr>
            <w:rStyle w:val="a4"/>
          </w:rPr>
          <w:t>приложениях 1</w:t>
        </w:r>
      </w:hyperlink>
      <w:r>
        <w:t xml:space="preserve">, </w:t>
      </w:r>
      <w:hyperlink w:anchor="sub2" w:history="1">
        <w:r>
          <w:rPr>
            <w:rStyle w:val="a4"/>
          </w:rPr>
          <w:t>2</w:t>
        </w:r>
      </w:hyperlink>
      <w:r>
        <w:t xml:space="preserve"> и </w:t>
      </w:r>
      <w:hyperlink w:anchor="sub3" w:history="1">
        <w:r>
          <w:rPr>
            <w:rStyle w:val="a4"/>
          </w:rPr>
          <w:t>3</w:t>
        </w:r>
      </w:hyperlink>
      <w:r>
        <w:t xml:space="preserve"> к настоящему Закону, распространяется разрешительный или уведомительный порядок на общих основаниях.</w:t>
      </w:r>
    </w:p>
    <w:p w:rsidR="005E0A6F" w:rsidRDefault="00445C81">
      <w:pPr>
        <w:pStyle w:val="pj"/>
      </w:pPr>
      <w:bookmarkStart w:id="64" w:name="SUB520300"/>
      <w:bookmarkEnd w:id="64"/>
      <w:r>
        <w:t>3. Осуществление разрешительных процедур до 1 января 2016 года производится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при наличии такой возможности.</w:t>
      </w:r>
    </w:p>
    <w:p w:rsidR="005E0A6F" w:rsidRDefault="00445C81">
      <w:pPr>
        <w:pStyle w:val="pj"/>
      </w:pPr>
      <w:r>
        <w:t>Осуществление разрешительных процедур с 1 января 2016 года производится только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5E0A6F" w:rsidRDefault="00445C81">
      <w:pPr>
        <w:pStyle w:val="pj"/>
      </w:pPr>
      <w:r>
        <w:t xml:space="preserve">Разрешения второй категории, по которым до 31 декабря 2015 года не будет внедрена и обеспечена </w:t>
      </w:r>
      <w:hyperlink r:id="rId455" w:anchor="sub_id=10001" w:history="1">
        <w:r>
          <w:rPr>
            <w:rStyle w:val="a4"/>
          </w:rPr>
          <w:t>автоматизация</w:t>
        </w:r>
      </w:hyperlink>
      <w:r>
        <w:t xml:space="preserve"> сбора и хранения разрешений в государственном электронном реестре разрешений и уведомлений или осуществления разрешительных процедур, подлежат отмене, за исключением разрешений второй категории, включенных в перечень не подлежащих автоматизации, утверждаемый совместным приказом уполномоченного органа в сфере информатизации и уполномоченного органа в сфере разрешений и уведомлений.</w:t>
      </w:r>
    </w:p>
    <w:p w:rsidR="005E0A6F" w:rsidRDefault="00445C81">
      <w:pPr>
        <w:pStyle w:val="pji"/>
      </w:pPr>
      <w:r>
        <w:rPr>
          <w:rStyle w:val="s3"/>
        </w:rPr>
        <w:t xml:space="preserve">См.: </w:t>
      </w:r>
      <w:hyperlink r:id="rId456" w:anchor="sub_id=100" w:history="1">
        <w:r>
          <w:rPr>
            <w:rStyle w:val="a5"/>
            <w:i/>
            <w:iCs/>
          </w:rPr>
          <w:t>Правила</w:t>
        </w:r>
      </w:hyperlink>
      <w:r>
        <w:rPr>
          <w:rStyle w:val="s3"/>
        </w:rPr>
        <w:t xml:space="preserve"> функционирования государственной информационной системы разрешений и уведомлений</w:t>
      </w:r>
    </w:p>
    <w:p w:rsidR="005E0A6F" w:rsidRDefault="00445C81">
      <w:pPr>
        <w:pStyle w:val="pj"/>
      </w:pPr>
      <w:r>
        <w:t xml:space="preserve">4. Лицензии в сфере использования атомной энергии, выданные до введения в действие настоящего Закона, в течение шести месяцев после дня введения в действие настоящего Закона подлежат переоформлению на лицензии с ограничением срока их действия в соответствии с </w:t>
      </w:r>
      <w:hyperlink w:anchor="sub1" w:history="1">
        <w:r>
          <w:rPr>
            <w:rStyle w:val="a4"/>
          </w:rPr>
          <w:t>приложением 1</w:t>
        </w:r>
      </w:hyperlink>
      <w:r>
        <w:t xml:space="preserve"> к настоящему Закону.</w:t>
      </w:r>
    </w:p>
    <w:p w:rsidR="005E0A6F" w:rsidRDefault="00445C81">
      <w:pPr>
        <w:pStyle w:val="pj"/>
      </w:pPr>
      <w:r>
        <w:t> </w:t>
      </w:r>
    </w:p>
    <w:p w:rsidR="005E0A6F" w:rsidRDefault="00445C81">
      <w:pPr>
        <w:pStyle w:val="pj"/>
      </w:pPr>
      <w:bookmarkStart w:id="65" w:name="SUB530000"/>
      <w:bookmarkEnd w:id="65"/>
      <w:r>
        <w:rPr>
          <w:rStyle w:val="s1"/>
        </w:rPr>
        <w:t>Статья 53. Порядок введения в действие настоящего Закона</w:t>
      </w:r>
    </w:p>
    <w:p w:rsidR="005E0A6F" w:rsidRDefault="00445C81">
      <w:pPr>
        <w:pStyle w:val="pj"/>
      </w:pPr>
      <w:r>
        <w:lastRenderedPageBreak/>
        <w:t xml:space="preserve">1. Настоящий Закон вводится в действие по истечении шести месяцев после дня его первого официального </w:t>
      </w:r>
      <w:hyperlink r:id="rId457" w:history="1">
        <w:r>
          <w:rPr>
            <w:rStyle w:val="a4"/>
          </w:rPr>
          <w:t>опубликования</w:t>
        </w:r>
      </w:hyperlink>
      <w:r>
        <w:t>.</w:t>
      </w:r>
    </w:p>
    <w:p w:rsidR="005E0A6F" w:rsidRDefault="00445C81">
      <w:pPr>
        <w:pStyle w:val="pji"/>
      </w:pPr>
      <w:bookmarkStart w:id="66" w:name="SUB53010100"/>
      <w:bookmarkEnd w:id="66"/>
      <w:r>
        <w:rPr>
          <w:rStyle w:val="s3"/>
        </w:rPr>
        <w:t xml:space="preserve">Статья дополнена пунктом 1-1 в соответствии с </w:t>
      </w:r>
      <w:hyperlink r:id="rId458" w:anchor="sub_id=3100" w:history="1">
        <w:r>
          <w:rPr>
            <w:rStyle w:val="a5"/>
            <w:i/>
            <w:iCs/>
          </w:rPr>
          <w:t>Законом</w:t>
        </w:r>
      </w:hyperlink>
      <w:r>
        <w:rPr>
          <w:rStyle w:val="s3"/>
        </w:rPr>
        <w:t xml:space="preserve"> РК от 15.03.25 г. № 172-VIII (введен в действие с 1 января 2025 г.) </w:t>
      </w:r>
    </w:p>
    <w:p w:rsidR="005E0A6F" w:rsidRDefault="00445C81">
      <w:pPr>
        <w:pStyle w:val="pj"/>
      </w:pPr>
      <w:r>
        <w:t xml:space="preserve">1-1. Приостановить до 1 января 2026 года действие </w:t>
      </w:r>
      <w:hyperlink w:anchor="sub1113" w:history="1">
        <w:r>
          <w:rPr>
            <w:rStyle w:val="a5"/>
          </w:rPr>
          <w:t>пункта 9 граф 3 и 4 строки 3</w:t>
        </w:r>
      </w:hyperlink>
      <w:r>
        <w:t xml:space="preserve"> приложения 1 настоящего Закона.</w:t>
      </w:r>
    </w:p>
    <w:p w:rsidR="005E0A6F" w:rsidRDefault="00445C81">
      <w:pPr>
        <w:pStyle w:val="pj"/>
      </w:pPr>
      <w:r>
        <w:t xml:space="preserve">2. Признать утратившим силу </w:t>
      </w:r>
      <w:hyperlink r:id="rId459" w:history="1">
        <w:r>
          <w:rPr>
            <w:rStyle w:val="a4"/>
          </w:rPr>
          <w:t>Закон</w:t>
        </w:r>
      </w:hyperlink>
      <w: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 № 10-11, ст. 56; № 12, ст. 57; № 16, ст. 83).</w:t>
      </w:r>
    </w:p>
    <w:p w:rsidR="005E0A6F" w:rsidRDefault="00445C81">
      <w:pPr>
        <w:pStyle w:val="pj"/>
      </w:pPr>
      <w:r>
        <w:t> </w:t>
      </w:r>
    </w:p>
    <w:p w:rsidR="005E0A6F" w:rsidRDefault="00445C81">
      <w:pPr>
        <w:pStyle w:val="pj"/>
      </w:pPr>
      <w:r>
        <w:t> </w:t>
      </w:r>
    </w:p>
    <w:p w:rsidR="005E0A6F" w:rsidRDefault="00445C81">
      <w:pPr>
        <w:pStyle w:val="pj"/>
      </w:pPr>
      <w:r>
        <w:rPr>
          <w:b/>
          <w:bCs/>
        </w:rPr>
        <w:t xml:space="preserve">Президент </w:t>
      </w:r>
    </w:p>
    <w:p w:rsidR="005E0A6F" w:rsidRDefault="00445C81">
      <w:pPr>
        <w:pStyle w:val="a3"/>
      </w:pPr>
      <w:r>
        <w:rPr>
          <w:b/>
          <w:bCs/>
        </w:rPr>
        <w:t xml:space="preserve">Республики Казахстан </w:t>
      </w:r>
    </w:p>
    <w:p w:rsidR="005E0A6F" w:rsidRDefault="00445C81">
      <w:pPr>
        <w:pStyle w:val="pj"/>
      </w:pPr>
      <w:r>
        <w:rPr>
          <w:b/>
          <w:bCs/>
        </w:rPr>
        <w:t> </w:t>
      </w:r>
    </w:p>
    <w:p w:rsidR="005E0A6F" w:rsidRDefault="00445C81">
      <w:pPr>
        <w:pStyle w:val="pj"/>
      </w:pPr>
      <w:r>
        <w:rPr>
          <w:b/>
          <w:bCs/>
        </w:rPr>
        <w:t>Н. НАЗАРБАЕВ</w:t>
      </w:r>
    </w:p>
    <w:p w:rsidR="005E0A6F" w:rsidRDefault="00445C81">
      <w:pPr>
        <w:pStyle w:val="pj"/>
      </w:pPr>
      <w:r>
        <w:t> </w:t>
      </w:r>
    </w:p>
    <w:p w:rsidR="005E0A6F" w:rsidRDefault="00445C81">
      <w:pPr>
        <w:pStyle w:val="a3"/>
      </w:pPr>
      <w:r>
        <w:t xml:space="preserve">Астана, Акорда, 16 мая 2014 года </w:t>
      </w:r>
    </w:p>
    <w:p w:rsidR="005E0A6F" w:rsidRDefault="00445C81">
      <w:pPr>
        <w:pStyle w:val="pj"/>
      </w:pPr>
      <w:r>
        <w:t>№ 202-V ЗРК</w:t>
      </w:r>
    </w:p>
    <w:p w:rsidR="005E0A6F" w:rsidRDefault="00445C81">
      <w:pPr>
        <w:pStyle w:val="a3"/>
      </w:pPr>
      <w:r>
        <w:t> </w:t>
      </w:r>
    </w:p>
    <w:p w:rsidR="005E0A6F" w:rsidRDefault="00445C81">
      <w:pPr>
        <w:pStyle w:val="a3"/>
      </w:pPr>
      <w:bookmarkStart w:id="67" w:name="SUB1"/>
      <w:bookmarkEnd w:id="67"/>
      <w:r>
        <w:rPr>
          <w:rStyle w:val="s0"/>
        </w:rPr>
        <w:t> </w:t>
      </w:r>
    </w:p>
    <w:p w:rsidR="005E0A6F" w:rsidRDefault="00445C81">
      <w:pPr>
        <w:pStyle w:val="pji"/>
      </w:pPr>
      <w:r>
        <w:rPr>
          <w:rStyle w:val="s3"/>
        </w:rPr>
        <w:t xml:space="preserve">В приложение 1 внесены изменения в соответствии </w:t>
      </w:r>
      <w:hyperlink r:id="rId460" w:anchor="sub_id=1161" w:history="1">
        <w:r>
          <w:rPr>
            <w:rStyle w:val="a5"/>
            <w:i/>
            <w:iCs/>
          </w:rPr>
          <w:t>Законом</w:t>
        </w:r>
      </w:hyperlink>
      <w:r>
        <w:rPr>
          <w:rStyle w:val="s3"/>
        </w:rPr>
        <w:t xml:space="preserve"> РК от 29.12.14 г. № 269-V (</w:t>
      </w:r>
      <w:hyperlink r:id="rId461" w:anchor="sub_id=1" w:history="1">
        <w:r>
          <w:rPr>
            <w:rStyle w:val="a5"/>
            <w:i/>
            <w:iCs/>
          </w:rPr>
          <w:t>см. стар. ред.</w:t>
        </w:r>
      </w:hyperlink>
      <w:r>
        <w:rPr>
          <w:rStyle w:val="s3"/>
        </w:rPr>
        <w:t xml:space="preserve">); </w:t>
      </w:r>
      <w:hyperlink r:id="rId462" w:anchor="sub_id=3900" w:history="1">
        <w:r>
          <w:rPr>
            <w:rStyle w:val="a5"/>
            <w:i/>
            <w:iCs/>
          </w:rPr>
          <w:t>Законом</w:t>
        </w:r>
      </w:hyperlink>
      <w:r>
        <w:rPr>
          <w:rStyle w:val="s3"/>
        </w:rPr>
        <w:t xml:space="preserve"> РК от 27.04.15 г. № 311-V (</w:t>
      </w:r>
      <w:hyperlink r:id="rId463" w:anchor="sub_id=1" w:history="1">
        <w:r>
          <w:rPr>
            <w:rStyle w:val="a5"/>
            <w:i/>
            <w:iCs/>
          </w:rPr>
          <w:t>см. стар. ред.</w:t>
        </w:r>
      </w:hyperlink>
      <w:r>
        <w:rPr>
          <w:rStyle w:val="s3"/>
        </w:rPr>
        <w:t xml:space="preserve">); </w:t>
      </w:r>
      <w:hyperlink r:id="rId464" w:anchor="sub_id=800" w:history="1">
        <w:r>
          <w:rPr>
            <w:rStyle w:val="a5"/>
            <w:i/>
            <w:iCs/>
          </w:rPr>
          <w:t>Законом</w:t>
        </w:r>
      </w:hyperlink>
      <w:r>
        <w:rPr>
          <w:rStyle w:val="s3"/>
        </w:rPr>
        <w:t xml:space="preserve"> РК от 13.11.15 г. № 398-V (</w:t>
      </w:r>
      <w:hyperlink r:id="rId465" w:anchor="sub_id=1" w:history="1">
        <w:r>
          <w:rPr>
            <w:rStyle w:val="a5"/>
            <w:i/>
            <w:iCs/>
          </w:rPr>
          <w:t>см. стар. ред.</w:t>
        </w:r>
      </w:hyperlink>
      <w:r>
        <w:rPr>
          <w:rStyle w:val="s3"/>
        </w:rPr>
        <w:t xml:space="preserve">); </w:t>
      </w:r>
      <w:hyperlink r:id="rId466" w:anchor="sub_id=1081" w:history="1">
        <w:r>
          <w:rPr>
            <w:rStyle w:val="a5"/>
            <w:i/>
            <w:iCs/>
          </w:rPr>
          <w:t>Законом</w:t>
        </w:r>
      </w:hyperlink>
      <w:r>
        <w:rPr>
          <w:rStyle w:val="s3"/>
        </w:rPr>
        <w:t xml:space="preserve"> РК от 29.10.15 г. № 376-V (введен в действие с 1 января 2016 г.) (</w:t>
      </w:r>
      <w:hyperlink r:id="rId467" w:anchor="sub_id=1" w:history="1">
        <w:r>
          <w:rPr>
            <w:rStyle w:val="a5"/>
            <w:i/>
            <w:iCs/>
          </w:rPr>
          <w:t>см. стар. ред.</w:t>
        </w:r>
      </w:hyperlink>
      <w:r>
        <w:rPr>
          <w:rStyle w:val="s3"/>
        </w:rPr>
        <w:t xml:space="preserve">); </w:t>
      </w:r>
      <w:hyperlink r:id="rId468" w:anchor="sub_id=1600" w:history="1">
        <w:r>
          <w:rPr>
            <w:rStyle w:val="a5"/>
            <w:i/>
            <w:iCs/>
          </w:rPr>
          <w:t>Законом</w:t>
        </w:r>
      </w:hyperlink>
      <w:r>
        <w:rPr>
          <w:rStyle w:val="s3"/>
        </w:rPr>
        <w:t xml:space="preserve"> РК от 03.12.15 г. № 432-V (введены в действие с 1 января 2016 г.) (</w:t>
      </w:r>
      <w:hyperlink r:id="rId469" w:anchor="sub_id=1" w:history="1">
        <w:r>
          <w:rPr>
            <w:rStyle w:val="a5"/>
            <w:i/>
            <w:iCs/>
          </w:rPr>
          <w:t>см. стар. ред.</w:t>
        </w:r>
      </w:hyperlink>
      <w:r>
        <w:rPr>
          <w:rStyle w:val="s3"/>
        </w:rPr>
        <w:t xml:space="preserve">); </w:t>
      </w:r>
      <w:hyperlink r:id="rId470" w:anchor="sub_id=4601" w:history="1">
        <w:r>
          <w:rPr>
            <w:rStyle w:val="a5"/>
            <w:i/>
            <w:iCs/>
          </w:rPr>
          <w:t>Законом</w:t>
        </w:r>
      </w:hyperlink>
      <w:r>
        <w:rPr>
          <w:rStyle w:val="s3"/>
        </w:rPr>
        <w:t xml:space="preserve"> РК от 29.03.16 г. № 479-V (</w:t>
      </w:r>
      <w:hyperlink r:id="rId471" w:anchor="sub_id=1" w:history="1">
        <w:r>
          <w:rPr>
            <w:rStyle w:val="a5"/>
            <w:i/>
            <w:iCs/>
          </w:rPr>
          <w:t>см. стар. ред.</w:t>
        </w:r>
      </w:hyperlink>
      <w:r>
        <w:rPr>
          <w:rStyle w:val="s3"/>
        </w:rPr>
        <w:t xml:space="preserve">); </w:t>
      </w:r>
      <w:hyperlink r:id="rId472" w:anchor="sub_id=1" w:history="1">
        <w:r>
          <w:rPr>
            <w:rStyle w:val="a5"/>
            <w:i/>
            <w:iCs/>
          </w:rPr>
          <w:t>Законом</w:t>
        </w:r>
      </w:hyperlink>
      <w:r>
        <w:rPr>
          <w:rStyle w:val="s3"/>
        </w:rPr>
        <w:t xml:space="preserve"> РК от 07.04.16 г. № 487-V (введено в действие по истечении шести месяцев после дня его первого официального </w:t>
      </w:r>
      <w:hyperlink r:id="rId473" w:history="1">
        <w:r>
          <w:rPr>
            <w:rStyle w:val="a5"/>
            <w:i/>
            <w:iCs/>
          </w:rPr>
          <w:t>опубликования</w:t>
        </w:r>
      </w:hyperlink>
      <w:r>
        <w:rPr>
          <w:rStyle w:val="s3"/>
        </w:rPr>
        <w:t>) (</w:t>
      </w:r>
      <w:hyperlink r:id="rId474" w:anchor="sub_id=1" w:history="1">
        <w:r>
          <w:rPr>
            <w:rStyle w:val="a5"/>
            <w:i/>
            <w:iCs/>
          </w:rPr>
          <w:t>см. стар. ред.</w:t>
        </w:r>
      </w:hyperlink>
      <w:r>
        <w:rPr>
          <w:rStyle w:val="s3"/>
        </w:rPr>
        <w:t xml:space="preserve">); </w:t>
      </w:r>
      <w:hyperlink r:id="rId475" w:anchor="sub_id=1000" w:history="1">
        <w:r>
          <w:rPr>
            <w:rStyle w:val="a5"/>
            <w:i/>
            <w:iCs/>
          </w:rPr>
          <w:t>Законом</w:t>
        </w:r>
      </w:hyperlink>
      <w:r>
        <w:rPr>
          <w:rStyle w:val="s3"/>
        </w:rPr>
        <w:t xml:space="preserve"> РК от 09.04.16 г. № 496-V (</w:t>
      </w:r>
      <w:hyperlink r:id="rId476" w:anchor="sub_id=1" w:history="1">
        <w:r>
          <w:rPr>
            <w:rStyle w:val="a5"/>
            <w:i/>
            <w:iCs/>
          </w:rPr>
          <w:t>см. стар. ред.</w:t>
        </w:r>
      </w:hyperlink>
      <w:r>
        <w:rPr>
          <w:rStyle w:val="s3"/>
        </w:rPr>
        <w:t xml:space="preserve">); </w:t>
      </w:r>
      <w:hyperlink r:id="rId477" w:anchor="sub_id=400" w:history="1">
        <w:r>
          <w:rPr>
            <w:rStyle w:val="a5"/>
            <w:i/>
            <w:iCs/>
          </w:rPr>
          <w:t>Законом</w:t>
        </w:r>
      </w:hyperlink>
      <w:r>
        <w:rPr>
          <w:rStyle w:val="s3"/>
        </w:rPr>
        <w:t xml:space="preserve"> РК от 09.04.16 г. № 502-V (</w:t>
      </w:r>
      <w:hyperlink r:id="rId478" w:anchor="sub_id=1" w:history="1">
        <w:r>
          <w:rPr>
            <w:rStyle w:val="a5"/>
            <w:i/>
            <w:iCs/>
          </w:rPr>
          <w:t>см. стар. ред.</w:t>
        </w:r>
      </w:hyperlink>
      <w:r>
        <w:rPr>
          <w:rStyle w:val="s3"/>
        </w:rPr>
        <w:t xml:space="preserve">); </w:t>
      </w:r>
      <w:hyperlink r:id="rId479" w:anchor="sub_id=10701" w:history="1">
        <w:r>
          <w:rPr>
            <w:rStyle w:val="a5"/>
            <w:i/>
            <w:iCs/>
          </w:rPr>
          <w:t>Законом</w:t>
        </w:r>
      </w:hyperlink>
      <w:r>
        <w:rPr>
          <w:rStyle w:val="s3"/>
        </w:rPr>
        <w:t xml:space="preserve"> РК от 24.05.18 г. № 156-VI (</w:t>
      </w:r>
      <w:hyperlink r:id="rId480" w:anchor="sub_id=1" w:history="1">
        <w:r>
          <w:rPr>
            <w:rStyle w:val="a5"/>
            <w:i/>
            <w:iCs/>
          </w:rPr>
          <w:t>см. стар. ред.</w:t>
        </w:r>
      </w:hyperlink>
      <w:r>
        <w:rPr>
          <w:rStyle w:val="s3"/>
        </w:rPr>
        <w:t>);</w:t>
      </w:r>
      <w:hyperlink r:id="rId481" w:anchor="sub_id=1601" w:history="1">
        <w:r>
          <w:rPr>
            <w:rStyle w:val="a5"/>
            <w:i/>
            <w:iCs/>
          </w:rPr>
          <w:t>Законом</w:t>
        </w:r>
      </w:hyperlink>
      <w:r>
        <w:rPr>
          <w:rStyle w:val="s3"/>
        </w:rPr>
        <w:t xml:space="preserve"> РК от 27.12.17 г. № 126-VI (введены в действие с 29 июня 2018 г.) (</w:t>
      </w:r>
      <w:hyperlink r:id="rId482" w:anchor="sub_id=1" w:history="1">
        <w:r>
          <w:rPr>
            <w:rStyle w:val="a5"/>
            <w:i/>
            <w:iCs/>
          </w:rPr>
          <w:t>см. стар. ред.</w:t>
        </w:r>
      </w:hyperlink>
      <w:r>
        <w:rPr>
          <w:rStyle w:val="s3"/>
        </w:rPr>
        <w:t xml:space="preserve">); </w:t>
      </w:r>
      <w:hyperlink r:id="rId483" w:anchor="sub_id=1400" w:history="1">
        <w:r>
          <w:rPr>
            <w:rStyle w:val="a5"/>
            <w:i/>
            <w:iCs/>
          </w:rPr>
          <w:t>Законом</w:t>
        </w:r>
      </w:hyperlink>
      <w:r>
        <w:rPr>
          <w:rStyle w:val="s3"/>
        </w:rPr>
        <w:t xml:space="preserve"> РК от 04.07.18 г. № 171-VI (</w:t>
      </w:r>
      <w:hyperlink r:id="rId484" w:anchor="sub_id=1" w:history="1">
        <w:r>
          <w:rPr>
            <w:rStyle w:val="a5"/>
            <w:i/>
            <w:iCs/>
          </w:rPr>
          <w:t>см. стар. ред.</w:t>
        </w:r>
      </w:hyperlink>
      <w:r>
        <w:rPr>
          <w:rStyle w:val="s3"/>
        </w:rPr>
        <w:t xml:space="preserve">); внесены изменения в соответствии с </w:t>
      </w:r>
      <w:hyperlink r:id="rId485" w:anchor="sub_id=3101" w:history="1">
        <w:r>
          <w:rPr>
            <w:rStyle w:val="a5"/>
            <w:i/>
            <w:iCs/>
          </w:rPr>
          <w:t>Законом</w:t>
        </w:r>
      </w:hyperlink>
      <w:r>
        <w:rPr>
          <w:rStyle w:val="s3"/>
        </w:rPr>
        <w:t xml:space="preserve"> РК от 02.07.18 г. № 166-VI (введены в действие с 1 января 2019 г.) (</w:t>
      </w:r>
      <w:hyperlink r:id="rId486" w:anchor="sub_id=1" w:history="1">
        <w:r>
          <w:rPr>
            <w:rStyle w:val="a5"/>
            <w:i/>
            <w:iCs/>
          </w:rPr>
          <w:t>см. стар. ред.</w:t>
        </w:r>
      </w:hyperlink>
      <w:r>
        <w:rPr>
          <w:rStyle w:val="s3"/>
        </w:rPr>
        <w:t xml:space="preserve">); </w:t>
      </w:r>
      <w:hyperlink r:id="rId487" w:anchor="sub_id=1200" w:history="1">
        <w:r>
          <w:rPr>
            <w:rStyle w:val="a5"/>
            <w:i/>
            <w:iCs/>
          </w:rPr>
          <w:t>Законом</w:t>
        </w:r>
      </w:hyperlink>
      <w:r>
        <w:rPr>
          <w:rStyle w:val="s3"/>
        </w:rPr>
        <w:t xml:space="preserve"> РК от 28.12.18 г. № 211-VI (</w:t>
      </w:r>
      <w:hyperlink r:id="rId488" w:anchor="sub_id=1" w:history="1">
        <w:r>
          <w:rPr>
            <w:rStyle w:val="a5"/>
            <w:i/>
            <w:iCs/>
          </w:rPr>
          <w:t>см. стар. ред.</w:t>
        </w:r>
      </w:hyperlink>
      <w:r>
        <w:rPr>
          <w:rStyle w:val="s3"/>
        </w:rPr>
        <w:t xml:space="preserve">); </w:t>
      </w:r>
      <w:hyperlink r:id="rId489" w:anchor="sub_id=3600" w:history="1">
        <w:r>
          <w:rPr>
            <w:rStyle w:val="a5"/>
            <w:i/>
            <w:iCs/>
          </w:rPr>
          <w:t>Законом</w:t>
        </w:r>
      </w:hyperlink>
      <w:r>
        <w:rPr>
          <w:rStyle w:val="s3"/>
        </w:rPr>
        <w:t xml:space="preserve"> РК от 21.01.19 г. № 217-VI (</w:t>
      </w:r>
      <w:hyperlink r:id="rId490" w:anchor="sub_id=1" w:history="1">
        <w:r>
          <w:rPr>
            <w:rStyle w:val="a5"/>
            <w:i/>
            <w:iCs/>
          </w:rPr>
          <w:t>см. стар. ред.</w:t>
        </w:r>
      </w:hyperlink>
      <w:r>
        <w:rPr>
          <w:rStyle w:val="s3"/>
        </w:rPr>
        <w:t xml:space="preserve">); </w:t>
      </w:r>
      <w:hyperlink r:id="rId491" w:anchor="sub_id=1" w:history="1">
        <w:r>
          <w:rPr>
            <w:rStyle w:val="a5"/>
            <w:i/>
            <w:iCs/>
          </w:rPr>
          <w:t>Законом</w:t>
        </w:r>
      </w:hyperlink>
      <w:r>
        <w:rPr>
          <w:rStyle w:val="s3"/>
        </w:rPr>
        <w:t xml:space="preserve"> РК от 18.03.19 г. № 237-VI (см. </w:t>
      </w:r>
      <w:hyperlink r:id="rId492" w:anchor="sub_id=20000" w:history="1">
        <w:r>
          <w:rPr>
            <w:rStyle w:val="a5"/>
            <w:i/>
            <w:iCs/>
          </w:rPr>
          <w:t>сроки</w:t>
        </w:r>
      </w:hyperlink>
      <w:r>
        <w:rPr>
          <w:rStyle w:val="s3"/>
        </w:rPr>
        <w:t xml:space="preserve"> введения в действие) (</w:t>
      </w:r>
      <w:hyperlink r:id="rId493" w:anchor="sub_id=1" w:history="1">
        <w:r>
          <w:rPr>
            <w:rStyle w:val="a5"/>
            <w:i/>
            <w:iCs/>
          </w:rPr>
          <w:t>см. стар. ред.</w:t>
        </w:r>
      </w:hyperlink>
      <w:r>
        <w:rPr>
          <w:rStyle w:val="s3"/>
        </w:rPr>
        <w:t xml:space="preserve">); </w:t>
      </w:r>
      <w:hyperlink r:id="rId494" w:anchor="sub_id=4800" w:history="1">
        <w:r>
          <w:rPr>
            <w:rStyle w:val="a5"/>
            <w:i/>
            <w:iCs/>
          </w:rPr>
          <w:t>Законом</w:t>
        </w:r>
      </w:hyperlink>
      <w:r>
        <w:rPr>
          <w:rStyle w:val="s3"/>
        </w:rPr>
        <w:t xml:space="preserve"> РК от 02.04.19 г. № 241-VI (</w:t>
      </w:r>
      <w:hyperlink r:id="rId495" w:anchor="sub_id=1" w:history="1">
        <w:r>
          <w:rPr>
            <w:rStyle w:val="a5"/>
            <w:i/>
            <w:iCs/>
          </w:rPr>
          <w:t>см. стар. ред.</w:t>
        </w:r>
      </w:hyperlink>
      <w:r>
        <w:rPr>
          <w:rStyle w:val="s3"/>
        </w:rPr>
        <w:t xml:space="preserve">); </w:t>
      </w:r>
      <w:hyperlink r:id="rId496" w:anchor="sub_id=491" w:history="1">
        <w:r>
          <w:rPr>
            <w:rStyle w:val="a5"/>
            <w:i/>
            <w:iCs/>
          </w:rPr>
          <w:t>Законом</w:t>
        </w:r>
      </w:hyperlink>
      <w:r>
        <w:rPr>
          <w:rStyle w:val="s3"/>
        </w:rPr>
        <w:t xml:space="preserve"> РК от 03.07.19 г. № 262-VI (введены в действие с 1 января 2020 г.) (</w:t>
      </w:r>
      <w:hyperlink r:id="rId497" w:anchor="sub_id=1" w:history="1">
        <w:r>
          <w:rPr>
            <w:rStyle w:val="a5"/>
            <w:i/>
            <w:iCs/>
          </w:rPr>
          <w:t>см. стар. ред.</w:t>
        </w:r>
      </w:hyperlink>
      <w:r>
        <w:rPr>
          <w:rStyle w:val="s3"/>
        </w:rPr>
        <w:t xml:space="preserve">); </w:t>
      </w:r>
      <w:hyperlink r:id="rId498" w:anchor="sub_id=3900" w:history="1">
        <w:r>
          <w:rPr>
            <w:rStyle w:val="a5"/>
            <w:i/>
            <w:iCs/>
          </w:rPr>
          <w:t>Законом</w:t>
        </w:r>
      </w:hyperlink>
      <w:r>
        <w:rPr>
          <w:rStyle w:val="s3"/>
        </w:rPr>
        <w:t xml:space="preserve"> РК от 28.10.19 г. № 268-VI (см. </w:t>
      </w:r>
      <w:hyperlink r:id="rId499" w:anchor="sub_id=20000" w:history="1">
        <w:r>
          <w:rPr>
            <w:rStyle w:val="a5"/>
            <w:i/>
            <w:iCs/>
          </w:rPr>
          <w:t>сроки</w:t>
        </w:r>
      </w:hyperlink>
      <w:r>
        <w:rPr>
          <w:rStyle w:val="s3"/>
        </w:rPr>
        <w:t xml:space="preserve"> введения в действие) (</w:t>
      </w:r>
      <w:hyperlink r:id="rId500" w:anchor="sub_id=1" w:history="1">
        <w:r>
          <w:rPr>
            <w:rStyle w:val="a5"/>
            <w:i/>
            <w:iCs/>
          </w:rPr>
          <w:t>см. стар. ред.</w:t>
        </w:r>
      </w:hyperlink>
      <w:r>
        <w:rPr>
          <w:rStyle w:val="s3"/>
        </w:rPr>
        <w:t xml:space="preserve">); </w:t>
      </w:r>
      <w:hyperlink r:id="rId501" w:anchor="sub_id=361" w:history="1">
        <w:r>
          <w:rPr>
            <w:rStyle w:val="a5"/>
            <w:i/>
            <w:iCs/>
          </w:rPr>
          <w:t>Законом</w:t>
        </w:r>
      </w:hyperlink>
      <w:r>
        <w:rPr>
          <w:rStyle w:val="s3"/>
        </w:rPr>
        <w:t xml:space="preserve"> РК от 25.11.19 г. № 272-VI (введены в действие со 2 января 2020 г.) (</w:t>
      </w:r>
      <w:hyperlink r:id="rId502" w:anchor="sub_id=1" w:history="1">
        <w:r>
          <w:rPr>
            <w:rStyle w:val="a5"/>
            <w:i/>
            <w:iCs/>
          </w:rPr>
          <w:t>см. стар. ред.</w:t>
        </w:r>
      </w:hyperlink>
      <w:r>
        <w:rPr>
          <w:rStyle w:val="s3"/>
        </w:rPr>
        <w:t xml:space="preserve">); </w:t>
      </w:r>
      <w:hyperlink r:id="rId503" w:anchor="sub_id=1" w:history="1">
        <w:r>
          <w:rPr>
            <w:rStyle w:val="a5"/>
            <w:i/>
            <w:iCs/>
          </w:rPr>
          <w:t>Законом</w:t>
        </w:r>
      </w:hyperlink>
      <w:r>
        <w:rPr>
          <w:rStyle w:val="s3"/>
        </w:rPr>
        <w:t xml:space="preserve"> РК от 26.12.19 г. № 289-VI (</w:t>
      </w:r>
      <w:hyperlink r:id="rId504" w:anchor="sub_id=1" w:history="1">
        <w:r>
          <w:rPr>
            <w:rStyle w:val="a5"/>
            <w:i/>
            <w:iCs/>
          </w:rPr>
          <w:t>см. стар. ред.</w:t>
        </w:r>
      </w:hyperlink>
      <w:r>
        <w:rPr>
          <w:rStyle w:val="s3"/>
        </w:rPr>
        <w:t xml:space="preserve">); </w:t>
      </w:r>
      <w:hyperlink r:id="rId505" w:anchor="sub_id=291" w:history="1">
        <w:r>
          <w:rPr>
            <w:rStyle w:val="a5"/>
            <w:i/>
            <w:iCs/>
          </w:rPr>
          <w:t>Законом</w:t>
        </w:r>
      </w:hyperlink>
      <w:r>
        <w:rPr>
          <w:rStyle w:val="s3"/>
        </w:rPr>
        <w:t xml:space="preserve"> РК от 29.06.20 г. № 352-VI (</w:t>
      </w:r>
      <w:hyperlink r:id="rId506" w:anchor="sub_id=1" w:history="1">
        <w:r>
          <w:rPr>
            <w:rStyle w:val="a5"/>
            <w:i/>
            <w:iCs/>
          </w:rPr>
          <w:t>см. стар. ред.</w:t>
        </w:r>
      </w:hyperlink>
      <w:r>
        <w:rPr>
          <w:rStyle w:val="s3"/>
        </w:rPr>
        <w:t xml:space="preserve">); </w:t>
      </w:r>
      <w:hyperlink r:id="rId507" w:anchor="sub_id=800" w:history="1">
        <w:r>
          <w:rPr>
            <w:rStyle w:val="a5"/>
            <w:i/>
            <w:iCs/>
          </w:rPr>
          <w:t>Законом</w:t>
        </w:r>
      </w:hyperlink>
      <w:r>
        <w:rPr>
          <w:rStyle w:val="s3"/>
        </w:rPr>
        <w:t xml:space="preserve"> РК от 02.07.20 г. № 356-VI (</w:t>
      </w:r>
      <w:hyperlink r:id="rId508" w:anchor="sub_id=1" w:history="1">
        <w:r>
          <w:rPr>
            <w:rStyle w:val="a5"/>
            <w:i/>
            <w:iCs/>
          </w:rPr>
          <w:t>см. стар. ред.</w:t>
        </w:r>
      </w:hyperlink>
      <w:r>
        <w:rPr>
          <w:rStyle w:val="s3"/>
        </w:rPr>
        <w:t xml:space="preserve">); </w:t>
      </w:r>
      <w:hyperlink r:id="rId509" w:anchor="sub_id=1600" w:history="1">
        <w:r>
          <w:rPr>
            <w:rStyle w:val="a5"/>
            <w:i/>
            <w:iCs/>
          </w:rPr>
          <w:t>Законом</w:t>
        </w:r>
      </w:hyperlink>
      <w:r>
        <w:rPr>
          <w:rStyle w:val="s3"/>
        </w:rPr>
        <w:t xml:space="preserve"> РК от 03.07.20 г. № 359-VI (</w:t>
      </w:r>
      <w:hyperlink r:id="rId510" w:anchor="sub_id=1" w:history="1">
        <w:r>
          <w:rPr>
            <w:rStyle w:val="a5"/>
            <w:i/>
            <w:iCs/>
          </w:rPr>
          <w:t>см. стар. ред.</w:t>
        </w:r>
      </w:hyperlink>
      <w:r>
        <w:rPr>
          <w:rStyle w:val="s3"/>
        </w:rPr>
        <w:t>) (введены в действие с 1 января 2021 г. (</w:t>
      </w:r>
      <w:hyperlink r:id="rId511" w:anchor="sub_id=1" w:history="1">
        <w:r>
          <w:rPr>
            <w:rStyle w:val="a5"/>
            <w:i/>
            <w:iCs/>
          </w:rPr>
          <w:t>см. стар. ред.</w:t>
        </w:r>
      </w:hyperlink>
      <w:r>
        <w:rPr>
          <w:rStyle w:val="s3"/>
        </w:rPr>
        <w:t xml:space="preserve">); </w:t>
      </w:r>
      <w:hyperlink r:id="rId512" w:anchor="sub_id=3500" w:history="1">
        <w:r>
          <w:rPr>
            <w:rStyle w:val="a5"/>
            <w:i/>
            <w:iCs/>
          </w:rPr>
          <w:t>Законом</w:t>
        </w:r>
      </w:hyperlink>
      <w:r>
        <w:rPr>
          <w:rStyle w:val="s3"/>
        </w:rPr>
        <w:t xml:space="preserve"> РК от 07.07.20 г. № 361-VI (</w:t>
      </w:r>
      <w:hyperlink r:id="rId513" w:history="1">
        <w:r>
          <w:rPr>
            <w:rStyle w:val="a5"/>
            <w:i/>
            <w:iCs/>
          </w:rPr>
          <w:t>см. стар. ред.</w:t>
        </w:r>
      </w:hyperlink>
      <w:r>
        <w:rPr>
          <w:rStyle w:val="s3"/>
        </w:rPr>
        <w:t xml:space="preserve">); </w:t>
      </w:r>
      <w:hyperlink r:id="rId514" w:anchor="sub_id=1" w:history="1">
        <w:r>
          <w:rPr>
            <w:rStyle w:val="a5"/>
            <w:i/>
            <w:iCs/>
          </w:rPr>
          <w:t>Законом</w:t>
        </w:r>
      </w:hyperlink>
      <w:r>
        <w:rPr>
          <w:rStyle w:val="s3"/>
        </w:rPr>
        <w:t xml:space="preserve"> РК от 02.01.21 г. № 399-VI (введены в действие с 16 декабря 2020 г.; с 1 января 2021 г.) (</w:t>
      </w:r>
      <w:hyperlink r:id="rId515" w:anchor="sub_id=1" w:history="1">
        <w:r>
          <w:rPr>
            <w:rStyle w:val="a5"/>
            <w:i/>
            <w:iCs/>
          </w:rPr>
          <w:t>см. стар. ред.</w:t>
        </w:r>
      </w:hyperlink>
      <w:r>
        <w:rPr>
          <w:rStyle w:val="s3"/>
        </w:rPr>
        <w:t xml:space="preserve">); </w:t>
      </w:r>
      <w:hyperlink r:id="rId516" w:anchor="sub_id=200" w:history="1">
        <w:r>
          <w:rPr>
            <w:rStyle w:val="a5"/>
            <w:i/>
            <w:iCs/>
          </w:rPr>
          <w:t>Законом</w:t>
        </w:r>
      </w:hyperlink>
      <w:r>
        <w:rPr>
          <w:rStyle w:val="s3"/>
        </w:rPr>
        <w:t xml:space="preserve"> РК от 25.02.21 г. № 12-VIІ (введены в действие с 1 января 2021 г.; 9 марта 2021 г.) (</w:t>
      </w:r>
      <w:hyperlink r:id="rId517" w:anchor="sub_id=1" w:history="1">
        <w:r>
          <w:rPr>
            <w:rStyle w:val="a5"/>
            <w:i/>
            <w:iCs/>
          </w:rPr>
          <w:t>см. стар. ред.</w:t>
        </w:r>
      </w:hyperlink>
      <w:r>
        <w:rPr>
          <w:rStyle w:val="s3"/>
        </w:rPr>
        <w:t xml:space="preserve">); </w:t>
      </w:r>
      <w:hyperlink r:id="rId518" w:anchor="sub_id=901" w:history="1">
        <w:r>
          <w:rPr>
            <w:rStyle w:val="a5"/>
            <w:i/>
            <w:iCs/>
          </w:rPr>
          <w:t>Законом</w:t>
        </w:r>
      </w:hyperlink>
      <w:r>
        <w:rPr>
          <w:rStyle w:val="s3"/>
        </w:rPr>
        <w:t xml:space="preserve"> РК от 01.04.21 г. </w:t>
      </w:r>
      <w:r>
        <w:rPr>
          <w:rStyle w:val="s3"/>
        </w:rPr>
        <w:lastRenderedPageBreak/>
        <w:t>№ 26-VII (</w:t>
      </w:r>
      <w:hyperlink r:id="rId519" w:anchor="sub_id=1" w:history="1">
        <w:r>
          <w:rPr>
            <w:rStyle w:val="a5"/>
            <w:i/>
            <w:iCs/>
          </w:rPr>
          <w:t>см. стар. ред.</w:t>
        </w:r>
      </w:hyperlink>
      <w:r>
        <w:rPr>
          <w:rStyle w:val="s3"/>
        </w:rPr>
        <w:t xml:space="preserve">); </w:t>
      </w:r>
      <w:hyperlink r:id="rId520" w:anchor="sub_id=1700" w:history="1">
        <w:r>
          <w:rPr>
            <w:rStyle w:val="a5"/>
            <w:i/>
            <w:iCs/>
          </w:rPr>
          <w:t>Законом</w:t>
        </w:r>
      </w:hyperlink>
      <w:r>
        <w:rPr>
          <w:rStyle w:val="s3"/>
        </w:rPr>
        <w:t xml:space="preserve"> РК от 02.01.21 г. № 401-VI (введены в действие с 1 июля 2021 г.) (</w:t>
      </w:r>
      <w:hyperlink r:id="rId521" w:anchor="sub_id=1" w:history="1">
        <w:r>
          <w:rPr>
            <w:rStyle w:val="a5"/>
            <w:i/>
            <w:iCs/>
          </w:rPr>
          <w:t>см. стар. ред.</w:t>
        </w:r>
      </w:hyperlink>
      <w:r>
        <w:rPr>
          <w:rStyle w:val="s3"/>
        </w:rPr>
        <w:t xml:space="preserve">); </w:t>
      </w:r>
      <w:hyperlink r:id="rId522" w:anchor="sub_id=1100" w:history="1">
        <w:r>
          <w:rPr>
            <w:rStyle w:val="a5"/>
            <w:i/>
            <w:iCs/>
          </w:rPr>
          <w:t>Законом</w:t>
        </w:r>
      </w:hyperlink>
      <w:r>
        <w:rPr>
          <w:rStyle w:val="s3"/>
        </w:rPr>
        <w:t xml:space="preserve"> РК от 30.04.21 г. № 34-VII (введены в действие с 4 июля 2021 г.) (</w:t>
      </w:r>
      <w:hyperlink r:id="rId523" w:anchor="sub_id=1" w:history="1">
        <w:r>
          <w:rPr>
            <w:rStyle w:val="a5"/>
            <w:i/>
            <w:iCs/>
          </w:rPr>
          <w:t>см. стар. ред.</w:t>
        </w:r>
      </w:hyperlink>
      <w:r>
        <w:rPr>
          <w:rStyle w:val="s3"/>
        </w:rPr>
        <w:t xml:space="preserve">); </w:t>
      </w:r>
      <w:hyperlink r:id="rId524" w:anchor="sub_id=400" w:history="1">
        <w:r>
          <w:rPr>
            <w:rStyle w:val="a5"/>
            <w:i/>
            <w:iCs/>
          </w:rPr>
          <w:t>Законом</w:t>
        </w:r>
      </w:hyperlink>
      <w:r>
        <w:rPr>
          <w:rStyle w:val="s3"/>
        </w:rPr>
        <w:t xml:space="preserve"> РК от 02.01.21 г. № 405-VI (введены в действие с 16 июля 2021 г.) (</w:t>
      </w:r>
      <w:hyperlink r:id="rId525" w:anchor="sub_id=1" w:history="1">
        <w:r>
          <w:rPr>
            <w:rStyle w:val="a5"/>
            <w:i/>
            <w:iCs/>
          </w:rPr>
          <w:t>см. стар. ред.</w:t>
        </w:r>
      </w:hyperlink>
      <w:r>
        <w:rPr>
          <w:rStyle w:val="s3"/>
        </w:rPr>
        <w:t xml:space="preserve">); </w:t>
      </w:r>
      <w:hyperlink r:id="rId526" w:anchor="sub_id=1" w:history="1">
        <w:r>
          <w:rPr>
            <w:rStyle w:val="a5"/>
            <w:i/>
            <w:iCs/>
          </w:rPr>
          <w:t>Законом</w:t>
        </w:r>
      </w:hyperlink>
      <w:r>
        <w:rPr>
          <w:rStyle w:val="s3"/>
        </w:rPr>
        <w:t xml:space="preserve"> РК от 05.01.21 г. № 407-VI (введены в действие с 1 января 2022 г.) (</w:t>
      </w:r>
      <w:hyperlink r:id="rId527" w:anchor="sub_id=1" w:history="1">
        <w:r>
          <w:rPr>
            <w:rStyle w:val="a5"/>
            <w:i/>
            <w:iCs/>
          </w:rPr>
          <w:t>см. стар. ред.</w:t>
        </w:r>
      </w:hyperlink>
      <w:r>
        <w:rPr>
          <w:rStyle w:val="s3"/>
        </w:rPr>
        <w:t xml:space="preserve">) </w:t>
      </w:r>
      <w:hyperlink r:id="rId528" w:anchor="sub_id=700" w:history="1">
        <w:r>
          <w:rPr>
            <w:rStyle w:val="a5"/>
            <w:i/>
            <w:iCs/>
          </w:rPr>
          <w:t>Законом</w:t>
        </w:r>
      </w:hyperlink>
      <w:r>
        <w:rPr>
          <w:rStyle w:val="s3"/>
        </w:rPr>
        <w:t xml:space="preserve"> РК от 05.01.21 г. № 409-VI (введен в действие с 1 января 2022 г.) (</w:t>
      </w:r>
      <w:hyperlink r:id="rId529" w:anchor="sub_id=1" w:history="1">
        <w:r>
          <w:rPr>
            <w:rStyle w:val="a5"/>
            <w:i/>
            <w:iCs/>
          </w:rPr>
          <w:t>см. стар. ред.</w:t>
        </w:r>
      </w:hyperlink>
      <w:r>
        <w:rPr>
          <w:rStyle w:val="s3"/>
        </w:rPr>
        <w:t xml:space="preserve">); </w:t>
      </w:r>
      <w:hyperlink r:id="rId530" w:anchor="sub_id=2500" w:history="1">
        <w:r>
          <w:rPr>
            <w:rStyle w:val="a5"/>
            <w:i/>
            <w:iCs/>
          </w:rPr>
          <w:t>Законом</w:t>
        </w:r>
      </w:hyperlink>
      <w:r>
        <w:rPr>
          <w:rStyle w:val="s3"/>
        </w:rPr>
        <w:t xml:space="preserve"> РК от 27.12.21 г. № 87-VII (введены в действие с 8 января 2022 г.) (</w:t>
      </w:r>
      <w:hyperlink r:id="rId531" w:anchor="sub_id=1" w:history="1">
        <w:r>
          <w:rPr>
            <w:rStyle w:val="a5"/>
            <w:i/>
            <w:iCs/>
          </w:rPr>
          <w:t>см. стар. ред.</w:t>
        </w:r>
      </w:hyperlink>
      <w:r>
        <w:rPr>
          <w:rStyle w:val="s3"/>
        </w:rPr>
        <w:t xml:space="preserve">); </w:t>
      </w:r>
      <w:hyperlink r:id="rId532" w:anchor="sub_id=800" w:history="1">
        <w:r>
          <w:rPr>
            <w:rStyle w:val="a5"/>
            <w:i/>
            <w:iCs/>
          </w:rPr>
          <w:t>Законом</w:t>
        </w:r>
      </w:hyperlink>
      <w:r>
        <w:rPr>
          <w:rStyle w:val="s3"/>
        </w:rPr>
        <w:t xml:space="preserve"> РК от 30.12.21 г. № 96-VII (введены в действие с 2 марта 2022 г.) (</w:t>
      </w:r>
      <w:hyperlink r:id="rId533" w:anchor="sub_id=1" w:history="1">
        <w:r>
          <w:rPr>
            <w:rStyle w:val="a5"/>
            <w:i/>
            <w:iCs/>
          </w:rPr>
          <w:t>см. стар. ред.</w:t>
        </w:r>
      </w:hyperlink>
      <w:r>
        <w:rPr>
          <w:rStyle w:val="s3"/>
        </w:rPr>
        <w:t xml:space="preserve">); </w:t>
      </w:r>
      <w:hyperlink r:id="rId534" w:anchor="sub_id=2000" w:history="1">
        <w:r>
          <w:rPr>
            <w:rStyle w:val="a5"/>
            <w:i/>
            <w:iCs/>
          </w:rPr>
          <w:t>Законом</w:t>
        </w:r>
      </w:hyperlink>
      <w:r>
        <w:rPr>
          <w:rStyle w:val="s3"/>
        </w:rPr>
        <w:t xml:space="preserve"> РК от 31.12.21 г. № 100-VII (введены в действие с 1 января 2022 г.) (</w:t>
      </w:r>
      <w:hyperlink r:id="rId535" w:anchor="sub_id=1" w:history="1">
        <w:r>
          <w:rPr>
            <w:rStyle w:val="a5"/>
            <w:i/>
            <w:iCs/>
          </w:rPr>
          <w:t>см. стар. ред.</w:t>
        </w:r>
      </w:hyperlink>
      <w:r>
        <w:rPr>
          <w:rStyle w:val="s3"/>
        </w:rPr>
        <w:t xml:space="preserve">); </w:t>
      </w:r>
      <w:hyperlink r:id="rId536" w:anchor="sub_id=1700" w:history="1">
        <w:r>
          <w:rPr>
            <w:rStyle w:val="a5"/>
            <w:i/>
            <w:iCs/>
          </w:rPr>
          <w:t>Законом</w:t>
        </w:r>
      </w:hyperlink>
      <w:r>
        <w:rPr>
          <w:rStyle w:val="s3"/>
        </w:rPr>
        <w:t xml:space="preserve"> РК от 03.01.22 г. № 101-VII (введены в действие с 7 марта 2022 г.) (</w:t>
      </w:r>
      <w:hyperlink r:id="rId537" w:anchor="sub_id=1" w:history="1">
        <w:r>
          <w:rPr>
            <w:rStyle w:val="a5"/>
            <w:i/>
            <w:iCs/>
          </w:rPr>
          <w:t>см. стар. ред.</w:t>
        </w:r>
      </w:hyperlink>
      <w:r>
        <w:rPr>
          <w:rStyle w:val="s3"/>
        </w:rPr>
        <w:t xml:space="preserve">); </w:t>
      </w:r>
      <w:hyperlink r:id="rId538" w:anchor="sub_id=1" w:history="1">
        <w:r>
          <w:rPr>
            <w:rStyle w:val="a5"/>
            <w:i/>
            <w:iCs/>
          </w:rPr>
          <w:t>Законом</w:t>
        </w:r>
      </w:hyperlink>
      <w:r>
        <w:rPr>
          <w:rStyle w:val="s3"/>
        </w:rPr>
        <w:t xml:space="preserve"> РК от 03.05.22 г. № 118-VII (введены в действие с 4 июля 2022 г.) (</w:t>
      </w:r>
      <w:hyperlink r:id="rId539" w:anchor="sub_id=1" w:history="1">
        <w:r>
          <w:rPr>
            <w:rStyle w:val="a5"/>
            <w:i/>
            <w:iCs/>
          </w:rPr>
          <w:t>см. стар. ред.</w:t>
        </w:r>
      </w:hyperlink>
      <w:r>
        <w:rPr>
          <w:rStyle w:val="s3"/>
        </w:rPr>
        <w:t xml:space="preserve">); </w:t>
      </w:r>
      <w:hyperlink r:id="rId540" w:anchor="sub_id=1300" w:history="1">
        <w:r>
          <w:rPr>
            <w:rStyle w:val="a5"/>
            <w:i/>
            <w:iCs/>
          </w:rPr>
          <w:t>Законом</w:t>
        </w:r>
      </w:hyperlink>
      <w:r>
        <w:rPr>
          <w:rStyle w:val="s3"/>
        </w:rPr>
        <w:t xml:space="preserve"> РК от 21.05.22 г. № 123-VII (введен в действие с 2 июля 2024 г.) (</w:t>
      </w:r>
      <w:hyperlink r:id="rId541" w:anchor="sub_id=1" w:history="1">
        <w:r>
          <w:rPr>
            <w:rStyle w:val="a5"/>
            <w:i/>
            <w:iCs/>
          </w:rPr>
          <w:t>см. стар. ред.</w:t>
        </w:r>
      </w:hyperlink>
      <w:r>
        <w:rPr>
          <w:rStyle w:val="s3"/>
        </w:rPr>
        <w:t xml:space="preserve">); </w:t>
      </w:r>
      <w:hyperlink r:id="rId542" w:anchor="sub_id=3734" w:history="1">
        <w:r>
          <w:rPr>
            <w:rStyle w:val="a5"/>
            <w:i/>
            <w:iCs/>
          </w:rPr>
          <w:t>Законом</w:t>
        </w:r>
      </w:hyperlink>
      <w:r>
        <w:rPr>
          <w:rStyle w:val="s3"/>
        </w:rPr>
        <w:t xml:space="preserve"> РК от 12.07.22 г. № 138-VII (введены в действие с 12 сентября 2022 г.) (</w:t>
      </w:r>
      <w:hyperlink r:id="rId543" w:anchor="sub_id=1" w:history="1">
        <w:r>
          <w:rPr>
            <w:rStyle w:val="a5"/>
            <w:i/>
            <w:iCs/>
          </w:rPr>
          <w:t>см. стар. ред.</w:t>
        </w:r>
      </w:hyperlink>
      <w:r>
        <w:rPr>
          <w:rStyle w:val="s3"/>
        </w:rPr>
        <w:t xml:space="preserve">); </w:t>
      </w:r>
      <w:hyperlink r:id="rId544" w:anchor="sub_id=441" w:history="1">
        <w:r>
          <w:rPr>
            <w:rStyle w:val="a5"/>
            <w:i/>
            <w:iCs/>
          </w:rPr>
          <w:t>Законом</w:t>
        </w:r>
      </w:hyperlink>
      <w:r>
        <w:rPr>
          <w:rStyle w:val="s3"/>
        </w:rPr>
        <w:t xml:space="preserve"> РК от 30.12.22 г. № 177-VII (введены в действие с 12 января 2023 г.) (</w:t>
      </w:r>
      <w:hyperlink r:id="rId545" w:anchor="sub_id=1" w:history="1">
        <w:r>
          <w:rPr>
            <w:rStyle w:val="a5"/>
            <w:i/>
            <w:iCs/>
          </w:rPr>
          <w:t>см. стар. ред.</w:t>
        </w:r>
      </w:hyperlink>
      <w:r>
        <w:rPr>
          <w:rStyle w:val="s3"/>
        </w:rPr>
        <w:t xml:space="preserve">); </w:t>
      </w:r>
      <w:hyperlink r:id="rId546" w:anchor="sub_id=1" w:history="1">
        <w:r>
          <w:rPr>
            <w:rStyle w:val="a5"/>
            <w:i/>
            <w:iCs/>
          </w:rPr>
          <w:t>Законом</w:t>
        </w:r>
      </w:hyperlink>
      <w:r>
        <w:rPr>
          <w:rStyle w:val="s3"/>
        </w:rPr>
        <w:t xml:space="preserve"> РК от 28.12.22 г. № 173-VII (введены в действие с 28 февраля 2023 г.) (</w:t>
      </w:r>
      <w:hyperlink r:id="rId547" w:anchor="sub_id=1" w:history="1">
        <w:r>
          <w:rPr>
            <w:rStyle w:val="a5"/>
            <w:i/>
            <w:iCs/>
          </w:rPr>
          <w:t>см. стар. ред.</w:t>
        </w:r>
      </w:hyperlink>
      <w:r>
        <w:rPr>
          <w:rStyle w:val="s3"/>
        </w:rPr>
        <w:t xml:space="preserve">); </w:t>
      </w:r>
      <w:hyperlink r:id="rId548" w:anchor="sub_id=1" w:history="1">
        <w:r>
          <w:rPr>
            <w:rStyle w:val="a5"/>
            <w:i/>
            <w:iCs/>
          </w:rPr>
          <w:t>Законом</w:t>
        </w:r>
      </w:hyperlink>
      <w:r>
        <w:rPr>
          <w:rStyle w:val="s3"/>
        </w:rPr>
        <w:t xml:space="preserve"> РК от 06.02.23 г. № 194-VII (введены в действие с 1 апреля 2023 г.) (</w:t>
      </w:r>
      <w:hyperlink r:id="rId549" w:anchor="sub_id=1" w:history="1">
        <w:r>
          <w:rPr>
            <w:rStyle w:val="a5"/>
            <w:i/>
            <w:iCs/>
          </w:rPr>
          <w:t>см. стар. ред.</w:t>
        </w:r>
      </w:hyperlink>
      <w:r>
        <w:rPr>
          <w:rStyle w:val="s3"/>
        </w:rPr>
        <w:t xml:space="preserve">); </w:t>
      </w:r>
      <w:hyperlink r:id="rId550" w:anchor="sub_id=1" w:history="1">
        <w:r>
          <w:rPr>
            <w:rStyle w:val="a5"/>
            <w:i/>
            <w:iCs/>
          </w:rPr>
          <w:t>Законом</w:t>
        </w:r>
      </w:hyperlink>
      <w:r>
        <w:rPr>
          <w:rStyle w:val="s3"/>
        </w:rPr>
        <w:t xml:space="preserve"> РК от 30.12.20 г. № 397-VI (введен в действие с 1 января 2024 г.) (</w:t>
      </w:r>
      <w:hyperlink r:id="rId551" w:anchor="sub_id=1" w:history="1">
        <w:r>
          <w:rPr>
            <w:rStyle w:val="a5"/>
            <w:i/>
            <w:iCs/>
          </w:rPr>
          <w:t>см. стар. ред.</w:t>
        </w:r>
      </w:hyperlink>
      <w:r>
        <w:rPr>
          <w:rStyle w:val="s3"/>
        </w:rPr>
        <w:t xml:space="preserve">); </w:t>
      </w:r>
      <w:hyperlink r:id="rId552" w:anchor="sub_id=1800" w:history="1">
        <w:r>
          <w:rPr>
            <w:rStyle w:val="a5"/>
            <w:i/>
            <w:iCs/>
          </w:rPr>
          <w:t>Законом</w:t>
        </w:r>
      </w:hyperlink>
      <w:r>
        <w:rPr>
          <w:rStyle w:val="s3"/>
        </w:rPr>
        <w:t xml:space="preserve"> РК от 16.11.23 г. № 40-VIII (введен в действие с 1 января 2024 г.) (</w:t>
      </w:r>
      <w:hyperlink r:id="rId553" w:anchor="sub_id=1" w:history="1">
        <w:r>
          <w:rPr>
            <w:rStyle w:val="a5"/>
            <w:i/>
            <w:iCs/>
          </w:rPr>
          <w:t>см. стар. ред.</w:t>
        </w:r>
      </w:hyperlink>
      <w:r>
        <w:rPr>
          <w:rStyle w:val="s3"/>
        </w:rPr>
        <w:t xml:space="preserve">); </w:t>
      </w:r>
      <w:hyperlink r:id="rId554" w:anchor="sub_id=700" w:history="1">
        <w:r>
          <w:rPr>
            <w:rStyle w:val="a5"/>
            <w:i/>
            <w:iCs/>
          </w:rPr>
          <w:t>Законом</w:t>
        </w:r>
      </w:hyperlink>
      <w:r>
        <w:rPr>
          <w:rStyle w:val="s3"/>
        </w:rPr>
        <w:t xml:space="preserve"> РК от 23.02.24 г. № 64-VIII (введен в действие с 27 апреля 2024 г.) (</w:t>
      </w:r>
      <w:hyperlink r:id="rId555" w:anchor="sub_id=1" w:history="1">
        <w:r>
          <w:rPr>
            <w:rStyle w:val="a5"/>
            <w:i/>
            <w:iCs/>
          </w:rPr>
          <w:t>см. стар. ред.</w:t>
        </w:r>
      </w:hyperlink>
      <w:r>
        <w:rPr>
          <w:rStyle w:val="s3"/>
        </w:rPr>
        <w:t xml:space="preserve">); </w:t>
      </w:r>
      <w:hyperlink r:id="rId556" w:anchor="sub_id=1500" w:history="1">
        <w:r>
          <w:rPr>
            <w:rStyle w:val="a5"/>
            <w:i/>
            <w:iCs/>
          </w:rPr>
          <w:t>Законом</w:t>
        </w:r>
      </w:hyperlink>
      <w:r>
        <w:rPr>
          <w:rStyle w:val="s3"/>
        </w:rPr>
        <w:t xml:space="preserve"> РК от 15.04.24 г. № 72-VIII (введен в действие с 1 января 2025 г.) (</w:t>
      </w:r>
      <w:hyperlink r:id="rId557" w:anchor="sub_id=1" w:history="1">
        <w:r>
          <w:rPr>
            <w:rStyle w:val="a5"/>
            <w:i/>
            <w:iCs/>
          </w:rPr>
          <w:t>см. стар. ред.</w:t>
        </w:r>
      </w:hyperlink>
      <w:r>
        <w:rPr>
          <w:rStyle w:val="s3"/>
        </w:rPr>
        <w:t xml:space="preserve">); </w:t>
      </w:r>
      <w:hyperlink r:id="rId558" w:anchor="sub_id=1" w:history="1">
        <w:r>
          <w:rPr>
            <w:rStyle w:val="a5"/>
            <w:i/>
            <w:iCs/>
          </w:rPr>
          <w:t>Законом</w:t>
        </w:r>
      </w:hyperlink>
      <w:r>
        <w:rPr>
          <w:rStyle w:val="s3"/>
        </w:rPr>
        <w:t xml:space="preserve"> РК от 21.05.24 г. № 86-VIII (введен в действие с 22 июля 2024 г.) (</w:t>
      </w:r>
      <w:hyperlink r:id="rId559" w:anchor="sub_id=1" w:history="1">
        <w:r>
          <w:rPr>
            <w:rStyle w:val="a5"/>
            <w:i/>
            <w:iCs/>
          </w:rPr>
          <w:t>см. стар. ред.</w:t>
        </w:r>
      </w:hyperlink>
      <w:r>
        <w:rPr>
          <w:rStyle w:val="s3"/>
        </w:rPr>
        <w:t xml:space="preserve">); </w:t>
      </w:r>
      <w:hyperlink r:id="rId560" w:anchor="sub_id=1600" w:history="1">
        <w:r>
          <w:rPr>
            <w:rStyle w:val="a5"/>
            <w:i/>
            <w:iCs/>
          </w:rPr>
          <w:t>Законом</w:t>
        </w:r>
      </w:hyperlink>
      <w:r>
        <w:rPr>
          <w:rStyle w:val="s3"/>
        </w:rPr>
        <w:t xml:space="preserve"> РК от 19.06.24 г. № 94-VIII (введен в действие с 20 августа 2024 г.) (</w:t>
      </w:r>
      <w:hyperlink r:id="rId561" w:anchor="sub_id=1" w:history="1">
        <w:r>
          <w:rPr>
            <w:rStyle w:val="a5"/>
            <w:i/>
            <w:iCs/>
          </w:rPr>
          <w:t>см. стар. ред.</w:t>
        </w:r>
      </w:hyperlink>
      <w:r>
        <w:rPr>
          <w:rStyle w:val="s3"/>
        </w:rPr>
        <w:t xml:space="preserve">); </w:t>
      </w:r>
      <w:hyperlink r:id="rId562" w:anchor="sub_id=801" w:history="1">
        <w:r>
          <w:rPr>
            <w:rStyle w:val="a5"/>
            <w:i/>
            <w:iCs/>
          </w:rPr>
          <w:t>Законом</w:t>
        </w:r>
      </w:hyperlink>
      <w:r>
        <w:rPr>
          <w:rStyle w:val="s3"/>
        </w:rPr>
        <w:t xml:space="preserve"> РК от 30.12.24 г. № 148-VIII (введен в действие с 31 декабря 2024 г.) (</w:t>
      </w:r>
      <w:hyperlink r:id="rId563" w:anchor="sub_id=1" w:history="1">
        <w:r>
          <w:rPr>
            <w:rStyle w:val="a5"/>
            <w:i/>
            <w:iCs/>
          </w:rPr>
          <w:t>см. стар. ред.</w:t>
        </w:r>
      </w:hyperlink>
      <w:r>
        <w:rPr>
          <w:rStyle w:val="s3"/>
        </w:rPr>
        <w:t xml:space="preserve">); </w:t>
      </w:r>
      <w:hyperlink r:id="rId564" w:anchor="sub_id=1500" w:history="1">
        <w:r>
          <w:rPr>
            <w:rStyle w:val="a5"/>
            <w:i/>
            <w:iCs/>
          </w:rPr>
          <w:t>Законом</w:t>
        </w:r>
      </w:hyperlink>
      <w:r>
        <w:rPr>
          <w:rStyle w:val="s3"/>
        </w:rPr>
        <w:t xml:space="preserve"> РК от 10.01.25 г. № 153-VIII (введен в действие с 13 марта 2025 г.) (</w:t>
      </w:r>
      <w:hyperlink r:id="rId565" w:anchor="sub_id=1" w:history="1">
        <w:r>
          <w:rPr>
            <w:rStyle w:val="a5"/>
            <w:i/>
            <w:iCs/>
          </w:rPr>
          <w:t>см. стар. ред.</w:t>
        </w:r>
      </w:hyperlink>
      <w:r>
        <w:rPr>
          <w:rStyle w:val="s3"/>
        </w:rPr>
        <w:t>)</w:t>
      </w:r>
    </w:p>
    <w:p w:rsidR="005E0A6F" w:rsidRDefault="00445C81">
      <w:pPr>
        <w:pStyle w:val="pji"/>
      </w:pPr>
      <w:r>
        <w:rPr>
          <w:rStyle w:val="s3"/>
        </w:rPr>
        <w:t xml:space="preserve">См. изменения в приложение 1 - </w:t>
      </w:r>
      <w:hyperlink r:id="rId566" w:anchor="sub_id=800" w:history="1">
        <w:r>
          <w:rPr>
            <w:rStyle w:val="a5"/>
            <w:i/>
            <w:iCs/>
          </w:rPr>
          <w:t>Закон</w:t>
        </w:r>
      </w:hyperlink>
      <w:r>
        <w:rPr>
          <w:rStyle w:val="s3"/>
        </w:rPr>
        <w:t xml:space="preserve"> РК от 08.07.24 г. № 121-VIII (вводится в действие с 1 января 2027 г.); </w:t>
      </w:r>
      <w:hyperlink r:id="rId567" w:anchor="sub_id=700" w:history="1">
        <w:r>
          <w:rPr>
            <w:rStyle w:val="a5"/>
            <w:i/>
            <w:iCs/>
          </w:rPr>
          <w:t>Закон</w:t>
        </w:r>
      </w:hyperlink>
      <w:r>
        <w:rPr>
          <w:rStyle w:val="s3"/>
        </w:rPr>
        <w:t xml:space="preserve"> РК от 30.12.24 г. № 149-VIII (вводится в действие с 1 января 2026 г.)</w:t>
      </w:r>
    </w:p>
    <w:p w:rsidR="005E0A6F" w:rsidRDefault="00445C81">
      <w:pPr>
        <w:pStyle w:val="pr"/>
      </w:pPr>
      <w:r>
        <w:rPr>
          <w:rStyle w:val="s0"/>
        </w:rPr>
        <w:t>ПРИЛОЖЕНИЕ 1</w:t>
      </w:r>
    </w:p>
    <w:p w:rsidR="005E0A6F" w:rsidRDefault="00445C81">
      <w:pPr>
        <w:pStyle w:val="pr"/>
      </w:pPr>
      <w:r>
        <w:t xml:space="preserve">к </w:t>
      </w:r>
      <w:hyperlink w:anchor="sub0" w:history="1">
        <w:r>
          <w:rPr>
            <w:rStyle w:val="a4"/>
          </w:rPr>
          <w:t>Закону</w:t>
        </w:r>
      </w:hyperlink>
      <w:r>
        <w:t xml:space="preserve"> Республики Казахстан </w:t>
      </w:r>
    </w:p>
    <w:p w:rsidR="005E0A6F" w:rsidRDefault="00445C81">
      <w:pPr>
        <w:pStyle w:val="pr"/>
      </w:pPr>
      <w:r>
        <w:t xml:space="preserve">«О разрешениях и уведомлениях» </w:t>
      </w:r>
    </w:p>
    <w:p w:rsidR="005E0A6F" w:rsidRDefault="00445C81">
      <w:pPr>
        <w:pStyle w:val="pr"/>
      </w:pPr>
      <w:r>
        <w:t>от 16 мая 2014 года № 202-V ЗРК</w:t>
      </w:r>
    </w:p>
    <w:p w:rsidR="005E0A6F" w:rsidRDefault="00445C81">
      <w:pPr>
        <w:pStyle w:val="pj"/>
      </w:pPr>
      <w:r>
        <w:t> </w:t>
      </w:r>
    </w:p>
    <w:p w:rsidR="005E0A6F" w:rsidRDefault="00445C81">
      <w:pPr>
        <w:pStyle w:val="pj"/>
      </w:pPr>
      <w:r>
        <w:t> </w:t>
      </w:r>
    </w:p>
    <w:p w:rsidR="005E0A6F" w:rsidRDefault="00445C81">
      <w:pPr>
        <w:pStyle w:val="pc"/>
      </w:pPr>
      <w:r>
        <w:rPr>
          <w:rStyle w:val="s1"/>
        </w:rPr>
        <w:t xml:space="preserve">ПЕРЕЧЕНЬ </w:t>
      </w:r>
      <w:r>
        <w:rPr>
          <w:b/>
          <w:bCs/>
        </w:rPr>
        <w:br/>
      </w:r>
      <w:r>
        <w:rPr>
          <w:rStyle w:val="s1"/>
        </w:rPr>
        <w:t>разрешений первой категории (лицензий)</w:t>
      </w:r>
    </w:p>
    <w:p w:rsidR="005E0A6F" w:rsidRDefault="00445C81">
      <w:pPr>
        <w:pStyle w:val="pc"/>
      </w:pPr>
      <w:r>
        <w:t> </w:t>
      </w:r>
    </w:p>
    <w:tbl>
      <w:tblPr>
        <w:tblW w:w="5000" w:type="pct"/>
        <w:jc w:val="center"/>
        <w:tblCellMar>
          <w:left w:w="0" w:type="dxa"/>
          <w:right w:w="0" w:type="dxa"/>
        </w:tblCellMar>
        <w:tblLook w:val="04A0" w:firstRow="1" w:lastRow="0" w:firstColumn="1" w:lastColumn="0" w:noHBand="0" w:noVBand="1"/>
      </w:tblPr>
      <w:tblGrid>
        <w:gridCol w:w="1435"/>
        <w:gridCol w:w="2680"/>
        <w:gridCol w:w="3063"/>
        <w:gridCol w:w="2393"/>
      </w:tblGrid>
      <w:tr w:rsidR="005E0A6F">
        <w:trPr>
          <w:jc w:val="center"/>
        </w:trPr>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 п/п</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Наименование лицензии и вида деятельности, для осуществления которой требуется наличие лицензии</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Наименование подвида деятельности, для осуществления которой требуется наличие лицензии</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Примечание</w:t>
            </w:r>
          </w:p>
        </w:tc>
      </w:tr>
      <w:tr w:rsidR="005E0A6F">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4</w:t>
            </w:r>
          </w:p>
        </w:tc>
      </w:tr>
      <w:tr w:rsidR="005E0A6F">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области телерадиовещания</w:t>
            </w:r>
          </w:p>
        </w:tc>
      </w:tr>
      <w:tr w:rsidR="005E0A6F">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pji"/>
            </w:pPr>
            <w:hyperlink r:id="rId568" w:history="1">
              <w:r w:rsidR="00445C81">
                <w:rPr>
                  <w:rStyle w:val="a5"/>
                </w:rPr>
                <w:t>Лицензия на занятие деятельностью по распространению теле-, радиоканалов</w:t>
              </w:r>
            </w:hyperlink>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xml:space="preserve">1. Аналоговое эфирное радиовещание. </w:t>
            </w:r>
          </w:p>
          <w:p w:rsidR="005E0A6F" w:rsidRDefault="00445C81">
            <w:pPr>
              <w:pStyle w:val="pji"/>
            </w:pPr>
            <w:r>
              <w:t>2. Цифровое эфирное телерадиовещание.</w:t>
            </w:r>
          </w:p>
          <w:p w:rsidR="005E0A6F" w:rsidRDefault="00445C81">
            <w:pPr>
              <w:pStyle w:val="pji"/>
            </w:pPr>
            <w:r>
              <w:lastRenderedPageBreak/>
              <w:t>3. Спутниковое телерадиовещание.</w:t>
            </w:r>
          </w:p>
          <w:p w:rsidR="005E0A6F" w:rsidRDefault="00445C81">
            <w:pPr>
              <w:pStyle w:val="pji"/>
            </w:pPr>
            <w:r>
              <w:t>4. Кабельное телерадиовещание.</w:t>
            </w:r>
          </w:p>
          <w:p w:rsidR="005E0A6F" w:rsidRDefault="00445C81">
            <w:pPr>
              <w:pStyle w:val="pji"/>
            </w:pPr>
            <w:r>
              <w:t>5. Телерадиовещание с использованием сетей телекоммуникаций.</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lastRenderedPageBreak/>
              <w:t>Неотчуждаемая;</w:t>
            </w:r>
          </w:p>
          <w:p w:rsidR="005E0A6F" w:rsidRDefault="00445C81">
            <w:pPr>
              <w:pStyle w:val="pji"/>
            </w:pPr>
            <w:r>
              <w:t>класс 1</w:t>
            </w:r>
          </w:p>
        </w:tc>
      </w:tr>
      <w:tr w:rsidR="005E0A6F">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охраны и использования объектов историко-культурного наследия</w:t>
            </w:r>
          </w:p>
        </w:tc>
      </w:tr>
      <w:tr w:rsidR="005E0A6F">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69" w:history="1">
              <w:r w:rsidR="00445C81">
                <w:rPr>
                  <w:rStyle w:val="a5"/>
                </w:rPr>
                <w:t>Лицензия на деятельность по осуществлению научно-реставрационных работ на памятниках истории и культуры и (или) археологических работ</w:t>
              </w:r>
            </w:hyperlink>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Осуществление научно-реставрационных работ на памятниках истории и культуры.</w:t>
            </w:r>
          </w:p>
          <w:p w:rsidR="005E0A6F" w:rsidRDefault="00445C81">
            <w:pPr>
              <w:pStyle w:val="a3"/>
            </w:pPr>
            <w:r>
              <w:t>2. Осуществление археологических работ</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образования</w:t>
            </w:r>
          </w:p>
        </w:tc>
      </w:tr>
    </w:tbl>
    <w:p w:rsidR="005E0A6F" w:rsidRDefault="00445C81">
      <w:pPr>
        <w:pStyle w:val="pji"/>
      </w:pPr>
      <w:r>
        <w:rPr>
          <w:rStyle w:val="s3"/>
        </w:rPr>
        <w:t xml:space="preserve">Действие пункта 9 граф 3 и 4 строки 3 приложения 1 приостановлено до 1 января 2026 года в соответствии с </w:t>
      </w:r>
      <w:hyperlink w:anchor="sub53010100" w:history="1">
        <w:r>
          <w:rPr>
            <w:rStyle w:val="a5"/>
            <w:i/>
            <w:iCs/>
          </w:rPr>
          <w:t>пунктом 1-1 статьи 53</w:t>
        </w:r>
      </w:hyperlink>
      <w:r>
        <w:rPr>
          <w:rStyle w:val="s3"/>
        </w:rPr>
        <w:t xml:space="preserve"> настоящего Закона</w:t>
      </w:r>
    </w:p>
    <w:tbl>
      <w:tblPr>
        <w:tblW w:w="5000" w:type="pct"/>
        <w:jc w:val="center"/>
        <w:tblCellMar>
          <w:left w:w="0" w:type="dxa"/>
          <w:right w:w="0" w:type="dxa"/>
        </w:tblCellMar>
        <w:tblLook w:val="04A0" w:firstRow="1" w:lastRow="0" w:firstColumn="1" w:lastColumn="0" w:noHBand="0" w:noVBand="1"/>
      </w:tblPr>
      <w:tblGrid>
        <w:gridCol w:w="1057"/>
        <w:gridCol w:w="223"/>
        <w:gridCol w:w="222"/>
        <w:gridCol w:w="222"/>
        <w:gridCol w:w="2217"/>
        <w:gridCol w:w="226"/>
        <w:gridCol w:w="227"/>
        <w:gridCol w:w="224"/>
        <w:gridCol w:w="2397"/>
        <w:gridCol w:w="223"/>
        <w:gridCol w:w="222"/>
        <w:gridCol w:w="2111"/>
      </w:tblGrid>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bookmarkStart w:id="68" w:name="SUB1113"/>
            <w:bookmarkEnd w:id="68"/>
            <w:r>
              <w:rPr>
                <w:rStyle w:val="s0"/>
              </w:rPr>
              <w:t>3.</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p"/>
            </w:pPr>
            <w:hyperlink r:id="rId570" w:history="1">
              <w:r w:rsidR="00445C81">
                <w:rPr>
                  <w:rStyle w:val="a5"/>
                </w:rPr>
                <w:t>Лицензия на занятие образовательной деятельностью</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1. Предоставление начального образования.</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Неотчуждаемая; класс 1</w:t>
            </w:r>
          </w:p>
        </w:tc>
      </w:tr>
      <w:tr w:rsidR="005E0A6F">
        <w:trPr>
          <w:jc w:val="center"/>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5E0A6F">
            <w:pPr>
              <w:rPr>
                <w:rFonts w:eastAsia="Times New Roman"/>
              </w:rPr>
            </w:pPr>
          </w:p>
        </w:tc>
        <w:tc>
          <w:tcPr>
            <w:tcW w:w="1400"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2. Предоставление основного среднего образования.</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Неотчуждаемая; класс 1</w:t>
            </w:r>
          </w:p>
        </w:tc>
      </w:tr>
      <w:tr w:rsidR="005E0A6F">
        <w:trPr>
          <w:jc w:val="center"/>
        </w:trPr>
        <w:tc>
          <w:tcPr>
            <w:tcW w:w="0" w:type="auto"/>
            <w:vMerge/>
            <w:tcBorders>
              <w:top w:val="nil"/>
              <w:left w:val="single" w:sz="8" w:space="0" w:color="auto"/>
              <w:bottom w:val="single" w:sz="8" w:space="0" w:color="auto"/>
              <w:right w:val="single" w:sz="8" w:space="0" w:color="auto"/>
            </w:tcBorders>
            <w:vAlign w:val="center"/>
            <w:hideMark/>
          </w:tcPr>
          <w:p w:rsidR="005E0A6F" w:rsidRDefault="005E0A6F">
            <w:pPr>
              <w:rPr>
                <w:rFonts w:eastAsia="Times New Roman"/>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3. Предоставление общего среднего образования.</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Неотчуждаемая; класс 1</w:t>
            </w:r>
          </w:p>
        </w:tc>
      </w:tr>
      <w:tr w:rsidR="005E0A6F">
        <w:trPr>
          <w:jc w:val="center"/>
        </w:trPr>
        <w:tc>
          <w:tcPr>
            <w:tcW w:w="0" w:type="auto"/>
            <w:vMerge/>
            <w:tcBorders>
              <w:top w:val="nil"/>
              <w:left w:val="single" w:sz="8" w:space="0" w:color="auto"/>
              <w:bottom w:val="single" w:sz="8" w:space="0" w:color="auto"/>
              <w:right w:val="single" w:sz="8" w:space="0" w:color="auto"/>
            </w:tcBorders>
            <w:vAlign w:val="center"/>
            <w:hideMark/>
          </w:tcPr>
          <w:p w:rsidR="005E0A6F" w:rsidRDefault="005E0A6F">
            <w:pPr>
              <w:rPr>
                <w:rFonts w:eastAsia="Times New Roman"/>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4. Предоставление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Неотчуждаемая; класс 1</w:t>
            </w:r>
          </w:p>
        </w:tc>
      </w:tr>
      <w:tr w:rsidR="005E0A6F">
        <w:trPr>
          <w:jc w:val="center"/>
        </w:trPr>
        <w:tc>
          <w:tcPr>
            <w:tcW w:w="0" w:type="auto"/>
            <w:vMerge/>
            <w:tcBorders>
              <w:top w:val="nil"/>
              <w:left w:val="single" w:sz="8" w:space="0" w:color="auto"/>
              <w:bottom w:val="single" w:sz="8" w:space="0" w:color="auto"/>
              <w:right w:val="single" w:sz="8" w:space="0" w:color="auto"/>
            </w:tcBorders>
            <w:vAlign w:val="center"/>
            <w:hideMark/>
          </w:tcPr>
          <w:p w:rsidR="005E0A6F" w:rsidRDefault="005E0A6F">
            <w:pPr>
              <w:rPr>
                <w:rFonts w:eastAsia="Times New Roman"/>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5. Предоставление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Неотчуждаемая; класс 1</w:t>
            </w:r>
          </w:p>
        </w:tc>
      </w:tr>
      <w:tr w:rsidR="005E0A6F">
        <w:trPr>
          <w:jc w:val="center"/>
        </w:trPr>
        <w:tc>
          <w:tcPr>
            <w:tcW w:w="0" w:type="auto"/>
            <w:vMerge/>
            <w:tcBorders>
              <w:top w:val="nil"/>
              <w:left w:val="single" w:sz="8" w:space="0" w:color="auto"/>
              <w:bottom w:val="single" w:sz="8" w:space="0" w:color="auto"/>
              <w:right w:val="single" w:sz="8" w:space="0" w:color="auto"/>
            </w:tcBorders>
            <w:vAlign w:val="center"/>
            <w:hideMark/>
          </w:tcPr>
          <w:p w:rsidR="005E0A6F" w:rsidRDefault="005E0A6F">
            <w:pPr>
              <w:rPr>
                <w:rFonts w:eastAsia="Times New Roman"/>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 xml:space="preserve">6. Предоставление высшего </w:t>
            </w:r>
            <w:r>
              <w:rPr>
                <w:rStyle w:val="s0"/>
              </w:rPr>
              <w:lastRenderedPageBreak/>
              <w:t>образования по направлениям подготовки кадров и формам обучения.</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lastRenderedPageBreak/>
              <w:t xml:space="preserve">Неотчуждаемая; срок </w:t>
            </w:r>
            <w:r>
              <w:rPr>
                <w:rStyle w:val="s0"/>
              </w:rPr>
              <w:lastRenderedPageBreak/>
              <w:t xml:space="preserve">действия 5 лет (за исключением лицензий и (или) приложений к лицензии, выданных военным, специальным учебным заведениям, а также выданных до введения в действие </w:t>
            </w:r>
            <w:hyperlink r:id="rId571" w:anchor="sub_id=57030100" w:history="1">
              <w:r>
                <w:rPr>
                  <w:rStyle w:val="a5"/>
                </w:rPr>
                <w:t>пункта 3-1 статьи 57</w:t>
              </w:r>
            </w:hyperlink>
            <w:r>
              <w:rPr>
                <w:rStyle w:val="s0"/>
              </w:rPr>
              <w:t xml:space="preserve"> Закона Республики Казахстан «Об образовании» организациям высшего и (или) послевузовского образования); класс 1</w:t>
            </w:r>
          </w:p>
        </w:tc>
      </w:tr>
      <w:tr w:rsidR="005E0A6F">
        <w:trPr>
          <w:jc w:val="center"/>
        </w:trPr>
        <w:tc>
          <w:tcPr>
            <w:tcW w:w="0" w:type="auto"/>
            <w:vMerge/>
            <w:tcBorders>
              <w:top w:val="nil"/>
              <w:left w:val="single" w:sz="8" w:space="0" w:color="auto"/>
              <w:bottom w:val="single" w:sz="8" w:space="0" w:color="auto"/>
              <w:right w:val="single" w:sz="8" w:space="0" w:color="auto"/>
            </w:tcBorders>
            <w:vAlign w:val="center"/>
            <w:hideMark/>
          </w:tcPr>
          <w:p w:rsidR="005E0A6F" w:rsidRDefault="005E0A6F">
            <w:pPr>
              <w:rPr>
                <w:rFonts w:eastAsia="Times New Roman"/>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7. Предоставление послевузовского образования по направлениям подготовки кадров и формам обучения.</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Неотчуждаемая; срок действия 5 лет (за исключением лицензий и (или) приложений к лицензии, выданных Академии правосудия, военным, специальным учебным заведениям, а также выданных до введения в действие пункта 3-1 статьи 57 Закона Республики Казахстан «Об образовании» организациям высшего и (или) послевузовского образования); класс 1</w:t>
            </w:r>
          </w:p>
        </w:tc>
      </w:tr>
      <w:tr w:rsidR="005E0A6F">
        <w:trPr>
          <w:jc w:val="center"/>
        </w:trPr>
        <w:tc>
          <w:tcPr>
            <w:tcW w:w="0" w:type="auto"/>
            <w:vMerge/>
            <w:tcBorders>
              <w:top w:val="nil"/>
              <w:left w:val="single" w:sz="8" w:space="0" w:color="auto"/>
              <w:bottom w:val="single" w:sz="8" w:space="0" w:color="auto"/>
              <w:right w:val="single" w:sz="8" w:space="0" w:color="auto"/>
            </w:tcBorders>
            <w:vAlign w:val="center"/>
            <w:hideMark/>
          </w:tcPr>
          <w:p w:rsidR="005E0A6F" w:rsidRDefault="005E0A6F">
            <w:pPr>
              <w:rPr>
                <w:rFonts w:eastAsia="Times New Roman"/>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8. Предоставление духовного образования.</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Неотчуждаемая; класс 1</w:t>
            </w:r>
          </w:p>
        </w:tc>
      </w:tr>
      <w:tr w:rsidR="005E0A6F">
        <w:trPr>
          <w:jc w:val="center"/>
        </w:trPr>
        <w:tc>
          <w:tcPr>
            <w:tcW w:w="0" w:type="auto"/>
            <w:vMerge/>
            <w:tcBorders>
              <w:top w:val="nil"/>
              <w:left w:val="single" w:sz="8" w:space="0" w:color="auto"/>
              <w:bottom w:val="single" w:sz="8" w:space="0" w:color="auto"/>
              <w:right w:val="single" w:sz="8" w:space="0" w:color="auto"/>
            </w:tcBorders>
            <w:vAlign w:val="center"/>
            <w:hideMark/>
          </w:tcPr>
          <w:p w:rsidR="005E0A6F" w:rsidRDefault="005E0A6F">
            <w:pPr>
              <w:rPr>
                <w:rFonts w:eastAsia="Times New Roman"/>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19"/>
              </w:rPr>
              <w:t>9. Предоставление образовательно-оздоровительных услуг несовершеннолетним.</w:t>
            </w:r>
          </w:p>
        </w:tc>
        <w:tc>
          <w:tcPr>
            <w:tcW w:w="12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19"/>
              </w:rPr>
              <w:t>Неотчуждаемая; срок действия лицензии 1 год;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архитектуры, градостроительства и строительства</w:t>
            </w:r>
          </w:p>
        </w:tc>
      </w:tr>
      <w:tr w:rsidR="005E0A6F">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72" w:anchor="sub_id=101" w:history="1">
              <w:r w:rsidR="00445C81">
                <w:rPr>
                  <w:rStyle w:val="a4"/>
                </w:rPr>
                <w:t>Лицензия на изыскательскую деятельность</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1. Инженерно-геодезические работы, в том числе: </w:t>
            </w:r>
          </w:p>
          <w:p w:rsidR="005E0A6F" w:rsidRDefault="00445C81">
            <w:pPr>
              <w:pStyle w:val="a3"/>
            </w:pPr>
            <w:r>
              <w:t xml:space="preserve">1) построение и закладка </w:t>
            </w:r>
            <w:r>
              <w:lastRenderedPageBreak/>
              <w:t xml:space="preserve">геодезических центров; </w:t>
            </w:r>
          </w:p>
          <w:p w:rsidR="005E0A6F" w:rsidRDefault="00445C81">
            <w:pPr>
              <w:pStyle w:val="a3"/>
            </w:pPr>
            <w:r>
              <w:t xml:space="preserve">2) создание планово-высотных съемочных сетей; </w:t>
            </w:r>
          </w:p>
          <w:p w:rsidR="005E0A6F" w:rsidRDefault="00445C81">
            <w:pPr>
              <w:pStyle w:val="a3"/>
            </w:pPr>
            <w:r>
              <w:t xml:space="preserve">3) топографические работы для проектирования и строительства (съемки в масштабах от 1:10000 до 1:200, а также съемки подземных коммуникаций и сооружений, трассирование и съемка наземных линейных сооружений и их элементов); </w:t>
            </w:r>
          </w:p>
          <w:p w:rsidR="005E0A6F" w:rsidRDefault="00445C81">
            <w:pPr>
              <w:pStyle w:val="a3"/>
            </w:pPr>
            <w:r>
              <w:t xml:space="preserve">4) геодезические работы, связанные с переносом в натуру с привязкой инженерно-геологических выработок, геофизических и других точек изысканий. </w:t>
            </w:r>
          </w:p>
          <w:p w:rsidR="005E0A6F" w:rsidRDefault="00445C81">
            <w:pPr>
              <w:pStyle w:val="a3"/>
            </w:pPr>
            <w:r>
              <w:t xml:space="preserve">2. Инженерно-геологические и инженерно-гидрогеологические работы, в том числе: </w:t>
            </w:r>
          </w:p>
          <w:p w:rsidR="005E0A6F" w:rsidRDefault="00445C81">
            <w:pPr>
              <w:pStyle w:val="a3"/>
            </w:pPr>
            <w:r>
              <w:t xml:space="preserve">1) геофизические исследования, рекогносцировка и съемка; </w:t>
            </w:r>
          </w:p>
          <w:p w:rsidR="005E0A6F" w:rsidRDefault="00445C81">
            <w:pPr>
              <w:pStyle w:val="a3"/>
            </w:pPr>
            <w:r>
              <w:t>2) полевые исследования грунтов, гидрогеологические исследования.</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Неотчуждаемая; класс 1</w:t>
            </w:r>
          </w:p>
        </w:tc>
      </w:tr>
      <w:tr w:rsidR="005E0A6F">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73" w:anchor="sub_id=102" w:history="1">
              <w:r w:rsidR="00445C81">
                <w:rPr>
                  <w:rStyle w:val="a4"/>
                </w:rPr>
                <w:t>Лицензия на проектную деятельность</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1.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культуры) и планирование, в том числе разработка: </w:t>
            </w:r>
          </w:p>
          <w:p w:rsidR="005E0A6F" w:rsidRDefault="00445C81">
            <w:pPr>
              <w:pStyle w:val="a3"/>
            </w:pPr>
            <w:r>
              <w:t xml:space="preserve">1) планировочной документации (комплексных схем градостроительного планирования территорий - </w:t>
            </w:r>
            <w:r>
              <w:lastRenderedPageBreak/>
              <w:t xml:space="preserve">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 </w:t>
            </w:r>
          </w:p>
          <w:p w:rsidR="005E0A6F" w:rsidRDefault="00445C81">
            <w:pPr>
              <w:pStyle w:val="a3"/>
            </w:pPr>
            <w:r>
              <w:t xml:space="preserve">2)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 </w:t>
            </w:r>
          </w:p>
          <w:p w:rsidR="005E0A6F" w:rsidRDefault="00445C81">
            <w:pPr>
              <w:pStyle w:val="a3"/>
            </w:pPr>
            <w:r>
              <w:t xml:space="preserve">3)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 </w:t>
            </w:r>
          </w:p>
          <w:p w:rsidR="005E0A6F" w:rsidRDefault="00445C81">
            <w:pPr>
              <w:pStyle w:val="a3"/>
            </w:pPr>
            <w:r>
              <w:t xml:space="preserve">4)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 </w:t>
            </w:r>
          </w:p>
          <w:p w:rsidR="005E0A6F" w:rsidRDefault="00445C81">
            <w:pPr>
              <w:pStyle w:val="a3"/>
            </w:pPr>
            <w:r>
              <w:t xml:space="preserve">5) схем канализации </w:t>
            </w:r>
            <w:r>
              <w:lastRenderedPageBreak/>
              <w:t xml:space="preserve">населенных пунктов и производственных комплексов, включая централизованную систему сбора и отвода бытовых, производственных и ливневых стоков, размещение головных очистных сооружений, испарителей и объектов по регенерации стоков; </w:t>
            </w:r>
          </w:p>
          <w:p w:rsidR="005E0A6F" w:rsidRDefault="00445C81">
            <w:pPr>
              <w:pStyle w:val="a3"/>
            </w:pPr>
            <w:r>
              <w:t xml:space="preserve">6) схем газоснабжения населенных пунктов и производственных комплексов, располагаемых на межселенных территориях; </w:t>
            </w:r>
          </w:p>
          <w:p w:rsidR="005E0A6F" w:rsidRDefault="00445C81">
            <w:pPr>
              <w:pStyle w:val="a3"/>
            </w:pPr>
            <w:r>
              <w:t xml:space="preserve">7) схем электроснабжения населенных пунктов с размещением объектов по производству и транспортировке электрической энергии в системе застройки, а также электроснабжения производственных комплексов, располагаемых на межселенных территориях; </w:t>
            </w:r>
          </w:p>
          <w:p w:rsidR="005E0A6F" w:rsidRDefault="00445C81">
            <w:pPr>
              <w:pStyle w:val="a3"/>
            </w:pPr>
            <w:r>
              <w:t xml:space="preserve">8) схем телекоммуникаций и связи для населенных пунктов с размещением объектов инфраструктуры и источников информации. </w:t>
            </w:r>
          </w:p>
          <w:p w:rsidR="005E0A6F" w:rsidRDefault="00445C81">
            <w:pPr>
              <w:pStyle w:val="a3"/>
            </w:pPr>
            <w:r>
              <w:t xml:space="preserve">2. Архитектурное проектирование для зданий и сооружений (с правом проектирования для архитектурно-реставрационных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 </w:t>
            </w:r>
          </w:p>
          <w:p w:rsidR="005E0A6F" w:rsidRDefault="00445C81">
            <w:pPr>
              <w:pStyle w:val="a3"/>
            </w:pPr>
            <w:r>
              <w:lastRenderedPageBreak/>
              <w:t xml:space="preserve">3.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 </w:t>
            </w:r>
          </w:p>
          <w:p w:rsidR="005E0A6F" w:rsidRDefault="00445C81">
            <w:pPr>
              <w:pStyle w:val="a3"/>
            </w:pPr>
            <w:r>
              <w:t xml:space="preserve">1) оснований и фундаментов; </w:t>
            </w:r>
          </w:p>
          <w:p w:rsidR="005E0A6F" w:rsidRDefault="00445C81">
            <w:pPr>
              <w:pStyle w:val="a3"/>
            </w:pPr>
            <w:r>
              <w:t xml:space="preserve">2) бетонных и железобетонных, каменных и армокаменных конструкций; </w:t>
            </w:r>
          </w:p>
          <w:p w:rsidR="005E0A6F" w:rsidRDefault="00445C81">
            <w:pPr>
              <w:pStyle w:val="a3"/>
            </w:pPr>
            <w:r>
              <w:t xml:space="preserve">3) металлических (стальных, алюминиевых и из сплавов) конструкций. </w:t>
            </w:r>
          </w:p>
          <w:p w:rsidR="005E0A6F" w:rsidRDefault="00445C81">
            <w:pPr>
              <w:pStyle w:val="a3"/>
            </w:pPr>
            <w:r>
              <w:t xml:space="preserve">4. Проектирование инженерных систем и сетей, в том числе: </w:t>
            </w:r>
          </w:p>
          <w:p w:rsidR="005E0A6F" w:rsidRDefault="00445C81">
            <w:pPr>
              <w:pStyle w:val="a3"/>
            </w:pPr>
            <w:r>
              <w:t>1)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p>
          <w:p w:rsidR="005E0A6F" w:rsidRDefault="00445C81">
            <w:pPr>
              <w:pStyle w:val="a3"/>
            </w:pPr>
            <w:r>
              <w:t xml:space="preserve">2) внутренних систем водопровода (горячей и холодной воды) и канализации, а также их наружных сетей с вспомогательными объектами; </w:t>
            </w:r>
          </w:p>
          <w:p w:rsidR="005E0A6F" w:rsidRDefault="00445C81">
            <w:pPr>
              <w:pStyle w:val="a3"/>
            </w:pPr>
            <w:r>
              <w:t xml:space="preserve">3) внутренних систем слаботочных устройств (телефонизации, пожарно-охранной сигнализации), а также их наружных сетей; </w:t>
            </w:r>
          </w:p>
          <w:p w:rsidR="005E0A6F" w:rsidRDefault="00445C81">
            <w:pPr>
              <w:pStyle w:val="a3"/>
            </w:pPr>
            <w:r>
              <w:t xml:space="preserve">4) систем внутреннего и наружного </w:t>
            </w:r>
            <w:r>
              <w:lastRenderedPageBreak/>
              <w:t xml:space="preserve">электроосвещения, электроснабжения до 0,4 кВ и до 10 кВ; </w:t>
            </w:r>
          </w:p>
          <w:p w:rsidR="005E0A6F" w:rsidRDefault="00445C81">
            <w:pPr>
              <w:pStyle w:val="a3"/>
            </w:pPr>
            <w:r>
              <w:t xml:space="preserve">5) электроснабжения до 35 кВ, до 110 кВ и выше; </w:t>
            </w:r>
          </w:p>
          <w:p w:rsidR="005E0A6F" w:rsidRDefault="00445C81">
            <w:pPr>
              <w:pStyle w:val="a3"/>
            </w:pPr>
            <w:r>
              <w:t xml:space="preserve">6) магистральные нефтепроводы, нефтепродуктопроводы, газопроводы (газоснабжение среднего и высокого давления). </w:t>
            </w:r>
          </w:p>
          <w:p w:rsidR="005E0A6F" w:rsidRDefault="00445C81">
            <w:pPr>
              <w:pStyle w:val="a3"/>
            </w:pPr>
            <w:r>
              <w:t xml:space="preserve">5.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 </w:t>
            </w:r>
          </w:p>
          <w:p w:rsidR="005E0A6F" w:rsidRDefault="00445C81">
            <w:pPr>
              <w:pStyle w:val="a3"/>
            </w:pPr>
            <w:r>
              <w:t xml:space="preserve">1) для дошкольного образования, общего и специального образования, интернатов, заведений по подготовке кадров, научно- исследовательских, культурно- просветительских и зрелищных 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 </w:t>
            </w:r>
          </w:p>
          <w:p w:rsidR="005E0A6F" w:rsidRDefault="00445C81">
            <w:pPr>
              <w:pStyle w:val="a3"/>
            </w:pPr>
            <w:r>
              <w:t xml:space="preserve">2) для транспортной инфраструктуры (предназначенной для непосредственного </w:t>
            </w:r>
            <w:r>
              <w:lastRenderedPageBreak/>
              <w:t xml:space="preserve">обслуживания населения) и коммунального хозяйства (кроме зданий и сооружений для обслуживания транспортных средств, а также иного производственно-хозяйственного назначения). </w:t>
            </w:r>
          </w:p>
          <w:p w:rsidR="005E0A6F" w:rsidRDefault="00445C81">
            <w:pPr>
              <w:pStyle w:val="a3"/>
            </w:pPr>
            <w:r>
              <w:t xml:space="preserve">6. Технологическое проектирование (разработка технологической части проектов строительства) объектов производственного назначения, в том числе: </w:t>
            </w:r>
          </w:p>
          <w:p w:rsidR="005E0A6F" w:rsidRDefault="00445C81">
            <w:pPr>
              <w:pStyle w:val="a3"/>
            </w:pPr>
            <w:r>
              <w:t xml:space="preserve">1) для энергетической промышленности; </w:t>
            </w:r>
          </w:p>
          <w:p w:rsidR="005E0A6F" w:rsidRDefault="00445C81">
            <w:pPr>
              <w:pStyle w:val="a3"/>
            </w:pPr>
            <w:r>
              <w:t xml:space="preserve">2) для перерабатывающей промышленности, включая легкую и пищевую промышленность; </w:t>
            </w:r>
          </w:p>
          <w:p w:rsidR="005E0A6F" w:rsidRDefault="00445C81">
            <w:pPr>
              <w:pStyle w:val="a3"/>
            </w:pPr>
            <w:r>
              <w:t xml:space="preserve">3) для тяжелого машиностроения; </w:t>
            </w:r>
          </w:p>
          <w:p w:rsidR="005E0A6F" w:rsidRDefault="00445C81">
            <w:pPr>
              <w:pStyle w:val="a3"/>
            </w:pPr>
            <w:r>
              <w:t xml:space="preserve">4) для медицинской, микробиологической и фармацевтической промышленности; </w:t>
            </w:r>
          </w:p>
          <w:p w:rsidR="005E0A6F" w:rsidRDefault="00445C81">
            <w:pPr>
              <w:pStyle w:val="a3"/>
            </w:pPr>
            <w:r>
              <w:t xml:space="preserve">5) плотин, дамб, других гидротехнических сооружений; </w:t>
            </w:r>
          </w:p>
          <w:p w:rsidR="005E0A6F" w:rsidRDefault="00445C81">
            <w:pPr>
              <w:pStyle w:val="a3"/>
            </w:pPr>
            <w:r>
              <w:t xml:space="preserve">6) конструкций башенного и мачтового типа; </w:t>
            </w:r>
          </w:p>
          <w:p w:rsidR="005E0A6F" w:rsidRDefault="00445C81">
            <w:pPr>
              <w:pStyle w:val="a3"/>
            </w:pPr>
            <w:r>
              <w:t xml:space="preserve">7) для подъемно-транспортных устройств и лифтов. </w:t>
            </w:r>
          </w:p>
          <w:p w:rsidR="005E0A6F" w:rsidRDefault="00445C81">
            <w:pPr>
              <w:pStyle w:val="a3"/>
            </w:pPr>
            <w:r>
              <w:t xml:space="preserve">7. Технологическое проектирование (разработка технологической части проектов строительства) объектов инфраструктуры транспорта, связи и коммуникаций, в том числе по обслуживанию: </w:t>
            </w:r>
          </w:p>
          <w:p w:rsidR="005E0A6F" w:rsidRDefault="00445C81">
            <w:pPr>
              <w:pStyle w:val="a3"/>
            </w:pPr>
            <w:r>
              <w:t xml:space="preserve">1) внутригородского и внешнего транспорта, </w:t>
            </w:r>
            <w:r>
              <w:lastRenderedPageBreak/>
              <w:t xml:space="preserve">включая автомобильный, электрический, железнодорожный и иной рельсовый, воздушный, водный виды транспорта; </w:t>
            </w:r>
          </w:p>
          <w:p w:rsidR="005E0A6F" w:rsidRDefault="00445C81">
            <w:pPr>
              <w:pStyle w:val="a3"/>
            </w:pPr>
            <w:r>
              <w:t xml:space="preserve">2) местных линий связи, радио-, телекоммуникаций; </w:t>
            </w:r>
          </w:p>
          <w:p w:rsidR="005E0A6F" w:rsidRDefault="00445C81">
            <w:pPr>
              <w:pStyle w:val="a3"/>
            </w:pPr>
            <w:r>
              <w:t xml:space="preserve">3) общереспубликанских и международных линий связи (включая спутниковые) и иных видов телекоммуникаций. </w:t>
            </w:r>
          </w:p>
          <w:p w:rsidR="005E0A6F" w:rsidRDefault="00445C81">
            <w:pPr>
              <w:pStyle w:val="a3"/>
            </w:pPr>
            <w:r>
              <w:t xml:space="preserve">8. Технологическое проектирование (разработка технологической части проектов транспортного строительства), включающее: </w:t>
            </w:r>
          </w:p>
          <w:p w:rsidR="005E0A6F" w:rsidRDefault="00445C81">
            <w:pPr>
              <w:pStyle w:val="a3"/>
            </w:pPr>
            <w:r>
              <w:t xml:space="preserve">1) пути сообщения железнодорожного транспорта; </w:t>
            </w:r>
          </w:p>
          <w:p w:rsidR="005E0A6F" w:rsidRDefault="00445C81">
            <w:pPr>
              <w:pStyle w:val="a3"/>
            </w:pPr>
            <w:r>
              <w:t xml:space="preserve">2) автомобильные дороги всех категорий; </w:t>
            </w:r>
          </w:p>
          <w:p w:rsidR="005E0A6F" w:rsidRDefault="00445C81">
            <w:pPr>
              <w:pStyle w:val="a3"/>
            </w:pPr>
            <w:r>
              <w:t xml:space="preserve">3) улично-дорожную сеть городского электрического транспорта; </w:t>
            </w:r>
          </w:p>
          <w:p w:rsidR="005E0A6F" w:rsidRDefault="00445C81">
            <w:pPr>
              <w:pStyle w:val="a3"/>
            </w:pPr>
            <w:r>
              <w:t xml:space="preserve">4) мосты и мостовые переходы, в том числе транспортные эстакады и многоуровневые развязки. </w:t>
            </w:r>
          </w:p>
          <w:p w:rsidR="005E0A6F" w:rsidRDefault="00445C81">
            <w:pPr>
              <w:pStyle w:val="a3"/>
            </w:pPr>
            <w:r>
              <w:t>9.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Неотчуждаемая; класс 1</w:t>
            </w:r>
          </w:p>
        </w:tc>
      </w:tr>
      <w:tr w:rsidR="005E0A6F">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6.</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74" w:anchor="sub_id=103" w:history="1">
              <w:r w:rsidR="00445C81">
                <w:rPr>
                  <w:rStyle w:val="a4"/>
                </w:rPr>
                <w:t>Лицензия на строительно-монтажные работы</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1. Специальные работы в грунтах, в том числе: </w:t>
            </w:r>
          </w:p>
          <w:p w:rsidR="005E0A6F" w:rsidRDefault="00445C81">
            <w:pPr>
              <w:pStyle w:val="a3"/>
            </w:pPr>
            <w:r>
              <w:t xml:space="preserve">1) устройство оснований; </w:t>
            </w:r>
          </w:p>
          <w:p w:rsidR="005E0A6F" w:rsidRDefault="00445C81">
            <w:pPr>
              <w:pStyle w:val="a3"/>
            </w:pPr>
            <w:r>
              <w:t xml:space="preserve">2) буровые работы в грунте; </w:t>
            </w:r>
          </w:p>
          <w:p w:rsidR="005E0A6F" w:rsidRDefault="00445C81">
            <w:pPr>
              <w:pStyle w:val="a3"/>
            </w:pPr>
            <w:r>
              <w:t xml:space="preserve">3) подводно-технические работы и работы на морском шельфе. </w:t>
            </w:r>
          </w:p>
          <w:p w:rsidR="005E0A6F" w:rsidRDefault="00445C81">
            <w:pPr>
              <w:pStyle w:val="a3"/>
            </w:pPr>
            <w:r>
              <w:lastRenderedPageBreak/>
              <w:t xml:space="preserve">2.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 </w:t>
            </w:r>
          </w:p>
          <w:p w:rsidR="005E0A6F" w:rsidRDefault="00445C81">
            <w:pPr>
              <w:pStyle w:val="a3"/>
            </w:pPr>
            <w:r>
              <w:t xml:space="preserve">1) монтаж металлических конструкций; </w:t>
            </w:r>
          </w:p>
          <w:p w:rsidR="005E0A6F" w:rsidRDefault="00445C81">
            <w:pPr>
              <w:pStyle w:val="a3"/>
            </w:pPr>
            <w:r>
              <w:t xml:space="preserve">2) монтаж строительных конструкций башенного и мачтового типа, дымовых труб; </w:t>
            </w:r>
          </w:p>
          <w:p w:rsidR="005E0A6F" w:rsidRDefault="00445C81">
            <w:pPr>
              <w:pStyle w:val="a3"/>
            </w:pPr>
            <w:r>
              <w:t xml:space="preserve">3) монтаж несущих конструкций мостов и мостовых переходов; </w:t>
            </w:r>
          </w:p>
          <w:p w:rsidR="005E0A6F" w:rsidRDefault="00445C81">
            <w:pPr>
              <w:pStyle w:val="a3"/>
            </w:pPr>
            <w:r>
              <w:t xml:space="preserve">4) гидротехнические и селезащитные сооружения, плотины, дамбы; </w:t>
            </w:r>
          </w:p>
          <w:p w:rsidR="005E0A6F" w:rsidRDefault="00445C81">
            <w:pPr>
              <w:pStyle w:val="a3"/>
            </w:pPr>
            <w:r>
              <w:t xml:space="preserve">5) дымовые трубы, силосные сооружения, градирни, надшахтные копры; </w:t>
            </w:r>
          </w:p>
          <w:p w:rsidR="005E0A6F" w:rsidRDefault="00445C81">
            <w:pPr>
              <w:pStyle w:val="a3"/>
            </w:pPr>
            <w:r>
              <w:t xml:space="preserve">6) горнопроходческие и тоннельные работы, устройство противофильтрационных завес; </w:t>
            </w:r>
          </w:p>
          <w:p w:rsidR="005E0A6F" w:rsidRDefault="00445C81">
            <w:pPr>
              <w:pStyle w:val="a3"/>
            </w:pPr>
            <w:r>
              <w:t xml:space="preserve">7)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 </w:t>
            </w:r>
          </w:p>
          <w:p w:rsidR="005E0A6F" w:rsidRDefault="00445C81">
            <w:pPr>
              <w:pStyle w:val="a3"/>
            </w:pPr>
            <w:r>
              <w:t xml:space="preserve">8) устройство монолитных, а также монтаж сборных бетонных и железобетонных конструкций, кладка штучных элементов стен и перегородок и заполнение проемов; </w:t>
            </w:r>
          </w:p>
          <w:p w:rsidR="005E0A6F" w:rsidRDefault="00445C81">
            <w:pPr>
              <w:pStyle w:val="a3"/>
            </w:pPr>
            <w:r>
              <w:t xml:space="preserve">9) кровельные работы. </w:t>
            </w:r>
          </w:p>
          <w:p w:rsidR="005E0A6F" w:rsidRDefault="00445C81">
            <w:pPr>
              <w:pStyle w:val="a3"/>
            </w:pPr>
            <w:r>
              <w:lastRenderedPageBreak/>
              <w:t xml:space="preserve">3. Специальные строительные и монтажные работы по прокладке линейных сооружений, включающие капитальный ремонт и реконструкцию, в том числе: </w:t>
            </w:r>
          </w:p>
          <w:p w:rsidR="005E0A6F" w:rsidRDefault="00445C81">
            <w:pPr>
              <w:pStyle w:val="a3"/>
            </w:pPr>
            <w:r>
              <w:t>1) стальных резервуаров (емкостей), работающих под давлением либо предназначенных для хранения взрывопожароопасных или иных опасных (вредных) жидких или газообразных веществ;</w:t>
            </w:r>
          </w:p>
          <w:p w:rsidR="005E0A6F" w:rsidRDefault="00445C81">
            <w:pPr>
              <w:pStyle w:val="a3"/>
            </w:pPr>
            <w:r>
              <w:t xml:space="preserve">2) промысловых и магистральных сетей нефтепроводов, газопроводов, а также магистральных сетей нефтепродуктопроводов; </w:t>
            </w:r>
          </w:p>
          <w:p w:rsidR="005E0A6F" w:rsidRDefault="00445C81">
            <w:pPr>
              <w:pStyle w:val="a3"/>
            </w:pPr>
            <w:r>
              <w:t xml:space="preserve">3) магистральных линий электропередачи с напряжением до 35 кВ и до 110 кВ и выше; </w:t>
            </w:r>
          </w:p>
          <w:p w:rsidR="005E0A6F" w:rsidRDefault="00445C81">
            <w:pPr>
              <w:pStyle w:val="a3"/>
            </w:pPr>
            <w:r>
              <w:t xml:space="preserve">4) общереспубликанских и международных линий связи и телекоммуникаций. </w:t>
            </w:r>
          </w:p>
          <w:p w:rsidR="005E0A6F" w:rsidRDefault="00445C81">
            <w:pPr>
              <w:pStyle w:val="a3"/>
            </w:pPr>
            <w:r>
              <w:t xml:space="preserve">4. Устройство инженерных сетей и систем, включающее капитальный ремонт и реконструкцию, в том числе: </w:t>
            </w:r>
          </w:p>
          <w:p w:rsidR="005E0A6F" w:rsidRDefault="00445C81">
            <w:pPr>
              <w:pStyle w:val="a3"/>
            </w:pPr>
            <w:r>
              <w:t xml:space="preserve">1) сетей электроснабжения железнодорожных путей сообщения, сетей электроснабжения и электроосвещения предприятий воздушного транспорта; </w:t>
            </w:r>
          </w:p>
          <w:p w:rsidR="005E0A6F" w:rsidRDefault="00445C81">
            <w:pPr>
              <w:pStyle w:val="a3"/>
            </w:pPr>
            <w:r>
              <w:t xml:space="preserve">2) сетей газоснабжения высокого и среднего давления, бытового и производственного газоснабжения низкого давления, внутренних систем газоснабжения; </w:t>
            </w:r>
          </w:p>
          <w:p w:rsidR="005E0A6F" w:rsidRDefault="00445C81">
            <w:pPr>
              <w:pStyle w:val="a3"/>
            </w:pPr>
            <w:r>
              <w:t xml:space="preserve">3) сетей холодного и </w:t>
            </w:r>
            <w:r>
              <w:lastRenderedPageBreak/>
              <w:t xml:space="preserve">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 </w:t>
            </w:r>
          </w:p>
          <w:p w:rsidR="005E0A6F" w:rsidRDefault="00445C81">
            <w:pPr>
              <w:pStyle w:val="a3"/>
            </w:pPr>
            <w:r>
              <w:t xml:space="preserve">4) сетей электроснабжения и устройства наружного электроосвещения, внутренних систем электроосвещения и электроотопления. </w:t>
            </w:r>
          </w:p>
          <w:p w:rsidR="005E0A6F" w:rsidRDefault="00445C81">
            <w:pPr>
              <w:pStyle w:val="a3"/>
            </w:pPr>
            <w:r>
              <w:t xml:space="preserve">5. Строительство автомобильных и железных дорог, включающее капитальный ремонт и реконструкцию, в том числе: </w:t>
            </w:r>
          </w:p>
          <w:p w:rsidR="005E0A6F" w:rsidRDefault="00445C81">
            <w:pPr>
              <w:pStyle w:val="a3"/>
            </w:pPr>
            <w:r>
              <w:t xml:space="preserve">1) основания и верхние строения железнодорожных путей; </w:t>
            </w:r>
          </w:p>
          <w:p w:rsidR="005E0A6F" w:rsidRDefault="00445C81">
            <w:pPr>
              <w:pStyle w:val="a3"/>
            </w:pPr>
            <w:r>
              <w:t xml:space="preserve">2)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 </w:t>
            </w:r>
          </w:p>
          <w:p w:rsidR="005E0A6F" w:rsidRDefault="00445C81">
            <w:pPr>
              <w:pStyle w:val="a3"/>
            </w:pPr>
            <w:r>
              <w:t xml:space="preserve">3)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 </w:t>
            </w:r>
          </w:p>
          <w:p w:rsidR="005E0A6F" w:rsidRDefault="00445C81">
            <w:pPr>
              <w:pStyle w:val="a3"/>
            </w:pPr>
            <w:r>
              <w:t xml:space="preserve">4) основания и покрытия </w:t>
            </w:r>
            <w:r>
              <w:lastRenderedPageBreak/>
              <w:t xml:space="preserve">взлетно-посадочных полос аэродромов и вертолетных площадок. </w:t>
            </w:r>
          </w:p>
          <w:p w:rsidR="005E0A6F" w:rsidRDefault="00445C81">
            <w:pPr>
              <w:pStyle w:val="a3"/>
            </w:pPr>
            <w:r>
              <w:t>6. Монтаж технологического оборудования, пусконаладочные работы, связанные с:</w:t>
            </w:r>
          </w:p>
          <w:p w:rsidR="005E0A6F" w:rsidRDefault="00445C81">
            <w:pPr>
              <w:pStyle w:val="a3"/>
            </w:pPr>
            <w:r>
              <w:t xml:space="preserve">1) гидротехническими и мелиоративными сооружениями; </w:t>
            </w:r>
          </w:p>
          <w:p w:rsidR="005E0A6F" w:rsidRDefault="00445C81">
            <w:pPr>
              <w:pStyle w:val="a3"/>
            </w:pPr>
            <w:r>
              <w:t xml:space="preserve">2) производством строительных материалов, изделий и конструкций; </w:t>
            </w:r>
          </w:p>
          <w:p w:rsidR="005E0A6F" w:rsidRDefault="00445C81">
            <w:pPr>
              <w:pStyle w:val="a3"/>
            </w:pPr>
            <w:r>
              <w:t xml:space="preserve">3) объектами театрально-зрелищного, образовательного, спортивного назначения; </w:t>
            </w:r>
          </w:p>
          <w:p w:rsidR="005E0A6F" w:rsidRDefault="00445C81">
            <w:pPr>
              <w:pStyle w:val="a3"/>
            </w:pPr>
            <w:r>
              <w:t>4)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Неотчуждаемая; класс 1</w:t>
            </w:r>
          </w:p>
        </w:tc>
      </w:tr>
      <w:tr w:rsidR="005E0A6F">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7.</w:t>
            </w:r>
          </w:p>
        </w:tc>
        <w:tc>
          <w:tcPr>
            <w:tcW w:w="42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575" w:anchor="sub_id=1" w:history="1">
              <w:r>
                <w:rPr>
                  <w:rStyle w:val="a4"/>
                </w:rPr>
                <w:t>Законом</w:t>
              </w:r>
            </w:hyperlink>
            <w:r>
              <w:rPr>
                <w:rStyle w:val="s0"/>
              </w:rPr>
              <w:t xml:space="preserve"> РК от 07.04.16 г. № 487-V </w:t>
            </w:r>
            <w:r>
              <w:rPr>
                <w:rStyle w:val="s3"/>
              </w:rPr>
              <w:t xml:space="preserve">(введено в действие по истечении шести месяцев после дня его первого официального </w:t>
            </w:r>
            <w:hyperlink r:id="rId576" w:history="1">
              <w:r>
                <w:rPr>
                  <w:rStyle w:val="a4"/>
                  <w:i/>
                  <w:iCs/>
                </w:rPr>
                <w:t>опубликования</w:t>
              </w:r>
            </w:hyperlink>
            <w:r>
              <w:rPr>
                <w:rStyle w:val="s3"/>
              </w:rPr>
              <w:t>) (</w:t>
            </w:r>
            <w:hyperlink r:id="rId577" w:anchor="sub_id=1" w:history="1">
              <w:r>
                <w:rPr>
                  <w:rStyle w:val="a4"/>
                  <w:i/>
                  <w:iCs/>
                </w:rPr>
                <w:t>см. стар. ред.</w:t>
              </w:r>
            </w:hyperlink>
            <w:r>
              <w:rPr>
                <w:rStyle w:val="s3"/>
              </w:rPr>
              <w:t>)</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40"/>
              </w:rPr>
              <w:t>Лицензирование деятельности в сфере углеводородов</w:t>
            </w:r>
          </w:p>
        </w:tc>
      </w:tr>
      <w:tr w:rsidR="005E0A6F">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p"/>
            </w:pPr>
            <w:hyperlink r:id="rId578" w:history="1">
              <w:r w:rsidR="00445C81">
                <w:rPr>
                  <w:rStyle w:val="a5"/>
                </w:rPr>
                <w:t>Лицензия на работы и услуги в сфере углеводородов</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40"/>
              </w:rPr>
              <w:t xml:space="preserve">1. Промысловые исследования при разведке и добыче углеводородов. </w:t>
            </w:r>
          </w:p>
          <w:p w:rsidR="005E0A6F" w:rsidRDefault="00445C81">
            <w:pPr>
              <w:pStyle w:val="p"/>
            </w:pPr>
            <w:r>
              <w:rPr>
                <w:rStyle w:val="s40"/>
              </w:rPr>
              <w:t xml:space="preserve">2. Сейсморазведочные работы при разведке и добыче углеводородов. </w:t>
            </w:r>
          </w:p>
          <w:p w:rsidR="005E0A6F" w:rsidRDefault="00445C81">
            <w:pPr>
              <w:pStyle w:val="p"/>
            </w:pPr>
            <w:r>
              <w:rPr>
                <w:rStyle w:val="s40"/>
              </w:rPr>
              <w:t xml:space="preserve">3. Геофизические работы при разведке и добыче углеводородов. </w:t>
            </w:r>
          </w:p>
          <w:p w:rsidR="005E0A6F" w:rsidRDefault="00445C81">
            <w:pPr>
              <w:pStyle w:val="p"/>
            </w:pPr>
            <w:r>
              <w:rPr>
                <w:rStyle w:val="s40"/>
              </w:rPr>
              <w:t xml:space="preserve">4. Прострелочно-взрывные работы в скважинах при разведке и добыче углеводородов. </w:t>
            </w:r>
          </w:p>
          <w:p w:rsidR="005E0A6F" w:rsidRDefault="00445C81">
            <w:pPr>
              <w:pStyle w:val="p"/>
            </w:pPr>
            <w:r>
              <w:rPr>
                <w:rStyle w:val="s40"/>
              </w:rPr>
              <w:lastRenderedPageBreak/>
              <w:t xml:space="preserve">5. Бурение скважин на суше, на море и на внутренних водоемах при разведке и добыче углеводородов. </w:t>
            </w:r>
          </w:p>
          <w:p w:rsidR="005E0A6F" w:rsidRDefault="00445C81">
            <w:pPr>
              <w:pStyle w:val="p"/>
            </w:pPr>
            <w:r>
              <w:rPr>
                <w:rStyle w:val="s40"/>
              </w:rPr>
              <w:t xml:space="preserve">6. Подземный ремонт, испытание, освоение, опробование, консервация, ликвидация скважин при разведке и добыче углеводородов. </w:t>
            </w:r>
          </w:p>
          <w:p w:rsidR="005E0A6F" w:rsidRDefault="00445C81">
            <w:pPr>
              <w:pStyle w:val="p"/>
            </w:pPr>
            <w:r>
              <w:rPr>
                <w:rStyle w:val="s40"/>
              </w:rPr>
              <w:t xml:space="preserve">7. Цементация скважин при разведке и добыче углеводородов. </w:t>
            </w:r>
          </w:p>
          <w:p w:rsidR="005E0A6F" w:rsidRDefault="00445C81">
            <w:pPr>
              <w:pStyle w:val="p"/>
            </w:pPr>
            <w:r>
              <w:rPr>
                <w:rStyle w:val="s40"/>
              </w:rPr>
              <w:t xml:space="preserve">8. Повышение нефтеотдачи нефтяных пластов и увеличение производительности скважин при разведке и добыче углеводородов. </w:t>
            </w:r>
          </w:p>
          <w:p w:rsidR="005E0A6F" w:rsidRDefault="00445C81">
            <w:pPr>
              <w:pStyle w:val="p"/>
            </w:pPr>
            <w:r>
              <w:rPr>
                <w:rStyle w:val="s40"/>
              </w:rPr>
              <w:t xml:space="preserve">9. Работы по предотвращению и ликвидации разливов на месторождениях углеводородов на море. </w:t>
            </w:r>
          </w:p>
          <w:p w:rsidR="005E0A6F" w:rsidRDefault="00445C81">
            <w:pPr>
              <w:pStyle w:val="p"/>
            </w:pPr>
            <w:r>
              <w:rPr>
                <w:rStyle w:val="s40"/>
              </w:rPr>
              <w:t xml:space="preserve">10. Эксплуатация нефтегазохимических производств. </w:t>
            </w:r>
          </w:p>
          <w:p w:rsidR="005E0A6F" w:rsidRDefault="00445C81">
            <w:pPr>
              <w:pStyle w:val="p"/>
            </w:pPr>
            <w:r>
              <w:rPr>
                <w:rStyle w:val="s40"/>
              </w:rPr>
              <w:t xml:space="preserve">11. Составление базовых проектных документов для месторождений углеводородов и анализ разработки месторождений углеводородов. </w:t>
            </w:r>
          </w:p>
          <w:p w:rsidR="005E0A6F" w:rsidRDefault="00445C81">
            <w:pPr>
              <w:pStyle w:val="p"/>
            </w:pPr>
            <w:r>
              <w:rPr>
                <w:rStyle w:val="s40"/>
              </w:rPr>
              <w:t xml:space="preserve">12. Составление технических проектных документов для месторождений углеводородов. </w:t>
            </w:r>
          </w:p>
          <w:p w:rsidR="005E0A6F" w:rsidRDefault="00445C81">
            <w:pPr>
              <w:pStyle w:val="p"/>
            </w:pPr>
            <w:r>
              <w:rPr>
                <w:rStyle w:val="s40"/>
              </w:rPr>
              <w:t>13. Эксплуатация магистральных трубопроводов.</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40"/>
              </w:rPr>
              <w:lastRenderedPageBreak/>
              <w:t>Неотчуждаемая;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промышленности</w:t>
            </w:r>
          </w:p>
        </w:tc>
      </w:tr>
      <w:tr w:rsidR="005E0A6F">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9.</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Лицензия на осуществление деятельности по эксплуатации горных и химических производств</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1. Добыча твердых полезных ископаемых (за исключением общераспространенных полезных ископаемых).</w:t>
            </w:r>
          </w:p>
          <w:p w:rsidR="005E0A6F" w:rsidRDefault="00445C81">
            <w:pPr>
              <w:pStyle w:val="a3"/>
            </w:pPr>
            <w:r>
              <w:rPr>
                <w:rStyle w:val="s0"/>
              </w:rPr>
              <w:t xml:space="preserve">2. Вскрытие и разработка </w:t>
            </w:r>
            <w:r>
              <w:rPr>
                <w:rStyle w:val="s0"/>
              </w:rPr>
              <w:lastRenderedPageBreak/>
              <w:t>месторождений твердых полезных ископаемых открытым и подземным способами.</w:t>
            </w:r>
          </w:p>
          <w:p w:rsidR="005E0A6F" w:rsidRDefault="00445C81">
            <w:pPr>
              <w:pStyle w:val="a3"/>
            </w:pPr>
            <w:r>
              <w:rPr>
                <w:rStyle w:val="s0"/>
              </w:rPr>
              <w:t>3. Ведение технологических работ на месторождениях.</w:t>
            </w:r>
          </w:p>
          <w:p w:rsidR="005E0A6F" w:rsidRDefault="00445C81">
            <w:pPr>
              <w:pStyle w:val="a3"/>
            </w:pPr>
            <w:r>
              <w:rPr>
                <w:rStyle w:val="s0"/>
              </w:rPr>
              <w:t>4. Производство взрывных работ для добычи полезных ископаемых.</w:t>
            </w:r>
          </w:p>
          <w:p w:rsidR="005E0A6F" w:rsidRDefault="00445C81">
            <w:pPr>
              <w:pStyle w:val="a3"/>
            </w:pPr>
            <w:r>
              <w:rPr>
                <w:rStyle w:val="s0"/>
              </w:rPr>
              <w:t>5. Ликвидационные работы по закрытию рудников и шахт.</w:t>
            </w:r>
          </w:p>
          <w:p w:rsidR="005E0A6F" w:rsidRDefault="00445C81">
            <w:pPr>
              <w:pStyle w:val="a3"/>
            </w:pPr>
            <w:r>
              <w:rPr>
                <w:rStyle w:val="s0"/>
              </w:rPr>
              <w:t>6. Подземный и капитальный ремонт скважин, демонтаж оборудования и агрегатов, установка подъемника скважин.</w:t>
            </w:r>
          </w:p>
          <w:p w:rsidR="005E0A6F" w:rsidRDefault="00445C81">
            <w:pPr>
              <w:pStyle w:val="a3"/>
            </w:pPr>
            <w:r>
              <w:rPr>
                <w:rStyle w:val="s0"/>
              </w:rPr>
              <w:t>7. Испытания после ремонта скважин.</w:t>
            </w:r>
          </w:p>
          <w:p w:rsidR="005E0A6F" w:rsidRDefault="00445C81">
            <w:pPr>
              <w:pStyle w:val="a3"/>
            </w:pPr>
            <w:r>
              <w:rPr>
                <w:rStyle w:val="s0"/>
              </w:rPr>
              <w:t>8. Промывка, цементация, опробование и освоение скважин.</w:t>
            </w:r>
          </w:p>
          <w:p w:rsidR="005E0A6F" w:rsidRDefault="00445C81">
            <w:pPr>
              <w:pStyle w:val="a3"/>
            </w:pPr>
            <w:r>
              <w:rPr>
                <w:rStyle w:val="s0"/>
              </w:rPr>
              <w:t>9. Эксплуатация химических производств.</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lastRenderedPageBreak/>
              <w:t xml:space="preserve">Неотчуждаемая; действие части первой пункта 3 статьи 25 и пунктов 1, 2 статьи 26 настоящего Закона </w:t>
            </w:r>
            <w:r>
              <w:rPr>
                <w:rStyle w:val="s0"/>
              </w:rPr>
              <w:lastRenderedPageBreak/>
              <w:t>при выдаче лицензии не распространяется; класс 1</w:t>
            </w:r>
          </w:p>
        </w:tc>
      </w:tr>
      <w:tr w:rsidR="005E0A6F">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10.</w:t>
            </w:r>
          </w:p>
        </w:tc>
        <w:tc>
          <w:tcPr>
            <w:tcW w:w="42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579" w:anchor="sub_id=4601" w:history="1">
              <w:r>
                <w:rPr>
                  <w:rStyle w:val="a4"/>
                </w:rPr>
                <w:t>Законом</w:t>
              </w:r>
            </w:hyperlink>
            <w:r>
              <w:rPr>
                <w:rStyle w:val="s0"/>
              </w:rPr>
              <w:t xml:space="preserve"> РК от 29.03.16 г. № 479-V </w:t>
            </w:r>
            <w:r>
              <w:rPr>
                <w:rStyle w:val="s3"/>
              </w:rPr>
              <w:t>(</w:t>
            </w:r>
            <w:hyperlink r:id="rId580" w:anchor="sub_id=1000" w:history="1">
              <w:r>
                <w:rPr>
                  <w:rStyle w:val="a4"/>
                  <w:i/>
                  <w:iCs/>
                </w:rPr>
                <w:t>см. стар. ред.</w:t>
              </w:r>
            </w:hyperlink>
            <w:r>
              <w:rPr>
                <w:rStyle w:val="s3"/>
              </w:rPr>
              <w:t>)</w:t>
            </w:r>
          </w:p>
        </w:tc>
      </w:tr>
      <w:tr w:rsidR="005E0A6F">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11.</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Лицензия на осуществление деятельности по покупке электрической энергии в целях энергоснабжения</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информатизации и связи</w:t>
            </w:r>
          </w:p>
        </w:tc>
      </w:tr>
      <w:tr w:rsidR="005E0A6F">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81" w:history="1">
              <w:r w:rsidR="00445C81">
                <w:rPr>
                  <w:rStyle w:val="a4"/>
                </w:rPr>
                <w:t>Лицензия на предоставление услуг в области связи</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Междугородная телефонная связь.</w:t>
            </w:r>
          </w:p>
          <w:p w:rsidR="005E0A6F" w:rsidRDefault="00445C81">
            <w:pPr>
              <w:pStyle w:val="a3"/>
            </w:pPr>
            <w:r>
              <w:t xml:space="preserve">2. Международная телефонная связь. </w:t>
            </w:r>
          </w:p>
          <w:p w:rsidR="005E0A6F" w:rsidRDefault="00445C81">
            <w:pPr>
              <w:pStyle w:val="a3"/>
            </w:pPr>
            <w:r>
              <w:t xml:space="preserve">3. Спутниковая подвижная связь. </w:t>
            </w:r>
          </w:p>
          <w:p w:rsidR="005E0A6F" w:rsidRDefault="00445C81">
            <w:pPr>
              <w:pStyle w:val="a3"/>
            </w:pPr>
            <w:r>
              <w:t>4. Сотовая связь.</w:t>
            </w:r>
          </w:p>
          <w:p w:rsidR="005E0A6F" w:rsidRDefault="00445C81">
            <w:pPr>
              <w:pStyle w:val="a3"/>
            </w:pPr>
            <w:r>
              <w:t>5. Спутниковая связь с применением негеостационарных спутников связи.</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цифровых активов</w:t>
            </w:r>
          </w:p>
        </w:tc>
      </w:tr>
      <w:tr w:rsidR="005E0A6F">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12-1.</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 xml:space="preserve">Лицензия на осуществление деятельности по </w:t>
            </w:r>
            <w:r>
              <w:rPr>
                <w:rStyle w:val="s0"/>
              </w:rPr>
              <w:lastRenderedPageBreak/>
              <w:t>цифровому майнингу</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lastRenderedPageBreak/>
              <w:t xml:space="preserve">1. I подвид - осуществление деятельности по </w:t>
            </w:r>
            <w:r>
              <w:rPr>
                <w:rStyle w:val="s0"/>
              </w:rPr>
              <w:lastRenderedPageBreak/>
              <w:t xml:space="preserve">цифровому майнингу цифровым майнером, имеющим на праве собственности или других законных основаниях центр обработки данных цифрового майнинга. </w:t>
            </w:r>
          </w:p>
          <w:p w:rsidR="005E0A6F" w:rsidRDefault="00445C81">
            <w:pPr>
              <w:pStyle w:val="p"/>
            </w:pPr>
            <w:r>
              <w:rPr>
                <w:rStyle w:val="s0"/>
              </w:rPr>
              <w:t>2. II подвид - осуществление деятельности по цифровому майнингу цифровым майнером,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аппаратно-программного комплекса для цифрового майнинга, размещенного в центре обработки данных цифрового майнинга.</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lastRenderedPageBreak/>
              <w:t>Неотчуждаемая; срок действия 3 года;</w:t>
            </w:r>
          </w:p>
          <w:p w:rsidR="005E0A6F" w:rsidRDefault="00445C81">
            <w:pPr>
              <w:pStyle w:val="p"/>
            </w:pPr>
            <w:r>
              <w:rPr>
                <w:rStyle w:val="s0"/>
              </w:rPr>
              <w:lastRenderedPageBreak/>
              <w:t xml:space="preserve">действие части первой </w:t>
            </w:r>
            <w:hyperlink w:anchor="sub250300" w:history="1">
              <w:r>
                <w:rPr>
                  <w:rStyle w:val="a5"/>
                </w:rPr>
                <w:t>пункта 3 статьи 25</w:t>
              </w:r>
            </w:hyperlink>
            <w:r>
              <w:rPr>
                <w:rStyle w:val="s0"/>
              </w:rPr>
              <w:t xml:space="preserve"> и </w:t>
            </w:r>
            <w:hyperlink w:anchor="sub260000" w:history="1">
              <w:r>
                <w:rPr>
                  <w:rStyle w:val="a5"/>
                </w:rPr>
                <w:t>пунктов 1, 2 статьи 26</w:t>
              </w:r>
            </w:hyperlink>
            <w:r>
              <w:rPr>
                <w:rStyle w:val="s0"/>
              </w:rPr>
              <w:t xml:space="preserve"> настоящего Закона при выдаче лицензии не распространяется;</w:t>
            </w:r>
          </w:p>
          <w:p w:rsidR="005E0A6F" w:rsidRDefault="00445C81">
            <w:pPr>
              <w:pStyle w:val="p"/>
            </w:pPr>
            <w:r>
              <w:rPr>
                <w:rStyle w:val="s0"/>
              </w:rPr>
              <w:t>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Лицензирование деятельности в сфере оборота наркотических средств, психотропных веществ, прекурсоров</w:t>
            </w:r>
          </w:p>
        </w:tc>
      </w:tr>
      <w:tr w:rsidR="005E0A6F">
        <w:trPr>
          <w:jc w:val="center"/>
        </w:trPr>
        <w:tc>
          <w:tcPr>
            <w:tcW w:w="75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13.</w:t>
            </w:r>
          </w:p>
        </w:tc>
        <w:tc>
          <w:tcPr>
            <w:tcW w:w="1400"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82" w:history="1">
              <w:r w:rsidR="00445C81">
                <w:rPr>
                  <w:rStyle w:val="a5"/>
                </w:rPr>
                <w:t>Лицензия на осуществление деятельности в сфере оборота наркотических средств, психотропных веществ и прекурсоров</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Разработка, производство, переработка, перевозка, пересылка, приобретение, хранение, распределение, реализация, использование, уничтожение наркотических средств.</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срок действия 5 лет;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2. Производство психотропных веществ и прекурсоров. </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3. Разработка, переработка, перевозка, пересылка, приобретение, хранение, распределение, реализация, использование, уничтожение </w:t>
            </w:r>
            <w:r>
              <w:lastRenderedPageBreak/>
              <w:t xml:space="preserve">психотропных веществ и прекурсоров. </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Неотчуждаемая; срок действия 5 лет; класс 1</w:t>
            </w:r>
          </w:p>
        </w:tc>
      </w:tr>
      <w:tr w:rsidR="005E0A6F">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4. Культивирование, сбор, заготовка растений и трав, содержащих наркотические средства.</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срок действия 5 лет;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5. Культивирование, сбор, заготовка растений и трав, содержащих психотропные вещества. </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срок действия 5 лет; класс 1</w:t>
            </w:r>
          </w:p>
        </w:tc>
      </w:tr>
      <w:tr w:rsidR="005E0A6F">
        <w:trPr>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6. На деятельность, связанную с оборотом наркотических средств, психотропных веществ и прекурсоров в области здравоохранения.</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срок действия 5 лет; класс 1</w:t>
            </w:r>
          </w:p>
        </w:tc>
      </w:tr>
      <w:tr w:rsidR="005E0A6F">
        <w:trPr>
          <w:jc w:val="center"/>
        </w:trPr>
        <w:tc>
          <w:tcPr>
            <w:tcW w:w="7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w:t>
            </w:r>
          </w:p>
        </w:tc>
        <w:tc>
          <w:tcPr>
            <w:tcW w:w="420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583" w:anchor="sub_id=4601" w:history="1">
              <w:r>
                <w:rPr>
                  <w:rStyle w:val="a4"/>
                </w:rPr>
                <w:t>Законом</w:t>
              </w:r>
            </w:hyperlink>
            <w:r>
              <w:rPr>
                <w:rStyle w:val="s0"/>
              </w:rPr>
              <w:t xml:space="preserve"> РК от 29.03.16 г. № 479-V </w:t>
            </w:r>
            <w:r>
              <w:rPr>
                <w:rStyle w:val="s3"/>
              </w:rPr>
              <w:t>(</w:t>
            </w:r>
            <w:hyperlink r:id="rId584" w:anchor="sub_id=1400" w:history="1">
              <w:r>
                <w:rPr>
                  <w:rStyle w:val="a4"/>
                  <w:i/>
                  <w:iCs/>
                </w:rPr>
                <w:t>см. стар. ред.</w:t>
              </w:r>
            </w:hyperlink>
            <w:r>
              <w:rPr>
                <w:rStyle w:val="s3"/>
              </w:rPr>
              <w:t>)</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области здравоохранения</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15.</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85" w:history="1">
              <w:r w:rsidR="00445C81">
                <w:rPr>
                  <w:rStyle w:val="a5"/>
                </w:rPr>
                <w:t>Лицензия на медицинскую деятельность</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1. Скорая медицинская помощь и (или) санитарная авиация. </w:t>
            </w:r>
          </w:p>
          <w:p w:rsidR="005E0A6F" w:rsidRDefault="00445C81">
            <w:pPr>
              <w:pStyle w:val="a3"/>
            </w:pPr>
            <w:r>
              <w:t xml:space="preserve">2. Амбулаторно-поликлиническая помощь взрослому и (или) детскому населению по специальностям: </w:t>
            </w:r>
          </w:p>
          <w:p w:rsidR="005E0A6F" w:rsidRDefault="00445C81">
            <w:pPr>
              <w:pStyle w:val="a3"/>
            </w:pPr>
            <w:r>
              <w:t xml:space="preserve">первичная медико-санитарная помощь: доврачебная, квалифицированная; </w:t>
            </w:r>
          </w:p>
          <w:p w:rsidR="005E0A6F" w:rsidRDefault="00445C81">
            <w:pPr>
              <w:pStyle w:val="a3"/>
            </w:pPr>
            <w:r>
              <w:t xml:space="preserve">консультативно-диагностическая помощь: диагностика: </w:t>
            </w:r>
          </w:p>
          <w:p w:rsidR="005E0A6F" w:rsidRDefault="00445C81">
            <w:pPr>
              <w:pStyle w:val="a3"/>
            </w:pPr>
            <w:r>
              <w:t xml:space="preserve">радиоизотопная, рентгенологическая, ультразвуковая, функциональная, эндоскопическая; </w:t>
            </w:r>
          </w:p>
          <w:p w:rsidR="005E0A6F" w:rsidRDefault="00445C81">
            <w:pPr>
              <w:pStyle w:val="a3"/>
            </w:pPr>
            <w:r>
              <w:t xml:space="preserve">лабораторная диагностика: бактериологические, биохимические, </w:t>
            </w:r>
            <w:r>
              <w:lastRenderedPageBreak/>
              <w:t xml:space="preserve">иммунологические исследования, общеклинические, серологические, цитологические исследования; </w:t>
            </w:r>
          </w:p>
          <w:p w:rsidR="005E0A6F" w:rsidRDefault="00445C81">
            <w:pPr>
              <w:pStyle w:val="a3"/>
            </w:pPr>
            <w:r>
              <w:t xml:space="preserve">акушерство и гинекология; </w:t>
            </w:r>
          </w:p>
          <w:p w:rsidR="005E0A6F" w:rsidRDefault="00445C81">
            <w:pPr>
              <w:pStyle w:val="a3"/>
            </w:pPr>
            <w:r>
              <w:t xml:space="preserve">педиатрия; </w:t>
            </w:r>
          </w:p>
          <w:p w:rsidR="005E0A6F" w:rsidRDefault="00445C81">
            <w:pPr>
              <w:pStyle w:val="a3"/>
            </w:pPr>
            <w:r>
              <w:t xml:space="preserve">неонатология; </w:t>
            </w:r>
          </w:p>
          <w:p w:rsidR="005E0A6F" w:rsidRDefault="00445C81">
            <w:pPr>
              <w:pStyle w:val="a3"/>
            </w:pPr>
            <w:r>
              <w:t xml:space="preserve">инфекционные болезни; </w:t>
            </w:r>
          </w:p>
          <w:p w:rsidR="005E0A6F" w:rsidRDefault="00445C81">
            <w:pPr>
              <w:pStyle w:val="a3"/>
            </w:pPr>
            <w:r>
              <w:t xml:space="preserve">терапия; </w:t>
            </w:r>
          </w:p>
          <w:p w:rsidR="005E0A6F" w:rsidRDefault="00445C81">
            <w:pPr>
              <w:pStyle w:val="a3"/>
            </w:pPr>
            <w:r>
              <w:t xml:space="preserve">неврология; </w:t>
            </w:r>
          </w:p>
          <w:p w:rsidR="005E0A6F" w:rsidRDefault="00445C81">
            <w:pPr>
              <w:pStyle w:val="a3"/>
            </w:pPr>
            <w:r>
              <w:t xml:space="preserve">кардиология; </w:t>
            </w:r>
          </w:p>
          <w:p w:rsidR="005E0A6F" w:rsidRDefault="00445C81">
            <w:pPr>
              <w:pStyle w:val="a3"/>
            </w:pPr>
            <w:r>
              <w:t xml:space="preserve">ревматология; </w:t>
            </w:r>
          </w:p>
          <w:p w:rsidR="005E0A6F" w:rsidRDefault="00445C81">
            <w:pPr>
              <w:pStyle w:val="a3"/>
            </w:pPr>
            <w:r>
              <w:t xml:space="preserve">гастроэнтерология; </w:t>
            </w:r>
          </w:p>
          <w:p w:rsidR="005E0A6F" w:rsidRDefault="00445C81">
            <w:pPr>
              <w:pStyle w:val="a3"/>
            </w:pPr>
            <w:r>
              <w:t xml:space="preserve">нефрология; </w:t>
            </w:r>
          </w:p>
          <w:p w:rsidR="005E0A6F" w:rsidRDefault="00445C81">
            <w:pPr>
              <w:pStyle w:val="a3"/>
            </w:pPr>
            <w:r>
              <w:t xml:space="preserve">пульмонология; </w:t>
            </w:r>
          </w:p>
          <w:p w:rsidR="005E0A6F" w:rsidRDefault="00445C81">
            <w:pPr>
              <w:pStyle w:val="a3"/>
            </w:pPr>
            <w:r>
              <w:t xml:space="preserve">эндокринология; </w:t>
            </w:r>
          </w:p>
          <w:p w:rsidR="005E0A6F" w:rsidRDefault="00445C81">
            <w:pPr>
              <w:pStyle w:val="a3"/>
            </w:pPr>
            <w:r>
              <w:t xml:space="preserve">аллергология и иммунология; </w:t>
            </w:r>
          </w:p>
          <w:p w:rsidR="005E0A6F" w:rsidRDefault="00445C81">
            <w:pPr>
              <w:pStyle w:val="a3"/>
            </w:pPr>
            <w:r>
              <w:t xml:space="preserve">гематология; </w:t>
            </w:r>
          </w:p>
          <w:p w:rsidR="005E0A6F" w:rsidRDefault="00445C81">
            <w:pPr>
              <w:pStyle w:val="a3"/>
            </w:pPr>
            <w:r>
              <w:t xml:space="preserve">профессиональная патология; </w:t>
            </w:r>
          </w:p>
          <w:p w:rsidR="005E0A6F" w:rsidRDefault="00445C81">
            <w:pPr>
              <w:pStyle w:val="a3"/>
            </w:pPr>
            <w:r>
              <w:t xml:space="preserve">общая врачебная практика; </w:t>
            </w:r>
          </w:p>
          <w:p w:rsidR="005E0A6F" w:rsidRDefault="00445C81">
            <w:pPr>
              <w:pStyle w:val="a3"/>
            </w:pPr>
            <w:r>
              <w:t xml:space="preserve">общая хирургия: </w:t>
            </w:r>
          </w:p>
          <w:p w:rsidR="005E0A6F" w:rsidRDefault="00445C81">
            <w:pPr>
              <w:pStyle w:val="a3"/>
            </w:pPr>
            <w:r>
              <w:t xml:space="preserve">торакальная, абдоминальная, колопроктология; </w:t>
            </w:r>
          </w:p>
          <w:p w:rsidR="005E0A6F" w:rsidRDefault="00445C81">
            <w:pPr>
              <w:pStyle w:val="a3"/>
            </w:pPr>
            <w:r>
              <w:t xml:space="preserve">трансплантология; </w:t>
            </w:r>
          </w:p>
          <w:p w:rsidR="005E0A6F" w:rsidRDefault="00445C81">
            <w:pPr>
              <w:pStyle w:val="a3"/>
            </w:pPr>
            <w:r>
              <w:t xml:space="preserve">кардиохирургия; </w:t>
            </w:r>
          </w:p>
          <w:p w:rsidR="005E0A6F" w:rsidRDefault="00445C81">
            <w:pPr>
              <w:pStyle w:val="a3"/>
            </w:pPr>
            <w:r>
              <w:t xml:space="preserve">ангиохирургия; </w:t>
            </w:r>
          </w:p>
          <w:p w:rsidR="005E0A6F" w:rsidRDefault="00445C81">
            <w:pPr>
              <w:pStyle w:val="a3"/>
            </w:pPr>
            <w:r>
              <w:t xml:space="preserve">пластическая хирургия; </w:t>
            </w:r>
          </w:p>
          <w:p w:rsidR="005E0A6F" w:rsidRDefault="00445C81">
            <w:pPr>
              <w:pStyle w:val="a3"/>
            </w:pPr>
            <w:r>
              <w:t xml:space="preserve">челюстно-лицевая; </w:t>
            </w:r>
          </w:p>
          <w:p w:rsidR="005E0A6F" w:rsidRDefault="00445C81">
            <w:pPr>
              <w:pStyle w:val="a3"/>
            </w:pPr>
            <w:r>
              <w:t xml:space="preserve">нейрохирургия; </w:t>
            </w:r>
          </w:p>
          <w:p w:rsidR="005E0A6F" w:rsidRDefault="00445C81">
            <w:pPr>
              <w:pStyle w:val="a3"/>
            </w:pPr>
            <w:r>
              <w:t xml:space="preserve">оториноларингология; </w:t>
            </w:r>
          </w:p>
          <w:p w:rsidR="005E0A6F" w:rsidRDefault="00445C81">
            <w:pPr>
              <w:pStyle w:val="a3"/>
            </w:pPr>
            <w:r>
              <w:t xml:space="preserve">офтальмология; </w:t>
            </w:r>
          </w:p>
          <w:p w:rsidR="005E0A6F" w:rsidRDefault="00445C81">
            <w:pPr>
              <w:pStyle w:val="a3"/>
            </w:pPr>
            <w:r>
              <w:t xml:space="preserve">трансфузиология; </w:t>
            </w:r>
          </w:p>
          <w:p w:rsidR="005E0A6F" w:rsidRDefault="00445C81">
            <w:pPr>
              <w:pStyle w:val="a3"/>
            </w:pPr>
            <w:r>
              <w:t xml:space="preserve">урология; </w:t>
            </w:r>
          </w:p>
          <w:p w:rsidR="005E0A6F" w:rsidRDefault="00445C81">
            <w:pPr>
              <w:pStyle w:val="a3"/>
            </w:pPr>
            <w:r>
              <w:t xml:space="preserve">травматология-ортопедия; </w:t>
            </w:r>
          </w:p>
          <w:p w:rsidR="005E0A6F" w:rsidRDefault="00445C81">
            <w:pPr>
              <w:pStyle w:val="a3"/>
            </w:pPr>
            <w:r>
              <w:t xml:space="preserve">анестезиология и реаниматология; дерматовенерология (дерматокосметология); </w:t>
            </w:r>
          </w:p>
          <w:p w:rsidR="005E0A6F" w:rsidRDefault="00445C81">
            <w:pPr>
              <w:pStyle w:val="a3"/>
            </w:pPr>
            <w:r>
              <w:t xml:space="preserve">психиатрия: </w:t>
            </w:r>
          </w:p>
          <w:p w:rsidR="005E0A6F" w:rsidRDefault="00445C81">
            <w:pPr>
              <w:pStyle w:val="a3"/>
            </w:pPr>
            <w:r>
              <w:t xml:space="preserve">наркология, психотерапия, сексопатология, медицинская психология; </w:t>
            </w:r>
          </w:p>
          <w:p w:rsidR="005E0A6F" w:rsidRDefault="00445C81">
            <w:pPr>
              <w:pStyle w:val="a3"/>
            </w:pPr>
            <w:r>
              <w:t xml:space="preserve">фтизиатрия; </w:t>
            </w:r>
          </w:p>
          <w:p w:rsidR="005E0A6F" w:rsidRDefault="00445C81">
            <w:pPr>
              <w:pStyle w:val="a3"/>
            </w:pPr>
            <w:r>
              <w:t xml:space="preserve">онкология; </w:t>
            </w:r>
          </w:p>
          <w:p w:rsidR="005E0A6F" w:rsidRDefault="00445C81">
            <w:pPr>
              <w:pStyle w:val="a3"/>
            </w:pPr>
            <w:r>
              <w:lastRenderedPageBreak/>
              <w:t xml:space="preserve">стоматология; </w:t>
            </w:r>
          </w:p>
          <w:p w:rsidR="005E0A6F" w:rsidRDefault="00445C81">
            <w:pPr>
              <w:pStyle w:val="a3"/>
            </w:pPr>
            <w:r>
              <w:t xml:space="preserve">традиционная медицина: </w:t>
            </w:r>
          </w:p>
          <w:p w:rsidR="005E0A6F" w:rsidRDefault="00445C81">
            <w:pPr>
              <w:pStyle w:val="a3"/>
            </w:pPr>
            <w:r>
              <w:t xml:space="preserve">гомеопатия, гирудотерапия, мануальная терапия, рефлексотерапия, фитотерапия и лечение средствами природного происхождения; </w:t>
            </w:r>
          </w:p>
          <w:p w:rsidR="005E0A6F" w:rsidRDefault="00445C81">
            <w:pPr>
              <w:pStyle w:val="a3"/>
            </w:pPr>
            <w:r>
              <w:t xml:space="preserve">медицинская реабилитология, восстановительное лечение: </w:t>
            </w:r>
          </w:p>
          <w:p w:rsidR="005E0A6F" w:rsidRDefault="00445C81">
            <w:pPr>
              <w:pStyle w:val="a3"/>
            </w:pPr>
            <w:r>
              <w:t xml:space="preserve">физиотерапия, массаж, лечебная физкультура, курортология; </w:t>
            </w:r>
          </w:p>
          <w:p w:rsidR="005E0A6F" w:rsidRDefault="00445C81">
            <w:pPr>
              <w:pStyle w:val="a3"/>
            </w:pPr>
            <w:r>
              <w:t xml:space="preserve">медицинская генетика; </w:t>
            </w:r>
          </w:p>
          <w:p w:rsidR="005E0A6F" w:rsidRDefault="00445C81">
            <w:pPr>
              <w:pStyle w:val="a3"/>
            </w:pPr>
            <w:r>
              <w:t xml:space="preserve">лучевая терапия; </w:t>
            </w:r>
          </w:p>
          <w:p w:rsidR="005E0A6F" w:rsidRDefault="00445C81">
            <w:pPr>
              <w:pStyle w:val="a3"/>
            </w:pPr>
            <w:r>
              <w:t xml:space="preserve">спортивная медицина. </w:t>
            </w:r>
          </w:p>
          <w:p w:rsidR="005E0A6F" w:rsidRDefault="00445C81">
            <w:pPr>
              <w:pStyle w:val="pji"/>
            </w:pPr>
            <w:r>
              <w:rPr>
                <w:rStyle w:val="s3"/>
              </w:rPr>
              <w:t xml:space="preserve">См.: </w:t>
            </w:r>
            <w:hyperlink r:id="rId586" w:history="1">
              <w:r>
                <w:rPr>
                  <w:rStyle w:val="a5"/>
                  <w:i/>
                  <w:iCs/>
                </w:rPr>
                <w:t>письмо</w:t>
              </w:r>
            </w:hyperlink>
            <w:r>
              <w:rPr>
                <w:rStyle w:val="s3"/>
              </w:rPr>
              <w:t xml:space="preserve"> Департамента организации медицинской помощи Министерства здравоохранения РК от 09.02.24 г. № ЖТ-2024-02972161 «Об исключении подвида деятельности «лабораторная диагностика вируса иммунодефицита человека (ВИЧ-диагностика)» из Закона «О разрешениях и уведомлениях»</w:t>
            </w:r>
          </w:p>
          <w:p w:rsidR="005E0A6F" w:rsidRDefault="00445C81">
            <w:pPr>
              <w:pStyle w:val="a3"/>
            </w:pPr>
            <w:r>
              <w:t xml:space="preserve">3. Стационарная помощь и (или) стационарозамещающая помощь взрослому и (или) детскому населению по специальностям: </w:t>
            </w:r>
          </w:p>
          <w:p w:rsidR="005E0A6F" w:rsidRDefault="00445C81">
            <w:pPr>
              <w:pStyle w:val="a3"/>
            </w:pPr>
            <w:r>
              <w:t xml:space="preserve">диагностика: </w:t>
            </w:r>
          </w:p>
          <w:p w:rsidR="005E0A6F" w:rsidRDefault="00445C81">
            <w:pPr>
              <w:pStyle w:val="a3"/>
            </w:pPr>
            <w:r>
              <w:t xml:space="preserve">радиоизотопная, рентгенологическая, ультразвуковая, функциональная, эндоскопическая, патологическая анатомия; </w:t>
            </w:r>
          </w:p>
          <w:p w:rsidR="005E0A6F" w:rsidRDefault="00445C81">
            <w:pPr>
              <w:pStyle w:val="a3"/>
            </w:pPr>
            <w:r>
              <w:t xml:space="preserve">лабораторная диагностика: </w:t>
            </w:r>
          </w:p>
          <w:p w:rsidR="005E0A6F" w:rsidRDefault="00445C81">
            <w:pPr>
              <w:pStyle w:val="a3"/>
            </w:pPr>
            <w:r>
              <w:t xml:space="preserve">бактериологические, биохимические, иммунологические </w:t>
            </w:r>
            <w:r>
              <w:lastRenderedPageBreak/>
              <w:t xml:space="preserve">исследования, общеклинические, серологические, цитологические исследования; </w:t>
            </w:r>
          </w:p>
          <w:p w:rsidR="005E0A6F" w:rsidRDefault="00445C81">
            <w:pPr>
              <w:pStyle w:val="a3"/>
            </w:pPr>
            <w:r>
              <w:t xml:space="preserve">акушерство и гинекология; </w:t>
            </w:r>
          </w:p>
          <w:p w:rsidR="005E0A6F" w:rsidRDefault="00445C81">
            <w:pPr>
              <w:pStyle w:val="a3"/>
            </w:pPr>
            <w:r>
              <w:t xml:space="preserve">педиатрия; </w:t>
            </w:r>
          </w:p>
          <w:p w:rsidR="005E0A6F" w:rsidRDefault="00445C81">
            <w:pPr>
              <w:pStyle w:val="a3"/>
            </w:pPr>
            <w:r>
              <w:t xml:space="preserve">неонатология; </w:t>
            </w:r>
          </w:p>
          <w:p w:rsidR="005E0A6F" w:rsidRDefault="00445C81">
            <w:pPr>
              <w:pStyle w:val="a3"/>
            </w:pPr>
            <w:r>
              <w:t xml:space="preserve">инфекционные болезни; </w:t>
            </w:r>
          </w:p>
          <w:p w:rsidR="005E0A6F" w:rsidRDefault="00445C81">
            <w:pPr>
              <w:pStyle w:val="a3"/>
            </w:pPr>
            <w:r>
              <w:t xml:space="preserve">терапия; </w:t>
            </w:r>
          </w:p>
          <w:p w:rsidR="005E0A6F" w:rsidRDefault="00445C81">
            <w:pPr>
              <w:pStyle w:val="a3"/>
            </w:pPr>
            <w:r>
              <w:t xml:space="preserve">невропатология; </w:t>
            </w:r>
          </w:p>
          <w:p w:rsidR="005E0A6F" w:rsidRDefault="00445C81">
            <w:pPr>
              <w:pStyle w:val="a3"/>
            </w:pPr>
            <w:r>
              <w:t xml:space="preserve">кардиология; </w:t>
            </w:r>
          </w:p>
          <w:p w:rsidR="005E0A6F" w:rsidRDefault="00445C81">
            <w:pPr>
              <w:pStyle w:val="a3"/>
            </w:pPr>
            <w:r>
              <w:t xml:space="preserve">ревматология; </w:t>
            </w:r>
          </w:p>
          <w:p w:rsidR="005E0A6F" w:rsidRDefault="00445C81">
            <w:pPr>
              <w:pStyle w:val="a3"/>
            </w:pPr>
            <w:r>
              <w:t xml:space="preserve">гастроэнтерология; </w:t>
            </w:r>
          </w:p>
          <w:p w:rsidR="005E0A6F" w:rsidRDefault="00445C81">
            <w:pPr>
              <w:pStyle w:val="a3"/>
            </w:pPr>
            <w:r>
              <w:t xml:space="preserve">нефрология; </w:t>
            </w:r>
          </w:p>
          <w:p w:rsidR="005E0A6F" w:rsidRDefault="00445C81">
            <w:pPr>
              <w:pStyle w:val="a3"/>
            </w:pPr>
            <w:r>
              <w:t xml:space="preserve">пульмонология; </w:t>
            </w:r>
          </w:p>
          <w:p w:rsidR="005E0A6F" w:rsidRDefault="00445C81">
            <w:pPr>
              <w:pStyle w:val="a3"/>
            </w:pPr>
            <w:r>
              <w:t xml:space="preserve">эндокринология; </w:t>
            </w:r>
          </w:p>
          <w:p w:rsidR="005E0A6F" w:rsidRDefault="00445C81">
            <w:pPr>
              <w:pStyle w:val="a3"/>
            </w:pPr>
            <w:r>
              <w:t xml:space="preserve">аллергология и иммунология; </w:t>
            </w:r>
          </w:p>
          <w:p w:rsidR="005E0A6F" w:rsidRDefault="00445C81">
            <w:pPr>
              <w:pStyle w:val="a3"/>
            </w:pPr>
            <w:r>
              <w:t xml:space="preserve">гематология; </w:t>
            </w:r>
          </w:p>
          <w:p w:rsidR="005E0A6F" w:rsidRDefault="00445C81">
            <w:pPr>
              <w:pStyle w:val="a3"/>
            </w:pPr>
            <w:r>
              <w:t xml:space="preserve">профессиональная патология; </w:t>
            </w:r>
          </w:p>
          <w:p w:rsidR="005E0A6F" w:rsidRDefault="00445C81">
            <w:pPr>
              <w:pStyle w:val="a3"/>
            </w:pPr>
            <w:r>
              <w:t xml:space="preserve">общая врачебная практика; </w:t>
            </w:r>
          </w:p>
          <w:p w:rsidR="005E0A6F" w:rsidRDefault="00445C81">
            <w:pPr>
              <w:pStyle w:val="a3"/>
            </w:pPr>
            <w:r>
              <w:t xml:space="preserve">общая хирургия: </w:t>
            </w:r>
          </w:p>
          <w:p w:rsidR="005E0A6F" w:rsidRDefault="00445C81">
            <w:pPr>
              <w:pStyle w:val="a3"/>
            </w:pPr>
            <w:r>
              <w:t xml:space="preserve">торакальная, абдоминальная, колопроктология; </w:t>
            </w:r>
          </w:p>
          <w:p w:rsidR="005E0A6F" w:rsidRDefault="00445C81">
            <w:pPr>
              <w:pStyle w:val="a3"/>
            </w:pPr>
            <w:r>
              <w:t xml:space="preserve">трансплантология; </w:t>
            </w:r>
          </w:p>
          <w:p w:rsidR="005E0A6F" w:rsidRDefault="00445C81">
            <w:pPr>
              <w:pStyle w:val="a3"/>
            </w:pPr>
            <w:r>
              <w:t xml:space="preserve">кардиохирургия; </w:t>
            </w:r>
          </w:p>
          <w:p w:rsidR="005E0A6F" w:rsidRDefault="00445C81">
            <w:pPr>
              <w:pStyle w:val="a3"/>
            </w:pPr>
            <w:r>
              <w:t xml:space="preserve">ангиохирургия; </w:t>
            </w:r>
          </w:p>
          <w:p w:rsidR="005E0A6F" w:rsidRDefault="00445C81">
            <w:pPr>
              <w:pStyle w:val="a3"/>
            </w:pPr>
            <w:r>
              <w:t>пластическая хирургия;</w:t>
            </w:r>
          </w:p>
          <w:p w:rsidR="005E0A6F" w:rsidRDefault="00445C81">
            <w:pPr>
              <w:pStyle w:val="a3"/>
            </w:pPr>
            <w:r>
              <w:t xml:space="preserve">челюстно-лицевая; </w:t>
            </w:r>
          </w:p>
          <w:p w:rsidR="005E0A6F" w:rsidRDefault="00445C81">
            <w:pPr>
              <w:pStyle w:val="a3"/>
            </w:pPr>
            <w:r>
              <w:t xml:space="preserve">нейрохирургия; </w:t>
            </w:r>
          </w:p>
          <w:p w:rsidR="005E0A6F" w:rsidRDefault="00445C81">
            <w:pPr>
              <w:pStyle w:val="a3"/>
            </w:pPr>
            <w:r>
              <w:t xml:space="preserve">оториноларингология; </w:t>
            </w:r>
          </w:p>
          <w:p w:rsidR="005E0A6F" w:rsidRDefault="00445C81">
            <w:pPr>
              <w:pStyle w:val="a3"/>
            </w:pPr>
            <w:r>
              <w:t xml:space="preserve">офтальмология; </w:t>
            </w:r>
          </w:p>
          <w:p w:rsidR="005E0A6F" w:rsidRDefault="00445C81">
            <w:pPr>
              <w:pStyle w:val="a3"/>
            </w:pPr>
            <w:r>
              <w:t xml:space="preserve">трансфузиология; </w:t>
            </w:r>
          </w:p>
          <w:p w:rsidR="005E0A6F" w:rsidRDefault="00445C81">
            <w:pPr>
              <w:pStyle w:val="a3"/>
            </w:pPr>
            <w:r>
              <w:t xml:space="preserve">урология; </w:t>
            </w:r>
          </w:p>
          <w:p w:rsidR="005E0A6F" w:rsidRDefault="00445C81">
            <w:pPr>
              <w:pStyle w:val="a3"/>
            </w:pPr>
            <w:r>
              <w:t xml:space="preserve">травматология-ортопедия; </w:t>
            </w:r>
          </w:p>
          <w:p w:rsidR="005E0A6F" w:rsidRDefault="00445C81">
            <w:pPr>
              <w:pStyle w:val="a3"/>
            </w:pPr>
            <w:r>
              <w:t xml:space="preserve">анестезиология и реаниматология; </w:t>
            </w:r>
          </w:p>
          <w:p w:rsidR="005E0A6F" w:rsidRDefault="00445C81">
            <w:pPr>
              <w:pStyle w:val="a3"/>
            </w:pPr>
            <w:r>
              <w:t xml:space="preserve">дерматовенерология (дерматокосметология); </w:t>
            </w:r>
          </w:p>
          <w:p w:rsidR="005E0A6F" w:rsidRDefault="00445C81">
            <w:pPr>
              <w:pStyle w:val="a3"/>
            </w:pPr>
            <w:r>
              <w:t xml:space="preserve">психиатрия: </w:t>
            </w:r>
          </w:p>
          <w:p w:rsidR="005E0A6F" w:rsidRDefault="00445C81">
            <w:pPr>
              <w:pStyle w:val="a3"/>
            </w:pPr>
            <w:r>
              <w:t xml:space="preserve">наркология, психотерапия, сексопатология, медицинская психология; </w:t>
            </w:r>
          </w:p>
          <w:p w:rsidR="005E0A6F" w:rsidRDefault="00445C81">
            <w:pPr>
              <w:pStyle w:val="a3"/>
            </w:pPr>
            <w:r>
              <w:t xml:space="preserve">фтизиатрия; </w:t>
            </w:r>
          </w:p>
          <w:p w:rsidR="005E0A6F" w:rsidRDefault="00445C81">
            <w:pPr>
              <w:pStyle w:val="a3"/>
            </w:pPr>
            <w:r>
              <w:t xml:space="preserve">онкология; </w:t>
            </w:r>
          </w:p>
          <w:p w:rsidR="005E0A6F" w:rsidRDefault="00445C81">
            <w:pPr>
              <w:pStyle w:val="a3"/>
            </w:pPr>
            <w:r>
              <w:t xml:space="preserve">стоматология; </w:t>
            </w:r>
          </w:p>
          <w:p w:rsidR="005E0A6F" w:rsidRDefault="00445C81">
            <w:pPr>
              <w:pStyle w:val="a3"/>
            </w:pPr>
            <w:r>
              <w:lastRenderedPageBreak/>
              <w:t xml:space="preserve">традиционная медицина: </w:t>
            </w:r>
          </w:p>
          <w:p w:rsidR="005E0A6F" w:rsidRDefault="00445C81">
            <w:pPr>
              <w:pStyle w:val="a3"/>
            </w:pPr>
            <w:r>
              <w:t xml:space="preserve">гомеопатия, гирудотерапия, мануальная терапия, рефлексотерапия, фитотерапия и лечение средствами природного происхождения; </w:t>
            </w:r>
          </w:p>
          <w:p w:rsidR="005E0A6F" w:rsidRDefault="00445C81">
            <w:pPr>
              <w:pStyle w:val="a3"/>
            </w:pPr>
            <w:r>
              <w:t xml:space="preserve">медицинская реабилитология, </w:t>
            </w:r>
          </w:p>
          <w:p w:rsidR="005E0A6F" w:rsidRDefault="00445C81">
            <w:pPr>
              <w:pStyle w:val="a3"/>
            </w:pPr>
            <w:r>
              <w:t xml:space="preserve">восстановительное лечение: </w:t>
            </w:r>
          </w:p>
          <w:p w:rsidR="005E0A6F" w:rsidRDefault="00445C81">
            <w:pPr>
              <w:pStyle w:val="a3"/>
            </w:pPr>
            <w:r>
              <w:t xml:space="preserve">физиотерапия, массаж, лечебная физкультура, курортология; </w:t>
            </w:r>
          </w:p>
          <w:p w:rsidR="005E0A6F" w:rsidRDefault="00445C81">
            <w:pPr>
              <w:pStyle w:val="a3"/>
            </w:pPr>
            <w:r>
              <w:t xml:space="preserve">спортивная медицина; </w:t>
            </w:r>
          </w:p>
          <w:p w:rsidR="005E0A6F" w:rsidRDefault="00445C81">
            <w:pPr>
              <w:pStyle w:val="a3"/>
            </w:pPr>
            <w:r>
              <w:t xml:space="preserve">токсикология; </w:t>
            </w:r>
          </w:p>
          <w:p w:rsidR="005E0A6F" w:rsidRDefault="00445C81">
            <w:pPr>
              <w:pStyle w:val="a3"/>
            </w:pPr>
            <w:r>
              <w:t xml:space="preserve">перфузиология; </w:t>
            </w:r>
          </w:p>
          <w:p w:rsidR="005E0A6F" w:rsidRDefault="00445C81">
            <w:pPr>
              <w:pStyle w:val="a3"/>
            </w:pPr>
            <w:r>
              <w:t xml:space="preserve">лучевая терапия. </w:t>
            </w:r>
          </w:p>
          <w:p w:rsidR="005E0A6F" w:rsidRDefault="00445C81">
            <w:pPr>
              <w:pStyle w:val="a3"/>
            </w:pPr>
            <w:r>
              <w:t xml:space="preserve">4. Заготовка, консервация, переработка, хранение и реализация крови и ее компонентов. </w:t>
            </w:r>
          </w:p>
          <w:p w:rsidR="005E0A6F" w:rsidRDefault="00445C81">
            <w:pPr>
              <w:pStyle w:val="a3"/>
            </w:pPr>
            <w:r>
              <w:t>6. Экспертиза временной нетрудоспособности и профессиональной пригодности.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Неотчуждаемая;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16.</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87" w:history="1">
              <w:r w:rsidR="00445C81">
                <w:rPr>
                  <w:rStyle w:val="a5"/>
                </w:rPr>
                <w:t>Лицензия на фармацевтическую деятельность</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1. Производство лекарственных средств. </w:t>
            </w:r>
          </w:p>
          <w:p w:rsidR="005E0A6F" w:rsidRDefault="00445C81">
            <w:pPr>
              <w:pStyle w:val="a3"/>
            </w:pPr>
            <w:r>
              <w:t xml:space="preserve">2. Производство медицинских изделий. </w:t>
            </w:r>
          </w:p>
          <w:p w:rsidR="005E0A6F" w:rsidRDefault="00445C81">
            <w:pPr>
              <w:pStyle w:val="a3"/>
            </w:pPr>
            <w:r>
              <w:t xml:space="preserve">3. Изготовление лекарственных препаратов. </w:t>
            </w:r>
          </w:p>
          <w:p w:rsidR="005E0A6F" w:rsidRDefault="00445C81">
            <w:pPr>
              <w:pStyle w:val="a3"/>
            </w:pPr>
            <w:r>
              <w:t xml:space="preserve">4. Изготовление медицинских изделий. </w:t>
            </w:r>
          </w:p>
          <w:p w:rsidR="005E0A6F" w:rsidRDefault="00445C81">
            <w:pPr>
              <w:pStyle w:val="a3"/>
            </w:pPr>
            <w:r>
              <w:t xml:space="preserve">5. Оптовая реализация лекарственных средств. </w:t>
            </w:r>
          </w:p>
          <w:p w:rsidR="005E0A6F" w:rsidRDefault="00445C81">
            <w:pPr>
              <w:pStyle w:val="a3"/>
            </w:pPr>
            <w:r>
              <w:t>6. Розничная реализация лекарственных средств.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 xml:space="preserve">Лицензирование деятельности </w:t>
            </w:r>
            <w:hyperlink r:id="rId588" w:history="1">
              <w:r>
                <w:rPr>
                  <w:rStyle w:val="a4"/>
                </w:rPr>
                <w:t>в сфере использования атомной энергии</w:t>
              </w:r>
            </w:hyperlink>
          </w:p>
        </w:tc>
      </w:tr>
      <w:tr w:rsidR="005E0A6F">
        <w:trPr>
          <w:jc w:val="center"/>
        </w:trPr>
        <w:tc>
          <w:tcPr>
            <w:tcW w:w="900"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17.</w:t>
            </w:r>
          </w:p>
          <w:p w:rsidR="005E0A6F" w:rsidRDefault="00445C81">
            <w:pPr>
              <w:pStyle w:val="pc"/>
            </w:pPr>
            <w:r>
              <w:t> </w:t>
            </w:r>
          </w:p>
          <w:p w:rsidR="005E0A6F" w:rsidRDefault="00445C81">
            <w:pPr>
              <w:pStyle w:val="pc"/>
            </w:pPr>
            <w:r>
              <w:t> </w:t>
            </w:r>
          </w:p>
          <w:p w:rsidR="005E0A6F" w:rsidRDefault="00445C81">
            <w:pPr>
              <w:pStyle w:val="pc"/>
            </w:pPr>
            <w:r>
              <w:t> </w:t>
            </w:r>
          </w:p>
        </w:tc>
        <w:tc>
          <w:tcPr>
            <w:tcW w:w="1300"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89" w:anchor="sub_id=100" w:history="1">
              <w:r w:rsidR="00445C81">
                <w:rPr>
                  <w:rStyle w:val="a5"/>
                </w:rPr>
                <w:t>Лицензия на выполнение работ, связанных с этапами жизненного цикла объектов использования атомной энергии</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Сооружение ядерных установок, хранилищ радиоактивных отходов.</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срок действия лицензии 5 лет;</w:t>
            </w:r>
          </w:p>
          <w:p w:rsidR="005E0A6F" w:rsidRDefault="00445C81">
            <w:pPr>
              <w:pStyle w:val="a3"/>
            </w:pPr>
            <w:r>
              <w:t xml:space="preserve">действие части первой </w:t>
            </w:r>
            <w:hyperlink w:anchor="sub250300" w:history="1">
              <w:r>
                <w:rPr>
                  <w:rStyle w:val="a5"/>
                </w:rPr>
                <w:t>пункта 3 статьи 25</w:t>
              </w:r>
            </w:hyperlink>
            <w:r>
              <w:t xml:space="preserve"> и </w:t>
            </w:r>
            <w:hyperlink w:anchor="sub260000" w:history="1">
              <w:r>
                <w:rPr>
                  <w:rStyle w:val="a5"/>
                </w:rPr>
                <w:t>пунктов 1, 2 статьи 26</w:t>
              </w:r>
            </w:hyperlink>
            <w:r>
              <w:t xml:space="preserve"> настоящего Закона при </w:t>
            </w:r>
            <w:r>
              <w:lastRenderedPageBreak/>
              <w:t xml:space="preserve">выдаче лицензии не распространяется; </w:t>
            </w:r>
          </w:p>
          <w:p w:rsidR="005E0A6F" w:rsidRDefault="00445C81">
            <w:pPr>
              <w:pStyle w:val="a3"/>
            </w:pPr>
            <w:r>
              <w:t>класс 1</w:t>
            </w:r>
          </w:p>
        </w:tc>
      </w:tr>
      <w:tr w:rsidR="005E0A6F">
        <w:trPr>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3"/>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2. Эксплуатация ядерных установок, хранилищ радиоактивных отходов.</w:t>
            </w:r>
          </w:p>
        </w:tc>
        <w:tc>
          <w:tcPr>
            <w:tcW w:w="0" w:type="auto"/>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3"/>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3. Вывод из эксплуатации ядерных установок, хранилищ радиоактивных отходов.</w:t>
            </w:r>
          </w:p>
        </w:tc>
        <w:tc>
          <w:tcPr>
            <w:tcW w:w="0" w:type="auto"/>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3"/>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4. Управление работами и проектами при размещении, сооружении, выводе из эксплуатации ядерных установок.</w:t>
            </w:r>
          </w:p>
        </w:tc>
        <w:tc>
          <w:tcPr>
            <w:tcW w:w="0" w:type="auto"/>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900"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18.</w:t>
            </w:r>
          </w:p>
        </w:tc>
        <w:tc>
          <w:tcPr>
            <w:tcW w:w="1300"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90" w:anchor="sub_id=600" w:history="1">
              <w:r w:rsidR="00445C81">
                <w:rPr>
                  <w:rStyle w:val="a4"/>
                </w:rPr>
                <w:t>Лицензия на деятельность по обращению с радиоактивными отходами</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Сбор и сортировка радиоактивных отходов.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3"/>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2. Дезактивация (очистка от радиоактивного загрязнения) помещений, оборудования и материалов.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3"/>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3. Переработка радиоактивных отходов.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3"/>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4. Хранение и захоронение радиоактивных отходов.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3"/>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5. Радиационная реабилитация, рекультивация территорий и объектов.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срок действия лицензии 5 лет;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19.</w:t>
            </w:r>
          </w:p>
        </w:tc>
        <w:tc>
          <w:tcPr>
            <w:tcW w:w="40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591" w:anchor="sub_id=200" w:history="1">
              <w:r>
                <w:rPr>
                  <w:rStyle w:val="a5"/>
                </w:rPr>
                <w:t>Законом</w:t>
              </w:r>
            </w:hyperlink>
            <w:r>
              <w:rPr>
                <w:rStyle w:val="s0"/>
              </w:rPr>
              <w:t xml:space="preserve"> РК от 25.02.21 г. № 12-VIІ </w:t>
            </w:r>
            <w:r>
              <w:rPr>
                <w:rStyle w:val="s3"/>
              </w:rPr>
              <w:t>(введено в действие с 1 января 2021 г.) (</w:t>
            </w:r>
            <w:hyperlink r:id="rId592" w:anchor="sub_id=1900" w:history="1">
              <w:r>
                <w:rPr>
                  <w:rStyle w:val="a5"/>
                  <w:i/>
                  <w:iCs/>
                </w:rPr>
                <w:t>см. стар. ред.</w:t>
              </w:r>
            </w:hyperlink>
            <w:r>
              <w:rPr>
                <w:rStyle w:val="s3"/>
              </w:rPr>
              <w:t>)</w:t>
            </w:r>
          </w:p>
          <w:p w:rsidR="005E0A6F" w:rsidRDefault="00445C81">
            <w:pPr>
              <w:pStyle w:val="a3"/>
            </w:pPr>
            <w:r>
              <w:t> </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20.</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93" w:anchor="sub_id=800" w:history="1">
              <w:r w:rsidR="00445C81">
                <w:rPr>
                  <w:rStyle w:val="a5"/>
                </w:rPr>
                <w:t>Лицензия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hyperlink>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trHeight w:val="20"/>
          <w:jc w:val="center"/>
        </w:trPr>
        <w:tc>
          <w:tcPr>
            <w:tcW w:w="8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spacing w:line="20" w:lineRule="atLeast"/>
            </w:pPr>
            <w:r>
              <w:t>21.</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spacing w:line="20" w:lineRule="atLeast"/>
            </w:pPr>
            <w:hyperlink r:id="rId594" w:anchor="sub_id=500" w:history="1">
              <w:r w:rsidR="00445C81">
                <w:rPr>
                  <w:rStyle w:val="a4"/>
                </w:rPr>
                <w:t>Лицензия на предоставление услуг в области использования атомной энергии</w:t>
              </w:r>
            </w:hyperlink>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 xml:space="preserve">1. Техническое обслуживание, монтаж, демонтаж, зарядка, перезарядка, ремонт приборов и установок, включая медицинские, </w:t>
            </w:r>
            <w:r>
              <w:lastRenderedPageBreak/>
              <w:t>содержащих радиоизотопные источники ионизирующего излучения или генерирующих ионизирующее излучение.</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Неотчуждаемая; </w:t>
            </w:r>
          </w:p>
          <w:p w:rsidR="005E0A6F" w:rsidRDefault="00445C81">
            <w:pPr>
              <w:pStyle w:val="a3"/>
            </w:pPr>
            <w:r>
              <w:t xml:space="preserve">срок действия лицензии 5 лет (за исключением подвидов «Специальная подготовка </w:t>
            </w:r>
            <w:r>
              <w:lastRenderedPageBreak/>
              <w:t xml:space="preserve">персонала, ответственного за обеспечение ядерной и радиационной безопасности» и «Физическая защита ядерных установок и ядерных материалов»);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w:t>
            </w:r>
          </w:p>
          <w:p w:rsidR="005E0A6F" w:rsidRDefault="00445C81">
            <w:pPr>
              <w:pStyle w:val="a3"/>
              <w:spacing w:line="20" w:lineRule="atLeast"/>
            </w:pPr>
            <w:r>
              <w:t>класс 1</w:t>
            </w:r>
          </w:p>
        </w:tc>
      </w:tr>
      <w:tr w:rsidR="005E0A6F">
        <w:trPr>
          <w:trHeight w:val="20"/>
          <w:jc w:val="center"/>
        </w:trPr>
        <w:tc>
          <w:tcPr>
            <w:tcW w:w="800" w:type="pct"/>
            <w:gridSpan w:val="3"/>
            <w:tcBorders>
              <w:top w:val="nil"/>
              <w:left w:val="single" w:sz="8" w:space="0" w:color="auto"/>
              <w:bottom w:val="nil"/>
              <w:right w:val="single" w:sz="8" w:space="0" w:color="auto"/>
            </w:tcBorders>
            <w:tcMar>
              <w:top w:w="0" w:type="dxa"/>
              <w:left w:w="108" w:type="dxa"/>
              <w:bottom w:w="0" w:type="dxa"/>
              <w:right w:w="108" w:type="dxa"/>
            </w:tcMar>
            <w:hideMark/>
          </w:tcPr>
          <w:p w:rsidR="005E0A6F" w:rsidRDefault="00445C81">
            <w:pPr>
              <w:pStyle w:val="a3"/>
              <w:spacing w:line="20" w:lineRule="atLeast"/>
            </w:pPr>
            <w:r>
              <w:lastRenderedPageBreak/>
              <w:t> </w:t>
            </w:r>
          </w:p>
        </w:tc>
        <w:tc>
          <w:tcPr>
            <w:tcW w:w="1450" w:type="pct"/>
            <w:gridSpan w:val="5"/>
            <w:tcBorders>
              <w:top w:val="nil"/>
              <w:left w:val="nil"/>
              <w:bottom w:val="nil"/>
              <w:right w:val="single" w:sz="8" w:space="0" w:color="auto"/>
            </w:tcBorders>
            <w:tcMar>
              <w:top w:w="0" w:type="dxa"/>
              <w:left w:w="108" w:type="dxa"/>
              <w:bottom w:w="0" w:type="dxa"/>
              <w:right w:w="108" w:type="dxa"/>
            </w:tcMar>
            <w:hideMark/>
          </w:tcPr>
          <w:p w:rsidR="005E0A6F" w:rsidRDefault="00445C81">
            <w:pPr>
              <w:pStyle w:val="a3"/>
              <w:spacing w:line="20" w:lineRule="atLeast"/>
            </w:pPr>
            <w:r>
              <w:t> </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2.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 </w:t>
            </w:r>
          </w:p>
        </w:tc>
      </w:tr>
      <w:tr w:rsidR="005E0A6F">
        <w:trPr>
          <w:trHeight w:val="20"/>
          <w:jc w:val="center"/>
        </w:trPr>
        <w:tc>
          <w:tcPr>
            <w:tcW w:w="800" w:type="pct"/>
            <w:gridSpan w:val="3"/>
            <w:tcBorders>
              <w:top w:val="nil"/>
              <w:left w:val="single" w:sz="8" w:space="0" w:color="auto"/>
              <w:bottom w:val="nil"/>
              <w:right w:val="single" w:sz="8" w:space="0" w:color="auto"/>
            </w:tcBorders>
            <w:tcMar>
              <w:top w:w="0" w:type="dxa"/>
              <w:left w:w="108" w:type="dxa"/>
              <w:bottom w:w="0" w:type="dxa"/>
              <w:right w:w="108" w:type="dxa"/>
            </w:tcMar>
            <w:hideMark/>
          </w:tcPr>
          <w:p w:rsidR="005E0A6F" w:rsidRDefault="00445C81">
            <w:pPr>
              <w:pStyle w:val="a3"/>
            </w:pPr>
            <w:r>
              <w:t> </w:t>
            </w:r>
          </w:p>
          <w:p w:rsidR="005E0A6F" w:rsidRDefault="00445C81">
            <w:pPr>
              <w:pStyle w:val="a3"/>
              <w:spacing w:line="20" w:lineRule="atLeast"/>
            </w:pPr>
            <w:r>
              <w:t> </w:t>
            </w:r>
          </w:p>
        </w:tc>
        <w:tc>
          <w:tcPr>
            <w:tcW w:w="1450" w:type="pct"/>
            <w:gridSpan w:val="5"/>
            <w:tcBorders>
              <w:top w:val="nil"/>
              <w:left w:val="nil"/>
              <w:bottom w:val="nil"/>
              <w:right w:val="single" w:sz="8" w:space="0" w:color="auto"/>
            </w:tcBorders>
            <w:tcMar>
              <w:top w:w="0" w:type="dxa"/>
              <w:left w:w="108" w:type="dxa"/>
              <w:bottom w:w="0" w:type="dxa"/>
              <w:right w:w="108" w:type="dxa"/>
            </w:tcMar>
            <w:hideMark/>
          </w:tcPr>
          <w:p w:rsidR="005E0A6F" w:rsidRDefault="00445C81">
            <w:pPr>
              <w:pStyle w:val="a3"/>
            </w:pPr>
            <w:r>
              <w:t> </w:t>
            </w:r>
          </w:p>
          <w:p w:rsidR="005E0A6F" w:rsidRDefault="00445C81">
            <w:pPr>
              <w:pStyle w:val="a3"/>
              <w:spacing w:line="20" w:lineRule="atLeast"/>
            </w:pPr>
            <w:r>
              <w:t> </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3. Радиационный контроль территорий, помещений, рабочих мест, товаров, материалов, металлолома, транспортных средств.</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 </w:t>
            </w:r>
          </w:p>
        </w:tc>
      </w:tr>
      <w:tr w:rsidR="005E0A6F">
        <w:trPr>
          <w:trHeight w:val="20"/>
          <w:jc w:val="center"/>
        </w:trPr>
        <w:tc>
          <w:tcPr>
            <w:tcW w:w="800" w:type="pct"/>
            <w:gridSpan w:val="3"/>
            <w:tcBorders>
              <w:top w:val="nil"/>
              <w:left w:val="single" w:sz="8" w:space="0" w:color="auto"/>
              <w:bottom w:val="nil"/>
              <w:right w:val="single" w:sz="8" w:space="0" w:color="auto"/>
            </w:tcBorders>
            <w:tcMar>
              <w:top w:w="0" w:type="dxa"/>
              <w:left w:w="108" w:type="dxa"/>
              <w:bottom w:w="0" w:type="dxa"/>
              <w:right w:w="108" w:type="dxa"/>
            </w:tcMar>
            <w:hideMark/>
          </w:tcPr>
          <w:p w:rsidR="005E0A6F" w:rsidRDefault="00445C81">
            <w:pPr>
              <w:pStyle w:val="a3"/>
            </w:pPr>
            <w:r>
              <w:t> </w:t>
            </w:r>
          </w:p>
          <w:p w:rsidR="005E0A6F" w:rsidRDefault="00445C81">
            <w:pPr>
              <w:pStyle w:val="a3"/>
              <w:spacing w:line="20" w:lineRule="atLeast"/>
            </w:pPr>
            <w:r>
              <w:t> </w:t>
            </w:r>
          </w:p>
        </w:tc>
        <w:tc>
          <w:tcPr>
            <w:tcW w:w="1450" w:type="pct"/>
            <w:gridSpan w:val="5"/>
            <w:tcBorders>
              <w:top w:val="nil"/>
              <w:left w:val="nil"/>
              <w:bottom w:val="nil"/>
              <w:right w:val="single" w:sz="8" w:space="0" w:color="auto"/>
            </w:tcBorders>
            <w:tcMar>
              <w:top w:w="0" w:type="dxa"/>
              <w:left w:w="108" w:type="dxa"/>
              <w:bottom w:w="0" w:type="dxa"/>
              <w:right w:w="108" w:type="dxa"/>
            </w:tcMar>
            <w:hideMark/>
          </w:tcPr>
          <w:p w:rsidR="005E0A6F" w:rsidRDefault="00445C81">
            <w:pPr>
              <w:pStyle w:val="a3"/>
            </w:pPr>
            <w:r>
              <w:t> </w:t>
            </w:r>
          </w:p>
          <w:p w:rsidR="005E0A6F" w:rsidRDefault="00445C81">
            <w:pPr>
              <w:pStyle w:val="a3"/>
              <w:spacing w:line="20" w:lineRule="atLeast"/>
            </w:pPr>
            <w:r>
              <w:t> </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4.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 </w:t>
            </w:r>
          </w:p>
        </w:tc>
      </w:tr>
      <w:tr w:rsidR="005E0A6F">
        <w:trPr>
          <w:trHeight w:val="20"/>
          <w:jc w:val="center"/>
        </w:trPr>
        <w:tc>
          <w:tcPr>
            <w:tcW w:w="800" w:type="pct"/>
            <w:gridSpan w:val="3"/>
            <w:tcBorders>
              <w:top w:val="nil"/>
              <w:left w:val="single" w:sz="8" w:space="0" w:color="auto"/>
              <w:bottom w:val="nil"/>
              <w:right w:val="single" w:sz="8" w:space="0" w:color="auto"/>
            </w:tcBorders>
            <w:tcMar>
              <w:top w:w="0" w:type="dxa"/>
              <w:left w:w="108" w:type="dxa"/>
              <w:bottom w:w="0" w:type="dxa"/>
              <w:right w:w="108" w:type="dxa"/>
            </w:tcMar>
            <w:hideMark/>
          </w:tcPr>
          <w:p w:rsidR="005E0A6F" w:rsidRDefault="00445C81">
            <w:pPr>
              <w:pStyle w:val="a3"/>
            </w:pPr>
            <w:r>
              <w:t> </w:t>
            </w:r>
          </w:p>
          <w:p w:rsidR="005E0A6F" w:rsidRDefault="00445C81">
            <w:pPr>
              <w:pStyle w:val="a3"/>
              <w:spacing w:line="20" w:lineRule="atLeast"/>
            </w:pPr>
            <w:r>
              <w:lastRenderedPageBreak/>
              <w:t> </w:t>
            </w:r>
          </w:p>
        </w:tc>
        <w:tc>
          <w:tcPr>
            <w:tcW w:w="1450" w:type="pct"/>
            <w:gridSpan w:val="5"/>
            <w:tcBorders>
              <w:top w:val="nil"/>
              <w:left w:val="nil"/>
              <w:bottom w:val="nil"/>
              <w:right w:val="single" w:sz="8" w:space="0" w:color="auto"/>
            </w:tcBorders>
            <w:tcMar>
              <w:top w:w="0" w:type="dxa"/>
              <w:left w:w="108" w:type="dxa"/>
              <w:bottom w:w="0" w:type="dxa"/>
              <w:right w:w="108" w:type="dxa"/>
            </w:tcMar>
            <w:hideMark/>
          </w:tcPr>
          <w:p w:rsidR="005E0A6F" w:rsidRDefault="00445C81">
            <w:pPr>
              <w:pStyle w:val="a3"/>
            </w:pPr>
            <w:r>
              <w:lastRenderedPageBreak/>
              <w:t> </w:t>
            </w:r>
          </w:p>
          <w:p w:rsidR="005E0A6F" w:rsidRDefault="00445C81">
            <w:pPr>
              <w:pStyle w:val="a3"/>
              <w:spacing w:line="20" w:lineRule="atLeast"/>
            </w:pPr>
            <w:r>
              <w:lastRenderedPageBreak/>
              <w:t> </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lastRenderedPageBreak/>
              <w:t xml:space="preserve">5. Индивидуальный </w:t>
            </w:r>
            <w:r>
              <w:lastRenderedPageBreak/>
              <w:t>дозиметрический контроль персонала.</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lastRenderedPageBreak/>
              <w:t> </w:t>
            </w:r>
          </w:p>
        </w:tc>
      </w:tr>
      <w:tr w:rsidR="005E0A6F">
        <w:trPr>
          <w:trHeight w:val="20"/>
          <w:jc w:val="center"/>
        </w:trPr>
        <w:tc>
          <w:tcPr>
            <w:tcW w:w="800" w:type="pct"/>
            <w:gridSpan w:val="3"/>
            <w:tcBorders>
              <w:top w:val="nil"/>
              <w:left w:val="single" w:sz="8" w:space="0" w:color="auto"/>
              <w:bottom w:val="nil"/>
              <w:right w:val="single" w:sz="8" w:space="0" w:color="auto"/>
            </w:tcBorders>
            <w:tcMar>
              <w:top w:w="0" w:type="dxa"/>
              <w:left w:w="108" w:type="dxa"/>
              <w:bottom w:w="0" w:type="dxa"/>
              <w:right w:w="108" w:type="dxa"/>
            </w:tcMar>
            <w:hideMark/>
          </w:tcPr>
          <w:p w:rsidR="005E0A6F" w:rsidRDefault="00445C81">
            <w:pPr>
              <w:pStyle w:val="a3"/>
            </w:pPr>
            <w:r>
              <w:t> </w:t>
            </w:r>
          </w:p>
          <w:p w:rsidR="005E0A6F" w:rsidRDefault="00445C81">
            <w:pPr>
              <w:pStyle w:val="a3"/>
              <w:spacing w:line="20" w:lineRule="atLeast"/>
            </w:pPr>
            <w:r>
              <w:t> </w:t>
            </w:r>
          </w:p>
        </w:tc>
        <w:tc>
          <w:tcPr>
            <w:tcW w:w="1450" w:type="pct"/>
            <w:gridSpan w:val="5"/>
            <w:tcBorders>
              <w:top w:val="nil"/>
              <w:left w:val="nil"/>
              <w:bottom w:val="nil"/>
              <w:right w:val="single" w:sz="8" w:space="0" w:color="auto"/>
            </w:tcBorders>
            <w:tcMar>
              <w:top w:w="0" w:type="dxa"/>
              <w:left w:w="108" w:type="dxa"/>
              <w:bottom w:w="0" w:type="dxa"/>
              <w:right w:w="108" w:type="dxa"/>
            </w:tcMar>
            <w:hideMark/>
          </w:tcPr>
          <w:p w:rsidR="005E0A6F" w:rsidRDefault="00445C81">
            <w:pPr>
              <w:pStyle w:val="a3"/>
            </w:pPr>
            <w:r>
              <w:t> </w:t>
            </w:r>
          </w:p>
          <w:p w:rsidR="005E0A6F" w:rsidRDefault="00445C81">
            <w:pPr>
              <w:pStyle w:val="a3"/>
              <w:spacing w:line="20" w:lineRule="atLeast"/>
            </w:pPr>
            <w:r>
              <w:t> </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6. Специальная подготовка персонала, ответственного за обеспечение ядерной и радиационной безопасности.</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 </w:t>
            </w:r>
          </w:p>
        </w:tc>
      </w:tr>
      <w:tr w:rsidR="005E0A6F">
        <w:trPr>
          <w:trHeight w:val="20"/>
          <w:jc w:val="center"/>
        </w:trPr>
        <w:tc>
          <w:tcPr>
            <w:tcW w:w="8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p w:rsidR="005E0A6F" w:rsidRDefault="00445C81">
            <w:pPr>
              <w:pStyle w:val="a3"/>
              <w:spacing w:line="20" w:lineRule="atLeast"/>
            </w:pPr>
            <w:r>
              <w:t> </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p w:rsidR="005E0A6F" w:rsidRDefault="00445C81">
            <w:pPr>
              <w:pStyle w:val="a3"/>
              <w:spacing w:line="20" w:lineRule="atLeast"/>
            </w:pPr>
            <w:r>
              <w:t> </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7. Физическая защита ядерных установок и ядерных материалов.</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 </w:t>
            </w:r>
          </w:p>
        </w:tc>
      </w:tr>
      <w:tr w:rsidR="005E0A6F">
        <w:trPr>
          <w:jc w:val="center"/>
        </w:trPr>
        <w:tc>
          <w:tcPr>
            <w:tcW w:w="900"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22.</w:t>
            </w:r>
          </w:p>
        </w:tc>
        <w:tc>
          <w:tcPr>
            <w:tcW w:w="1400"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95" w:anchor="sub_id=400" w:history="1">
              <w:r w:rsidR="00445C81">
                <w:rPr>
                  <w:rStyle w:val="a5"/>
                </w:rPr>
                <w:t>Лицензия на обращение с приборами и установками, генерирующими ионизирующее излучение</w:t>
              </w:r>
            </w:hyperlink>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Изготовление приборов и установок, генерирующих ионизирующее излучение.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Для подвида «изготовление приборов и установок, генерирующих ионизирующее излучение», для подвида «использование приборов и установок, генерирующих ионизирующее излучение» (за исключением рентгеновского оборудования для досмотра ручной клади и багажа, рентгеновских дифрактометров, спектрометров, анализаторов) - неотчуждаемая; срок действия лицензии 5 лет; действие части первой </w:t>
            </w:r>
            <w:hyperlink w:anchor="sub250300" w:history="1">
              <w:r>
                <w:rPr>
                  <w:rStyle w:val="a5"/>
                </w:rPr>
                <w:t>пункта 3 статьи 25</w:t>
              </w:r>
            </w:hyperlink>
            <w:r>
              <w:t xml:space="preserve"> и </w:t>
            </w:r>
            <w:hyperlink w:anchor="sub260000" w:history="1">
              <w:r>
                <w:rPr>
                  <w:rStyle w:val="a5"/>
                </w:rPr>
                <w:t>пунктов 1, 2 статьи 26</w:t>
              </w:r>
            </w:hyperlink>
            <w:r>
              <w:t xml:space="preserve"> настоящего Закона при выдаче лицензии не распространяется; класс 1. </w:t>
            </w:r>
          </w:p>
          <w:p w:rsidR="005E0A6F" w:rsidRDefault="00445C81">
            <w:pPr>
              <w:pStyle w:val="a3"/>
            </w:pPr>
            <w:r>
              <w:t xml:space="preserve">Для подвида </w:t>
            </w:r>
            <w:r>
              <w:lastRenderedPageBreak/>
              <w:t>«использование приборов и установок, генерирующих ионизирующее излучение» (рентгеновского оборудования для досмотра ручной клади и багажа, рентгеновских дифрактометров, спектрометров, анализаторов) - неотчуждаемая; класс 1</w:t>
            </w:r>
          </w:p>
        </w:tc>
      </w:tr>
      <w:tr w:rsidR="005E0A6F">
        <w:trPr>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4"/>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2. Использование приборов и установок, генерирующих ионизирующее излучение. </w:t>
            </w:r>
          </w:p>
        </w:tc>
        <w:tc>
          <w:tcPr>
            <w:tcW w:w="0" w:type="auto"/>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trHeight w:val="20"/>
          <w:jc w:val="center"/>
        </w:trPr>
        <w:tc>
          <w:tcPr>
            <w:tcW w:w="8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spacing w:line="20" w:lineRule="atLeast"/>
            </w:pPr>
            <w:r>
              <w:t>23.</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spacing w:line="20" w:lineRule="atLeast"/>
            </w:pPr>
            <w:hyperlink r:id="rId596" w:anchor="sub_id=300" w:history="1">
              <w:r w:rsidR="00445C81">
                <w:rPr>
                  <w:rStyle w:val="a5"/>
                </w:rPr>
                <w:t>Лицензия на обращение с радиоактивными веществами, приборами и установками, содержащими радиоактивные вещества</w:t>
              </w:r>
            </w:hyperlink>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1. Изготовление радиоактивных веществ, приборов и установок, содержащих радиоактивные вещества.</w:t>
            </w:r>
          </w:p>
        </w:tc>
        <w:tc>
          <w:tcPr>
            <w:tcW w:w="12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w:t>
            </w:r>
          </w:p>
          <w:p w:rsidR="005E0A6F" w:rsidRDefault="00445C81">
            <w:pPr>
              <w:pStyle w:val="a3"/>
            </w:pPr>
            <w:r>
              <w:t xml:space="preserve">срок действия лицензии 5 лет; действие части первой </w:t>
            </w:r>
            <w:hyperlink w:anchor="sub250300" w:history="1">
              <w:r>
                <w:rPr>
                  <w:rStyle w:val="a5"/>
                </w:rPr>
                <w:t>пункта 3 статьи 25</w:t>
              </w:r>
            </w:hyperlink>
            <w:r>
              <w:t xml:space="preserve"> и </w:t>
            </w:r>
            <w:hyperlink w:anchor="sub260000" w:history="1">
              <w:r>
                <w:rPr>
                  <w:rStyle w:val="a5"/>
                </w:rPr>
                <w:t>пунктов 1, 2 статьи 26</w:t>
              </w:r>
            </w:hyperlink>
            <w:r>
              <w:t xml:space="preserve"> настоящего Закона при выдаче лицензии не распространяется; </w:t>
            </w:r>
          </w:p>
          <w:p w:rsidR="005E0A6F" w:rsidRDefault="00445C81">
            <w:pPr>
              <w:pStyle w:val="a3"/>
              <w:spacing w:line="20" w:lineRule="atLeast"/>
            </w:pPr>
            <w:r>
              <w:t>класс 1</w:t>
            </w:r>
          </w:p>
        </w:tc>
      </w:tr>
      <w:tr w:rsidR="005E0A6F">
        <w:trPr>
          <w:trHeight w:val="20"/>
          <w:jc w:val="center"/>
        </w:trPr>
        <w:tc>
          <w:tcPr>
            <w:tcW w:w="8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 </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 </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2. Использование радиоактивных веществ, приборов и установок, содержащих радиоактивные вещества.</w:t>
            </w:r>
          </w:p>
        </w:tc>
        <w:tc>
          <w:tcPr>
            <w:tcW w:w="0" w:type="auto"/>
            <w:gridSpan w:val="2"/>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trHeight w:val="20"/>
          <w:jc w:val="center"/>
        </w:trPr>
        <w:tc>
          <w:tcPr>
            <w:tcW w:w="8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 </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 </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3. Хранение радиоактивных веществ, приборов и установок, содержащих радиоактивные вещества.</w:t>
            </w:r>
          </w:p>
        </w:tc>
        <w:tc>
          <w:tcPr>
            <w:tcW w:w="0" w:type="auto"/>
            <w:gridSpan w:val="2"/>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trHeight w:val="20"/>
          <w:jc w:val="center"/>
        </w:trPr>
        <w:tc>
          <w:tcPr>
            <w:tcW w:w="8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 </w:t>
            </w:r>
          </w:p>
        </w:tc>
        <w:tc>
          <w:tcPr>
            <w:tcW w:w="14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 </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4. Реализация радиоактивных веществ, приборов и установок, содержащих радиоактивные вещества.</w:t>
            </w:r>
          </w:p>
        </w:tc>
        <w:tc>
          <w:tcPr>
            <w:tcW w:w="0" w:type="auto"/>
            <w:gridSpan w:val="2"/>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24.</w:t>
            </w:r>
          </w:p>
        </w:tc>
        <w:tc>
          <w:tcPr>
            <w:tcW w:w="14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597" w:anchor="sub_id=700" w:history="1">
              <w:r w:rsidR="00445C81">
                <w:rPr>
                  <w:rStyle w:val="a4"/>
                </w:rPr>
                <w:t xml:space="preserve">Лицензия на транспортировку, включая транзитную, ядерных материалов, радиоактивных веществ, </w:t>
              </w:r>
              <w:r w:rsidR="00445C81">
                <w:rPr>
                  <w:rStyle w:val="a4"/>
                </w:rPr>
                <w:lastRenderedPageBreak/>
                <w:t>радиоизотопных источников ионизирующего излучения, радиоактивных отходов в пределах территории Республики Казахстан</w:t>
              </w:r>
            </w:hyperlink>
          </w:p>
        </w:tc>
        <w:tc>
          <w:tcPr>
            <w:tcW w:w="15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срок действия лицензии 5 лет; действие </w:t>
            </w:r>
            <w:hyperlink w:anchor="sub250300" w:history="1">
              <w:r>
                <w:rPr>
                  <w:rStyle w:val="a4"/>
                </w:rPr>
                <w:t xml:space="preserve">части первой пункта 3 </w:t>
              </w:r>
              <w:r>
                <w:rPr>
                  <w:rStyle w:val="a4"/>
                </w:rPr>
                <w:lastRenderedPageBreak/>
                <w:t>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25.</w:t>
            </w:r>
          </w:p>
        </w:tc>
        <w:tc>
          <w:tcPr>
            <w:tcW w:w="40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598" w:anchor="sub_id=200" w:history="1">
              <w:r>
                <w:rPr>
                  <w:rStyle w:val="a5"/>
                </w:rPr>
                <w:t>Законом</w:t>
              </w:r>
            </w:hyperlink>
            <w:r>
              <w:rPr>
                <w:rStyle w:val="s0"/>
              </w:rPr>
              <w:t xml:space="preserve"> РК от 25.02.21 г. № 12-VIІ </w:t>
            </w:r>
            <w:r>
              <w:rPr>
                <w:rStyle w:val="s3"/>
              </w:rPr>
              <w:t>(введено в действие с 1 января 2021 г.) (</w:t>
            </w:r>
            <w:hyperlink r:id="rId599" w:anchor="sub_id=2500" w:history="1">
              <w:r>
                <w:rPr>
                  <w:rStyle w:val="a5"/>
                  <w:i/>
                  <w:iCs/>
                </w:rPr>
                <w:t>см. стар. ред.</w:t>
              </w:r>
            </w:hyperlink>
            <w:r>
              <w:rPr>
                <w:rStyle w:val="s3"/>
              </w:rPr>
              <w:t>)</w:t>
            </w:r>
          </w:p>
          <w:p w:rsidR="005E0A6F" w:rsidRDefault="00445C81">
            <w:pPr>
              <w:pStyle w:val="a3"/>
            </w:pPr>
            <w:r>
              <w:t> </w:t>
            </w:r>
          </w:p>
        </w:tc>
      </w:tr>
      <w:tr w:rsidR="005E0A6F">
        <w:trPr>
          <w:trHeight w:val="20"/>
          <w:jc w:val="center"/>
        </w:trPr>
        <w:tc>
          <w:tcPr>
            <w:tcW w:w="800" w:type="pct"/>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spacing w:line="20" w:lineRule="atLeast"/>
            </w:pPr>
            <w:r>
              <w:t>26.</w:t>
            </w:r>
          </w:p>
        </w:tc>
        <w:tc>
          <w:tcPr>
            <w:tcW w:w="1450"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spacing w:line="20" w:lineRule="atLeast"/>
            </w:pPr>
            <w:hyperlink r:id="rId600" w:anchor="sub_id=200" w:history="1">
              <w:r w:rsidR="00445C81">
                <w:rPr>
                  <w:rStyle w:val="a5"/>
                </w:rPr>
                <w:t>Лицензия на обращение с ядерными материалами</w:t>
              </w:r>
            </w:hyperlink>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1. Реализация ядерных материалов.</w:t>
            </w:r>
          </w:p>
        </w:tc>
        <w:tc>
          <w:tcPr>
            <w:tcW w:w="1200" w:type="pct"/>
            <w:gridSpan w:val="2"/>
            <w:tcBorders>
              <w:top w:val="nil"/>
              <w:left w:val="nil"/>
              <w:bottom w:val="nil"/>
              <w:right w:val="single" w:sz="8" w:space="0" w:color="auto"/>
            </w:tcBorders>
            <w:tcMar>
              <w:top w:w="0" w:type="dxa"/>
              <w:left w:w="108" w:type="dxa"/>
              <w:bottom w:w="0" w:type="dxa"/>
              <w:right w:w="108" w:type="dxa"/>
            </w:tcMar>
            <w:hideMark/>
          </w:tcPr>
          <w:p w:rsidR="005E0A6F" w:rsidRDefault="00445C81">
            <w:pPr>
              <w:pStyle w:val="a3"/>
              <w:spacing w:line="20" w:lineRule="atLeast"/>
            </w:pPr>
            <w:r>
              <w:t xml:space="preserve">Неотчуждаемая; </w:t>
            </w:r>
          </w:p>
        </w:tc>
      </w:tr>
      <w:tr w:rsidR="005E0A6F">
        <w:trPr>
          <w:trHeight w:val="20"/>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5"/>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2. Использование ядерных материалов.</w:t>
            </w:r>
          </w:p>
        </w:tc>
        <w:tc>
          <w:tcPr>
            <w:tcW w:w="120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срок действия лицензии 5 лет; действие части первой </w:t>
            </w:r>
            <w:hyperlink w:anchor="sub250300" w:history="1">
              <w:r>
                <w:rPr>
                  <w:rStyle w:val="a5"/>
                </w:rPr>
                <w:t>пункта 3 статьи 25</w:t>
              </w:r>
            </w:hyperlink>
            <w:r>
              <w:t xml:space="preserve"> и </w:t>
            </w:r>
            <w:hyperlink w:anchor="sub260000" w:history="1">
              <w:r>
                <w:rPr>
                  <w:rStyle w:val="a5"/>
                </w:rPr>
                <w:t>пунктов 1, 2 статьи 26</w:t>
              </w:r>
            </w:hyperlink>
            <w:r>
              <w:t xml:space="preserve"> настоящего Закона при выдаче лицензии не распространяется; </w:t>
            </w:r>
          </w:p>
          <w:p w:rsidR="005E0A6F" w:rsidRDefault="00445C81">
            <w:pPr>
              <w:pStyle w:val="a3"/>
              <w:spacing w:line="20" w:lineRule="atLeast"/>
            </w:pPr>
            <w:r>
              <w:t>класс 1</w:t>
            </w:r>
          </w:p>
        </w:tc>
      </w:tr>
      <w:tr w:rsidR="005E0A6F">
        <w:trPr>
          <w:trHeight w:val="20"/>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5"/>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3. Хранение ядерных материалов. </w:t>
            </w:r>
          </w:p>
        </w:tc>
        <w:tc>
          <w:tcPr>
            <w:tcW w:w="0" w:type="auto"/>
            <w:gridSpan w:val="2"/>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trHeight w:val="20"/>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5"/>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20" w:lineRule="atLeast"/>
            </w:pPr>
            <w:r>
              <w:t>4. Добыча и переработка природного урана. </w:t>
            </w:r>
          </w:p>
        </w:tc>
        <w:tc>
          <w:tcPr>
            <w:tcW w:w="0" w:type="auto"/>
            <w:gridSpan w:val="2"/>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обеспечения информационной безопасности</w:t>
            </w:r>
          </w:p>
        </w:tc>
      </w:tr>
      <w:tr w:rsidR="005E0A6F">
        <w:trPr>
          <w:trHeight w:val="5130"/>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27.</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01" w:history="1">
              <w:r w:rsidR="00445C81">
                <w:rPr>
                  <w:rStyle w:val="a5"/>
                </w:rPr>
                <w:t>Лицензия на разработку средств криптографической защиты информации</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28.</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02" w:history="1">
              <w:r w:rsidR="00445C81">
                <w:rPr>
                  <w:rStyle w:val="a4"/>
                </w:rPr>
                <w:t xml:space="preserve">Лицензия на оказание услуг по выявлению технических каналов утечки информации и </w:t>
              </w:r>
              <w:r w:rsidR="00445C81">
                <w:rPr>
                  <w:rStyle w:val="a4"/>
                </w:rPr>
                <w:lastRenderedPageBreak/>
                <w:t>специальных технических средств, предназначенных для проведения оперативно-розыскных мероприятий</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специальных технических средств, предназначенных для проведения оперативно-розыскных мероприятий</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29.</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03" w:history="1">
              <w:r w:rsidR="00445C81">
                <w:rPr>
                  <w:rStyle w:val="a4"/>
                </w:rPr>
                <w:t>Лицензия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Разработка, производство специальных технических средств, предназначенных для проведения оперативно-розыскных мероприятий.</w:t>
            </w:r>
          </w:p>
          <w:p w:rsidR="005E0A6F" w:rsidRDefault="00445C81">
            <w:pPr>
              <w:pStyle w:val="a3"/>
            </w:pPr>
            <w:r>
              <w:t> </w:t>
            </w:r>
          </w:p>
          <w:p w:rsidR="005E0A6F" w:rsidRDefault="00445C81">
            <w:pPr>
              <w:pStyle w:val="a3"/>
            </w:pPr>
            <w:r>
              <w:t> </w:t>
            </w:r>
          </w:p>
          <w:p w:rsidR="005E0A6F" w:rsidRDefault="00445C81">
            <w:pPr>
              <w:pStyle w:val="a3"/>
            </w:pPr>
            <w:r>
              <w:t>2. Ремонт и реализация специальных технических средств, предназначенных для проведения оперативно-розыскных мероприятий.</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оборота вооружения, военной техники и отдельных видов оружия, взрывчатых веществ и изделий с их применением</w:t>
            </w:r>
          </w:p>
        </w:tc>
      </w:tr>
      <w:tr w:rsidR="005E0A6F">
        <w:trPr>
          <w:jc w:val="center"/>
        </w:trPr>
        <w:tc>
          <w:tcPr>
            <w:tcW w:w="900"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30.</w:t>
            </w:r>
          </w:p>
        </w:tc>
        <w:tc>
          <w:tcPr>
            <w:tcW w:w="1300"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Лицензия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Разработка гражданского и служебного оружия и патронов к нему.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3"/>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2. Производство гражданского и служебного оружия и патронов к нему. </w:t>
            </w:r>
          </w:p>
          <w:p w:rsidR="005E0A6F" w:rsidRDefault="00445C81">
            <w:pPr>
              <w:pStyle w:val="a3"/>
            </w:pPr>
            <w:r>
              <w:t xml:space="preserve">3. Ремонт гражданского и служебного оружия и патронов к нему. </w:t>
            </w:r>
          </w:p>
          <w:p w:rsidR="005E0A6F" w:rsidRDefault="00445C81">
            <w:pPr>
              <w:pStyle w:val="a3"/>
            </w:pPr>
            <w:r>
              <w:t xml:space="preserve">4. Торговля гражданским и служебным оружием и патронами к нему. </w:t>
            </w:r>
          </w:p>
          <w:p w:rsidR="005E0A6F" w:rsidRDefault="00445C81">
            <w:pPr>
              <w:pStyle w:val="a3"/>
            </w:pPr>
            <w:r>
              <w:t xml:space="preserve">5. Коллекционирование гражданского и служебного оружия и </w:t>
            </w:r>
            <w:r>
              <w:lastRenderedPageBreak/>
              <w:t xml:space="preserve">патронов к нему. </w:t>
            </w:r>
          </w:p>
          <w:p w:rsidR="005E0A6F" w:rsidRDefault="00445C81">
            <w:pPr>
              <w:pStyle w:val="a3"/>
            </w:pPr>
            <w:r>
              <w:t>6. Экспонирование гражданского и служебного оружия и патронов к нему.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31.</w:t>
            </w:r>
          </w:p>
        </w:tc>
        <w:tc>
          <w:tcPr>
            <w:tcW w:w="40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604" w:anchor="sub_id=4601" w:history="1">
              <w:r>
                <w:rPr>
                  <w:rStyle w:val="a4"/>
                </w:rPr>
                <w:t>Законом</w:t>
              </w:r>
            </w:hyperlink>
            <w:r>
              <w:rPr>
                <w:rStyle w:val="s0"/>
              </w:rPr>
              <w:t xml:space="preserve"> РК от 29.03.16 г. № 479-V </w:t>
            </w:r>
            <w:r>
              <w:rPr>
                <w:rStyle w:val="s3"/>
              </w:rPr>
              <w:t>(</w:t>
            </w:r>
            <w:hyperlink r:id="rId605" w:anchor="sub_id=3100" w:history="1">
              <w:r>
                <w:rPr>
                  <w:rStyle w:val="a4"/>
                  <w:i/>
                  <w:iCs/>
                </w:rPr>
                <w:t>см. стар. ред.</w:t>
              </w:r>
            </w:hyperlink>
            <w:r>
              <w:rPr>
                <w:rStyle w:val="s3"/>
              </w:rPr>
              <w:t>)</w:t>
            </w:r>
          </w:p>
        </w:tc>
      </w:tr>
      <w:tr w:rsidR="005E0A6F">
        <w:trPr>
          <w:trHeight w:val="540"/>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32.</w:t>
            </w:r>
          </w:p>
        </w:tc>
        <w:tc>
          <w:tcPr>
            <w:tcW w:w="40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606" w:anchor="sub_id=902" w:history="1">
              <w:r>
                <w:rPr>
                  <w:rStyle w:val="a5"/>
                </w:rPr>
                <w:t>Законом</w:t>
              </w:r>
            </w:hyperlink>
            <w:r>
              <w:rPr>
                <w:rStyle w:val="s0"/>
              </w:rPr>
              <w:t xml:space="preserve"> РК от 18.03.19 г. № 237-VI </w:t>
            </w:r>
            <w:r>
              <w:rPr>
                <w:rStyle w:val="s3"/>
              </w:rPr>
              <w:t>(</w:t>
            </w:r>
            <w:hyperlink r:id="rId607" w:anchor="sub_id=32" w:history="1">
              <w:r>
                <w:rPr>
                  <w:rStyle w:val="a5"/>
                  <w:i/>
                  <w:iCs/>
                </w:rPr>
                <w:t>см. стар. ред.</w:t>
              </w:r>
            </w:hyperlink>
            <w:r>
              <w:rPr>
                <w:rStyle w:val="s3"/>
              </w:rPr>
              <w:t>)</w:t>
            </w:r>
          </w:p>
        </w:tc>
      </w:tr>
      <w:tr w:rsidR="005E0A6F">
        <w:trPr>
          <w:jc w:val="center"/>
        </w:trPr>
        <w:tc>
          <w:tcPr>
            <w:tcW w:w="900"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33.</w:t>
            </w:r>
          </w:p>
        </w:tc>
        <w:tc>
          <w:tcPr>
            <w:tcW w:w="1300"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08" w:history="1">
              <w:r w:rsidR="00445C81">
                <w:rPr>
                  <w:rStyle w:val="a4"/>
                </w:rPr>
                <w:t>Лицензия на осуществление деятельности по разработке, производству, торговле, использованию гражданских пиротехнических веществ и изделий с их применением</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Разработка гражданских пиротехнических веществ и изделий с их применением.</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3"/>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2. Производство гражданских пиротехнических веществ и изделий с их применением. </w:t>
            </w:r>
          </w:p>
          <w:p w:rsidR="005E0A6F" w:rsidRDefault="00445C81">
            <w:pPr>
              <w:pStyle w:val="a3"/>
            </w:pPr>
            <w:r>
              <w:t xml:space="preserve">3. Торговля гражданскими пиротехническими веществами и изделиями с их применением. </w:t>
            </w:r>
          </w:p>
          <w:p w:rsidR="005E0A6F" w:rsidRDefault="00445C81">
            <w:pPr>
              <w:pStyle w:val="a3"/>
            </w:pPr>
            <w:r>
              <w:t>4. Использование гражданских пиротехнических веществ и изделий с их применением</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w:t>
            </w:r>
          </w:p>
        </w:tc>
        <w:tc>
          <w:tcPr>
            <w:tcW w:w="40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609" w:anchor="sub_id=4601" w:history="1">
              <w:r>
                <w:rPr>
                  <w:rStyle w:val="a4"/>
                </w:rPr>
                <w:t>Законом</w:t>
              </w:r>
            </w:hyperlink>
            <w:r>
              <w:rPr>
                <w:rStyle w:val="s0"/>
              </w:rPr>
              <w:t xml:space="preserve"> РК от 29.03.16 г. № 479-V </w:t>
            </w:r>
            <w:r>
              <w:rPr>
                <w:rStyle w:val="s3"/>
              </w:rPr>
              <w:t>(</w:t>
            </w:r>
            <w:hyperlink r:id="rId610" w:anchor="sub_id=3400" w:history="1">
              <w:r>
                <w:rPr>
                  <w:rStyle w:val="a4"/>
                  <w:i/>
                  <w:iCs/>
                </w:rPr>
                <w:t>см. стар. ред.</w:t>
              </w:r>
            </w:hyperlink>
            <w:r>
              <w:rPr>
                <w:rStyle w:val="s3"/>
              </w:rPr>
              <w:t>)</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35.</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11" w:history="1">
              <w:r w:rsidR="00445C81">
                <w:rPr>
                  <w:rStyle w:val="a5"/>
                </w:rPr>
                <w:t xml:space="preserve">Лицензия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w:t>
              </w:r>
              <w:r w:rsidR="00445C81">
                <w:rPr>
                  <w:rStyle w:val="a5"/>
                </w:rPr>
                <w:lastRenderedPageBreak/>
                <w:t>применением</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lastRenderedPageBreak/>
              <w:t>1. Разработка взрывчатых и пиротехнических (за исключением гражданских) веществ и изделий с их применением.</w:t>
            </w:r>
          </w:p>
          <w:p w:rsidR="005E0A6F" w:rsidRDefault="00445C81">
            <w:pPr>
              <w:pStyle w:val="a3"/>
            </w:pPr>
            <w:r>
              <w:rPr>
                <w:rStyle w:val="s0"/>
              </w:rPr>
              <w:t>2. Производство взрывчатых и пиротехнических (за исключением гражданских) веществ и изделий с их применением.</w:t>
            </w:r>
          </w:p>
          <w:p w:rsidR="005E0A6F" w:rsidRDefault="00445C81">
            <w:pPr>
              <w:pStyle w:val="a3"/>
            </w:pPr>
            <w:r>
              <w:rPr>
                <w:rStyle w:val="s0"/>
              </w:rPr>
              <w:t xml:space="preserve">3. Приобретение и </w:t>
            </w:r>
            <w:r>
              <w:rPr>
                <w:rStyle w:val="s0"/>
              </w:rPr>
              <w:lastRenderedPageBreak/>
              <w:t>реализация взрывчатых и пиротехнических (за исключением гражданских) веществ и изделий с их применением.</w:t>
            </w:r>
          </w:p>
          <w:p w:rsidR="005E0A6F" w:rsidRDefault="00445C81">
            <w:pPr>
              <w:pStyle w:val="a3"/>
            </w:pPr>
            <w:r>
              <w:rPr>
                <w:rStyle w:val="s0"/>
              </w:rPr>
              <w:t>4. Приобретение взрывчатых и пиротехнических (за исключением гражданских) веществ и изделий с их применением для собственных производственных нужд.</w:t>
            </w:r>
          </w:p>
          <w:p w:rsidR="005E0A6F" w:rsidRDefault="00445C81">
            <w:pPr>
              <w:pStyle w:val="a3"/>
            </w:pPr>
            <w:r>
              <w:rPr>
                <w:rStyle w:val="s0"/>
              </w:rPr>
              <w:t>5. Хранение взрывчатых и пиротехнических (за исключением гражданских) веществ и изделий с их применением.</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lastRenderedPageBreak/>
              <w:t>Неотчуждаемая; действие части первой пункта 3 статьи 25 и пунктов 1, 2 статьи 26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Лицензия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2. Ремонт боеприпасов, вооружения и военной техники, запасных частей, комплектующих изделий и приборов к ним, специальных материалов, </w:t>
            </w:r>
            <w:r>
              <w:lastRenderedPageBreak/>
              <w:t>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3.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37.</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Лицензия на осуществление деятельности по ликвидации </w:t>
            </w:r>
            <w:r>
              <w:rPr>
                <w:rStyle w:val="s0"/>
              </w:rPr>
              <w:t>посредством уничтожения, утилизации, захоронения</w:t>
            </w:r>
            <w:r>
              <w:t xml:space="preserve"> и переработке высвобождаемых боеприпасов, вооружений, военной техники, специальных средств</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1. Ликвидация </w:t>
            </w:r>
            <w:r>
              <w:rPr>
                <w:rStyle w:val="s0"/>
              </w:rPr>
              <w:t>посредством уничтожения, утилизации, захоронения</w:t>
            </w:r>
            <w:r>
              <w:t xml:space="preserve"> и переработка высвобождаемых боеприпасов.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2. Ликвидация посредством уничтожения, утилизации, захоронения и переработка высвобождаемых вооружений, военной техники, специальных средств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оборота ядовитых веществ</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38.</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12" w:history="1">
              <w:r w:rsidR="00445C81">
                <w:rPr>
                  <w:rStyle w:val="a4"/>
                </w:rPr>
                <w:t xml:space="preserve">Лицензия на </w:t>
              </w:r>
              <w:r w:rsidR="00445C81">
                <w:rPr>
                  <w:rStyle w:val="a4"/>
                </w:rPr>
                <w:lastRenderedPageBreak/>
                <w:t>осуществление деятельности по производству, переработке, приобретению, хранению, реализации, использованию, уничтожению ядов</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1. Производство, </w:t>
            </w:r>
            <w:r>
              <w:lastRenderedPageBreak/>
              <w:t>переработка, хранение, реализация, уничтожение ядов.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2. Приобретение, хранение, реализация, использование ядов.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3. Приобретение, хранение, реализация ядов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39.</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13" w:history="1">
              <w:r w:rsidR="00445C81">
                <w:rPr>
                  <w:rStyle w:val="a5"/>
                </w:rPr>
                <w:t>Лицензия на производство (формуляция) пестицидов, реализацию пестицидов, применение пестицидов аэрозольным и фумигационным способами</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Производство (формуляция) пестицидов.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2. Реализация пестицидов (ядохимикатов).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3. Применение пестицидов (ядохимикатов) аэрозольным и фумигационным способами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изготовления государственных символов Республики Казахстан</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40.</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14" w:history="1">
              <w:r w:rsidR="00445C81">
                <w:rPr>
                  <w:rStyle w:val="a4"/>
                </w:rPr>
                <w:t xml:space="preserve">Лицензия на осуществление деятельности по изготовлению Государственного Флага Республики </w:t>
              </w:r>
              <w:r w:rsidR="00445C81">
                <w:rPr>
                  <w:rStyle w:val="a4"/>
                </w:rPr>
                <w:lastRenderedPageBreak/>
                <w:t>Казахстан и Государственного Герба Республики Казахстан</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производства и оборота этилового спирта и алкогольной продукции, производства табачных изделий</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41.</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15" w:history="1">
              <w:r w:rsidR="00445C81">
                <w:rPr>
                  <w:rStyle w:val="a5"/>
                </w:rPr>
                <w:t>Лицензия на производство алкогольной продукции</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40"/>
              </w:rPr>
              <w:t xml:space="preserve">1. Категория - дистилляты: </w:t>
            </w:r>
          </w:p>
          <w:p w:rsidR="005E0A6F" w:rsidRDefault="00445C81">
            <w:pPr>
              <w:pStyle w:val="a3"/>
            </w:pPr>
            <w:r>
              <w:rPr>
                <w:rStyle w:val="s40"/>
              </w:rPr>
              <w:t xml:space="preserve">1) производство дистиллятов. </w:t>
            </w:r>
          </w:p>
          <w:p w:rsidR="005E0A6F" w:rsidRDefault="00445C81">
            <w:pPr>
              <w:pStyle w:val="a3"/>
            </w:pPr>
            <w:r>
              <w:rPr>
                <w:rStyle w:val="s40"/>
              </w:rPr>
              <w:t xml:space="preserve">2. Категория - спиртные напитки: </w:t>
            </w:r>
          </w:p>
          <w:p w:rsidR="005E0A6F" w:rsidRDefault="00445C81">
            <w:pPr>
              <w:pStyle w:val="a3"/>
            </w:pPr>
            <w:r>
              <w:rPr>
                <w:rStyle w:val="s40"/>
              </w:rPr>
              <w:t xml:space="preserve">1) производство водок; </w:t>
            </w:r>
          </w:p>
          <w:p w:rsidR="005E0A6F" w:rsidRDefault="00445C81">
            <w:pPr>
              <w:pStyle w:val="a3"/>
            </w:pPr>
            <w:r>
              <w:rPr>
                <w:rStyle w:val="s40"/>
              </w:rPr>
              <w:t xml:space="preserve">2) производство крепких ликероводочных изделий; </w:t>
            </w:r>
          </w:p>
          <w:p w:rsidR="005E0A6F" w:rsidRDefault="00445C81">
            <w:pPr>
              <w:pStyle w:val="a3"/>
            </w:pPr>
            <w:r>
              <w:rPr>
                <w:rStyle w:val="s40"/>
              </w:rPr>
              <w:t xml:space="preserve">3) производство виски. </w:t>
            </w:r>
          </w:p>
          <w:p w:rsidR="005E0A6F" w:rsidRDefault="00445C81">
            <w:pPr>
              <w:pStyle w:val="a3"/>
            </w:pPr>
            <w:r>
              <w:rPr>
                <w:rStyle w:val="s40"/>
              </w:rPr>
              <w:t xml:space="preserve">3. Категория - медоваренная продукция: </w:t>
            </w:r>
          </w:p>
          <w:p w:rsidR="005E0A6F" w:rsidRDefault="00445C81">
            <w:pPr>
              <w:pStyle w:val="a3"/>
            </w:pPr>
            <w:r>
              <w:rPr>
                <w:rStyle w:val="s40"/>
              </w:rPr>
              <w:t xml:space="preserve">1) производство медовых напитков; </w:t>
            </w:r>
          </w:p>
          <w:p w:rsidR="005E0A6F" w:rsidRDefault="00445C81">
            <w:pPr>
              <w:pStyle w:val="a3"/>
            </w:pPr>
            <w:r>
              <w:rPr>
                <w:rStyle w:val="s40"/>
              </w:rPr>
              <w:t xml:space="preserve">2) производство медовой водки. </w:t>
            </w:r>
          </w:p>
          <w:p w:rsidR="005E0A6F" w:rsidRDefault="00445C81">
            <w:pPr>
              <w:pStyle w:val="a3"/>
            </w:pPr>
            <w:r>
              <w:rPr>
                <w:rStyle w:val="s40"/>
              </w:rPr>
              <w:t xml:space="preserve">4. Категория - пивоваренная продукция: </w:t>
            </w:r>
          </w:p>
          <w:p w:rsidR="005E0A6F" w:rsidRDefault="00445C81">
            <w:pPr>
              <w:pStyle w:val="a3"/>
            </w:pPr>
            <w:r>
              <w:rPr>
                <w:rStyle w:val="s40"/>
              </w:rPr>
              <w:t xml:space="preserve">1) производство пива; </w:t>
            </w:r>
          </w:p>
          <w:p w:rsidR="005E0A6F" w:rsidRDefault="00445C81">
            <w:pPr>
              <w:pStyle w:val="a3"/>
            </w:pPr>
            <w:r>
              <w:rPr>
                <w:rStyle w:val="s40"/>
              </w:rPr>
              <w:t xml:space="preserve">2) производство напитков, изготавливаемых на основе пива (пивные напитки). </w:t>
            </w:r>
          </w:p>
          <w:p w:rsidR="005E0A6F" w:rsidRDefault="00445C81">
            <w:pPr>
              <w:pStyle w:val="a3"/>
            </w:pPr>
            <w:r>
              <w:rPr>
                <w:rStyle w:val="s40"/>
              </w:rPr>
              <w:t xml:space="preserve">5. Категория - слабоалкогольные напитки: </w:t>
            </w:r>
          </w:p>
          <w:p w:rsidR="005E0A6F" w:rsidRDefault="00445C81">
            <w:pPr>
              <w:pStyle w:val="a3"/>
            </w:pPr>
            <w:r>
              <w:rPr>
                <w:rStyle w:val="s40"/>
              </w:rPr>
              <w:t xml:space="preserve">1) производство слабоалкогольных напитков. </w:t>
            </w:r>
          </w:p>
          <w:p w:rsidR="005E0A6F" w:rsidRDefault="00445C81">
            <w:pPr>
              <w:pStyle w:val="a3"/>
            </w:pPr>
            <w:r>
              <w:rPr>
                <w:rStyle w:val="s40"/>
              </w:rPr>
              <w:t xml:space="preserve">6. Категория - винодельческая продукция: </w:t>
            </w:r>
          </w:p>
          <w:p w:rsidR="005E0A6F" w:rsidRDefault="00445C81">
            <w:pPr>
              <w:pStyle w:val="a3"/>
            </w:pPr>
            <w:r>
              <w:rPr>
                <w:rStyle w:val="s40"/>
              </w:rPr>
              <w:t xml:space="preserve">1) производство вин; </w:t>
            </w:r>
          </w:p>
          <w:p w:rsidR="005E0A6F" w:rsidRDefault="00445C81">
            <w:pPr>
              <w:pStyle w:val="a3"/>
            </w:pPr>
            <w:r>
              <w:rPr>
                <w:rStyle w:val="s40"/>
              </w:rPr>
              <w:t xml:space="preserve">2) производство бренди; </w:t>
            </w:r>
          </w:p>
          <w:p w:rsidR="005E0A6F" w:rsidRDefault="00445C81">
            <w:pPr>
              <w:pStyle w:val="a3"/>
            </w:pPr>
            <w:r>
              <w:rPr>
                <w:rStyle w:val="s40"/>
              </w:rPr>
              <w:t xml:space="preserve">3) производство виноградных водок или фруктовых водок; </w:t>
            </w:r>
          </w:p>
          <w:p w:rsidR="005E0A6F" w:rsidRDefault="00445C81">
            <w:pPr>
              <w:pStyle w:val="a3"/>
            </w:pPr>
            <w:r>
              <w:rPr>
                <w:rStyle w:val="s40"/>
              </w:rPr>
              <w:t xml:space="preserve">4) производство винного напитка; </w:t>
            </w:r>
          </w:p>
          <w:p w:rsidR="005E0A6F" w:rsidRDefault="00445C81">
            <w:pPr>
              <w:pStyle w:val="a3"/>
            </w:pPr>
            <w:r>
              <w:rPr>
                <w:rStyle w:val="s40"/>
              </w:rPr>
              <w:t>5) производство вина наливом.</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40"/>
              </w:rPr>
              <w:t>Неотчуждаемая;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42.</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16" w:history="1">
              <w:r w:rsidR="00445C81">
                <w:rPr>
                  <w:rStyle w:val="a5"/>
                </w:rPr>
                <w:t xml:space="preserve">Лицензия на хранение и оптовую реализацию алкогольной продукции, за исключением </w:t>
              </w:r>
              <w:r w:rsidR="00445C81">
                <w:rPr>
                  <w:rStyle w:val="a5"/>
                </w:rPr>
                <w:lastRenderedPageBreak/>
                <w:t>деятельности по хранению и оптовой реализации алкогольной продукции на территории ее производства</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43.</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17" w:history="1">
              <w:r w:rsidR="00445C81">
                <w:rPr>
                  <w:rStyle w:val="a5"/>
                </w:rPr>
                <w:t>Лицензия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Отчуждаемая; класс 2</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44.</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18" w:history="1">
              <w:r w:rsidR="00445C81">
                <w:rPr>
                  <w:rStyle w:val="a5"/>
                </w:rPr>
                <w:t>Лицензия на производство этилового спирта</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45.</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19" w:history="1">
              <w:r w:rsidR="00445C81">
                <w:rPr>
                  <w:rStyle w:val="a4"/>
                </w:rPr>
                <w:t>Лицензия на производство табачных изделий</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товарных бирж</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46.</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20" w:history="1">
              <w:r w:rsidR="00445C81">
                <w:rPr>
                  <w:rStyle w:val="a5"/>
                </w:rPr>
                <w:t>Лицензия на право занятия деятельностью товарных бирж</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40"/>
              </w:rPr>
              <w:t>1. Биржевые торги биржевыми товарами.</w:t>
            </w:r>
          </w:p>
          <w:p w:rsidR="005E0A6F" w:rsidRDefault="00445C81">
            <w:pPr>
              <w:pStyle w:val="p"/>
            </w:pPr>
            <w:r>
              <w:rPr>
                <w:rStyle w:val="s40"/>
              </w:rPr>
              <w:t>2. Биржевые торги нестандартизированными товарами.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40"/>
              </w:rPr>
              <w:t>Неотчуждаемая;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47.</w:t>
            </w:r>
          </w:p>
        </w:tc>
        <w:tc>
          <w:tcPr>
            <w:tcW w:w="4050" w:type="pct"/>
            <w:gridSpan w:val="8"/>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621" w:anchor="sub_id=4800" w:history="1">
              <w:r>
                <w:rPr>
                  <w:rStyle w:val="a5"/>
                </w:rPr>
                <w:t>Законом</w:t>
              </w:r>
            </w:hyperlink>
            <w:r>
              <w:rPr>
                <w:rStyle w:val="s0"/>
              </w:rPr>
              <w:t xml:space="preserve"> РК от 02.04.19 г. № 241-VI </w:t>
            </w:r>
            <w:r>
              <w:rPr>
                <w:rStyle w:val="s3"/>
              </w:rPr>
              <w:t>(</w:t>
            </w:r>
            <w:hyperlink r:id="rId622" w:anchor="sub_id=4700" w:history="1">
              <w:r>
                <w:rPr>
                  <w:rStyle w:val="a5"/>
                  <w:i/>
                  <w:iCs/>
                </w:rPr>
                <w:t>см. стар. ред.</w:t>
              </w:r>
            </w:hyperlink>
            <w:r>
              <w:rPr>
                <w:rStyle w:val="s3"/>
              </w:rPr>
              <w:t>)</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48.</w:t>
            </w:r>
          </w:p>
        </w:tc>
        <w:tc>
          <w:tcPr>
            <w:tcW w:w="0" w:type="auto"/>
            <w:gridSpan w:val="8"/>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в сфере экспорта и импорта</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49.</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23" w:history="1">
              <w:r w:rsidR="00445C81">
                <w:rPr>
                  <w:rStyle w:val="a4"/>
                </w:rPr>
                <w:t>Лицензия на импорт и (или) экспорт отдельных видов товаров</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3</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49-1</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Лицензия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3</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50.</w:t>
            </w:r>
          </w:p>
        </w:tc>
        <w:tc>
          <w:tcPr>
            <w:tcW w:w="40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624" w:anchor="sub_id=1161" w:history="1">
              <w:r>
                <w:rPr>
                  <w:rStyle w:val="a4"/>
                </w:rPr>
                <w:t>Законом</w:t>
              </w:r>
            </w:hyperlink>
            <w:r>
              <w:rPr>
                <w:rStyle w:val="s0"/>
              </w:rPr>
              <w:t xml:space="preserve"> РК от 29.12.14 г. № 269-V </w:t>
            </w:r>
            <w:r>
              <w:rPr>
                <w:rStyle w:val="s3"/>
              </w:rPr>
              <w:t>(</w:t>
            </w:r>
            <w:hyperlink r:id="rId625" w:anchor="sub_id=5000" w:history="1">
              <w:r>
                <w:rPr>
                  <w:rStyle w:val="a5"/>
                  <w:i/>
                  <w:iCs/>
                </w:rPr>
                <w:t xml:space="preserve">см. </w:t>
              </w:r>
              <w:r>
                <w:rPr>
                  <w:rStyle w:val="a5"/>
                  <w:i/>
                  <w:iCs/>
                </w:rPr>
                <w:lastRenderedPageBreak/>
                <w:t>стар. ред.</w:t>
              </w:r>
            </w:hyperlink>
            <w:r>
              <w:rPr>
                <w:rStyle w:val="s3"/>
              </w:rPr>
              <w:t>)</w:t>
            </w:r>
          </w:p>
        </w:tc>
      </w:tr>
      <w:tr w:rsidR="005E0A6F">
        <w:trPr>
          <w:trHeight w:val="240"/>
          <w:jc w:val="center"/>
        </w:trPr>
        <w:tc>
          <w:tcPr>
            <w:tcW w:w="900" w:type="pct"/>
            <w:gridSpan w:val="4"/>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51.</w:t>
            </w:r>
          </w:p>
        </w:tc>
        <w:tc>
          <w:tcPr>
            <w:tcW w:w="1300" w:type="pct"/>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Лицензия на экспорт и импорт </w:t>
            </w:r>
            <w:hyperlink r:id="rId626" w:anchor="sub_id=10014" w:history="1">
              <w:r>
                <w:rPr>
                  <w:rStyle w:val="a5"/>
                </w:rPr>
                <w:t>специфических товаров</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Импорт специфических товаров.</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Неотчуждаемая;</w:t>
            </w:r>
          </w:p>
          <w:p w:rsidR="005E0A6F" w:rsidRDefault="00445C81">
            <w:pPr>
              <w:pStyle w:val="a3"/>
            </w:pPr>
            <w:r>
              <w:t>класс 3</w:t>
            </w:r>
          </w:p>
        </w:tc>
      </w:tr>
      <w:tr w:rsidR="005E0A6F">
        <w:trPr>
          <w:trHeight w:val="130"/>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3"/>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130" w:lineRule="atLeast"/>
            </w:pPr>
            <w:r>
              <w:t>2. Экспорт специфических товаров.</w:t>
            </w:r>
          </w:p>
        </w:tc>
        <w:tc>
          <w:tcPr>
            <w:tcW w:w="0" w:type="auto"/>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trHeight w:val="160"/>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3"/>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spacing w:line="160" w:lineRule="atLeast"/>
            </w:pPr>
            <w:r>
              <w:t>3. Общая лицензия на экспорт товаров двойного назначения или товаров, контролируемых для обеспечения национальной безопасности Республики Казахстан.</w:t>
            </w:r>
          </w:p>
        </w:tc>
        <w:tc>
          <w:tcPr>
            <w:tcW w:w="0" w:type="auto"/>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52.</w:t>
            </w:r>
          </w:p>
        </w:tc>
        <w:tc>
          <w:tcPr>
            <w:tcW w:w="40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627" w:anchor="sub_id=1" w:history="1">
              <w:r>
                <w:rPr>
                  <w:rStyle w:val="a5"/>
                </w:rPr>
                <w:t>Законом</w:t>
              </w:r>
            </w:hyperlink>
            <w:r>
              <w:rPr>
                <w:rStyle w:val="s0"/>
              </w:rPr>
              <w:t xml:space="preserve"> РК от 28.12.22 г. № 173-VII </w:t>
            </w:r>
            <w:r>
              <w:rPr>
                <w:rStyle w:val="s3"/>
              </w:rPr>
              <w:t>(введены в действие с 28 февраля 2023 г.) (</w:t>
            </w:r>
            <w:hyperlink r:id="rId628" w:anchor="sub_id=1" w:history="1">
              <w:r>
                <w:rPr>
                  <w:rStyle w:val="a5"/>
                  <w:i/>
                  <w:iCs/>
                </w:rPr>
                <w:t>см. стар. ред.</w:t>
              </w:r>
            </w:hyperlink>
            <w:r>
              <w:rPr>
                <w:rStyle w:val="s3"/>
              </w:rPr>
              <w:t>)</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финансовой сфере и деятельности, связанной с концентрацией финансовых ресурсов</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53.</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29" w:anchor="sub_id=100" w:history="1">
              <w:r w:rsidR="00445C81">
                <w:rPr>
                  <w:rStyle w:val="a5"/>
                </w:rPr>
                <w:t>Лицензия на проведение банковских и иных операций</w:t>
              </w:r>
            </w:hyperlink>
            <w:r w:rsidR="00445C81">
              <w:t>:</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1. Прием депозитов, открытие и ведение банковских счетов юридических лиц. </w:t>
            </w:r>
          </w:p>
          <w:p w:rsidR="005E0A6F" w:rsidRDefault="00445C81">
            <w:pPr>
              <w:pStyle w:val="a3"/>
            </w:pPr>
            <w:r>
              <w:t xml:space="preserve">2. Прием депозитов, открытие и ведение банковских счетов физических лиц. </w:t>
            </w:r>
          </w:p>
          <w:p w:rsidR="005E0A6F" w:rsidRDefault="00445C81">
            <w:pPr>
              <w:pStyle w:val="a3"/>
            </w:pPr>
            <w:r>
              <w:t xml:space="preserve">3. Открытие и ведение корреспондентских счетов банков и организаций, осуществляющих отдельные виды банковских операций. </w:t>
            </w:r>
          </w:p>
          <w:p w:rsidR="005E0A6F" w:rsidRDefault="00445C81">
            <w:pPr>
              <w:pStyle w:val="a3"/>
            </w:pPr>
            <w:r>
              <w:t>4. Открытие и ведение банками</w:t>
            </w:r>
            <w:r>
              <w:rPr>
                <w:rStyle w:val="s0"/>
              </w:rPr>
              <w:t>, филиалами банков-нерезидентов Республики Казахстан</w:t>
            </w:r>
            <w:r>
              <w:t xml:space="preserve">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p>
          <w:p w:rsidR="005E0A6F" w:rsidRDefault="00445C81">
            <w:pPr>
              <w:pStyle w:val="a3"/>
            </w:pPr>
            <w:r>
              <w:t>5. Кассовые операции: прием и выдача банками</w:t>
            </w:r>
            <w:r>
              <w:rPr>
                <w:rStyle w:val="s0"/>
              </w:rPr>
              <w:t>, филиалами банков-нерезидентов Республики Казахстан</w:t>
            </w:r>
            <w:r>
              <w:t xml:space="preserve"> и Национальным </w:t>
            </w:r>
            <w:r>
              <w:lastRenderedPageBreak/>
              <w:t xml:space="preserve">оператором почты наличных денег, включая их размен, обмен, пересчет, сортировку, упаковку и хранение. </w:t>
            </w:r>
          </w:p>
          <w:p w:rsidR="005E0A6F" w:rsidRDefault="00445C81">
            <w:pPr>
              <w:pStyle w:val="a3"/>
            </w:pPr>
            <w:r>
              <w:t xml:space="preserve">6. Переводные операции: выполнение поручений физических и юридических лиц по платежам и переводам денег. </w:t>
            </w:r>
          </w:p>
          <w:p w:rsidR="005E0A6F" w:rsidRDefault="00445C81">
            <w:pPr>
              <w:pStyle w:val="a3"/>
            </w:pPr>
            <w:r>
              <w:t xml:space="preserve">7. Учетные операции: учет (дисконт) векселей и иных долговых обязательств физических и юридических лиц. </w:t>
            </w:r>
          </w:p>
          <w:p w:rsidR="005E0A6F" w:rsidRDefault="00445C81">
            <w:pPr>
              <w:pStyle w:val="a3"/>
            </w:pPr>
            <w:r>
              <w:t>8. Банковские заемные операции: предоставление банком</w:t>
            </w:r>
            <w:r>
              <w:rPr>
                <w:rStyle w:val="s0"/>
              </w:rPr>
              <w:t>, филиалом банка-нерезидента Республики Казахстан</w:t>
            </w:r>
            <w:r>
              <w:t>, ипотечной организацией</w:t>
            </w:r>
            <w:r>
              <w:rPr>
                <w:rStyle w:val="s0"/>
              </w:rPr>
              <w:t>, организацией, не являющейся банком, филиалом банка-нерезидента Республики Казахстан, осуществляющей брокерскую и (или) дилерскую деятельность на рынке ценных бумаг,</w:t>
            </w:r>
            <w:r>
              <w:t xml:space="preserve"> </w:t>
            </w:r>
            <w:r>
              <w:rPr>
                <w:rStyle w:val="s0"/>
              </w:rPr>
              <w:t>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w:t>
            </w:r>
            <w:r>
              <w:t xml:space="preserve">. </w:t>
            </w:r>
          </w:p>
          <w:p w:rsidR="005E0A6F" w:rsidRDefault="00445C81">
            <w:pPr>
              <w:pStyle w:val="a3"/>
            </w:pPr>
            <w:r>
              <w:t xml:space="preserve">9. </w:t>
            </w:r>
            <w:r>
              <w:rPr>
                <w:rStyle w:val="s0"/>
              </w:rPr>
              <w:t>Обменные операции с иностранной валютой, включая обменные операции</w:t>
            </w:r>
            <w:r>
              <w:t xml:space="preserve"> с наличной иностранной валютой. </w:t>
            </w:r>
          </w:p>
          <w:p w:rsidR="005E0A6F" w:rsidRDefault="00445C81">
            <w:pPr>
              <w:pStyle w:val="a3"/>
            </w:pPr>
            <w:r>
              <w:lastRenderedPageBreak/>
              <w:t xml:space="preserve">10. Инкассация банкнот, монет и ценностей. </w:t>
            </w:r>
          </w:p>
          <w:p w:rsidR="005E0A6F" w:rsidRDefault="00445C81">
            <w:pPr>
              <w:pStyle w:val="a3"/>
            </w:pPr>
            <w:r>
              <w:t xml:space="preserve">11. Прием на инкассо платежных документов (за исключением векселей). </w:t>
            </w:r>
          </w:p>
          <w:p w:rsidR="005E0A6F" w:rsidRDefault="00445C81">
            <w:pPr>
              <w:pStyle w:val="a3"/>
            </w:pPr>
            <w:r>
              <w:t xml:space="preserve">12. Открытие (выставление) и подтверждение аккредитива и исполнение обязательств по нему. </w:t>
            </w:r>
          </w:p>
          <w:p w:rsidR="005E0A6F" w:rsidRDefault="00445C81">
            <w:pPr>
              <w:pStyle w:val="a3"/>
            </w:pPr>
            <w:r>
              <w:t>13. Выдача банками</w:t>
            </w:r>
            <w:r>
              <w:rPr>
                <w:rStyle w:val="s0"/>
              </w:rPr>
              <w:t>, филиалами банков-нерезидентов Республики Казахстан</w:t>
            </w:r>
            <w:r>
              <w:t xml:space="preserve"> банковских гарантий, предусматривающих исполнение в денежной форме. </w:t>
            </w:r>
          </w:p>
          <w:p w:rsidR="005E0A6F" w:rsidRDefault="00445C81">
            <w:pPr>
              <w:pStyle w:val="a3"/>
            </w:pPr>
            <w:r>
              <w:t>14. Выдача банками</w:t>
            </w:r>
            <w:r>
              <w:rPr>
                <w:rStyle w:val="s0"/>
              </w:rPr>
              <w:t>, филиалами банков-нерезидентов Республики Казахстан, филиалами банков-нерезидентов Республики Казахстан</w:t>
            </w:r>
            <w:r>
              <w:t xml:space="preserve"> банковских поручительств и иных обязательств за третьих лиц, предусматривающих исполнение в денежной форме. </w:t>
            </w:r>
          </w:p>
          <w:p w:rsidR="005E0A6F" w:rsidRDefault="00445C81">
            <w:pPr>
              <w:pStyle w:val="a3"/>
            </w:pPr>
            <w:r>
              <w:t xml:space="preserve">15. Покупка, прием в залог, учет, хранение и продажа аффинированных драгоценных металлов (золота, серебра, платины, металлов платиновой группы) в слитках, монет из драгоценных металлов. </w:t>
            </w:r>
          </w:p>
          <w:p w:rsidR="005E0A6F" w:rsidRDefault="00445C81">
            <w:pPr>
              <w:pStyle w:val="a3"/>
            </w:pPr>
            <w:r>
              <w:t xml:space="preserve">16. Покупка, прием в залог, учет, хранение и продажа ювелирных изделий, содержащих драгоценные металлы и драгоценные камни. </w:t>
            </w:r>
          </w:p>
          <w:p w:rsidR="005E0A6F" w:rsidRDefault="00445C81">
            <w:pPr>
              <w:pStyle w:val="a3"/>
            </w:pPr>
            <w:r>
              <w:t xml:space="preserve">17. Операции с векселями: принятие векселей на инкассо, предоставление услуг по оплате векселя плательщиком, а также </w:t>
            </w:r>
            <w:r>
              <w:lastRenderedPageBreak/>
              <w:t xml:space="preserve">оплата домицилированных векселей, акцепт векселей в порядке посредничества. </w:t>
            </w:r>
          </w:p>
          <w:p w:rsidR="005E0A6F" w:rsidRDefault="00445C81">
            <w:pPr>
              <w:pStyle w:val="a3"/>
            </w:pPr>
            <w:r>
              <w:t xml:space="preserve">18. Осуществление лизинговой деятельности. </w:t>
            </w:r>
          </w:p>
          <w:p w:rsidR="005E0A6F" w:rsidRDefault="00445C81">
            <w:pPr>
              <w:pStyle w:val="a3"/>
            </w:pPr>
            <w:r>
              <w:t xml:space="preserve">19. Выпуск собственных ценных бумаг (за исключением акций). </w:t>
            </w:r>
          </w:p>
          <w:p w:rsidR="005E0A6F" w:rsidRDefault="00445C81">
            <w:pPr>
              <w:pStyle w:val="a3"/>
            </w:pPr>
            <w:r>
              <w:t xml:space="preserve">20. Факторинговые операции: приобретение прав требования платежа с покупателя товаров (работ, услуг) с принятием риска неплатежа. </w:t>
            </w:r>
          </w:p>
          <w:p w:rsidR="005E0A6F" w:rsidRDefault="00445C81">
            <w:pPr>
              <w:pStyle w:val="a3"/>
            </w:pPr>
            <w:r>
              <w:t xml:space="preserve">21. Форфейтинговые операции (форфетирование): оплата долгового обязательства покупателя товаров (работ, услуг) путем покупки векселя без оборота на продавца. </w:t>
            </w:r>
          </w:p>
          <w:p w:rsidR="005E0A6F" w:rsidRDefault="00445C81">
            <w:pPr>
              <w:pStyle w:val="a3"/>
            </w:pPr>
            <w:r>
              <w:t xml:space="preserve">22. Доверительные операции: управление деньгами, правами требования по </w:t>
            </w:r>
            <w:r>
              <w:rPr>
                <w:rStyle w:val="s0"/>
              </w:rPr>
              <w:t xml:space="preserve">банковским займам </w:t>
            </w:r>
            <w:r>
              <w:t xml:space="preserve">и аффинированными драгоценными металлами в интересах и по поручению доверителя. </w:t>
            </w:r>
          </w:p>
          <w:p w:rsidR="005E0A6F" w:rsidRDefault="00445C81">
            <w:pPr>
              <w:pStyle w:val="a3"/>
            </w:pPr>
            <w:r>
              <w:t>23.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rsidR="005E0A6F" w:rsidRDefault="00445C81">
            <w:pPr>
              <w:pStyle w:val="a3"/>
            </w:pPr>
            <w:r>
              <w:rPr>
                <w:rStyle w:val="s0"/>
              </w:rPr>
              <w:t>24. Прием вкладов (депозитов) в жилищные строительные сбережения, открытие и ведение счетов вкладчиков.</w:t>
            </w:r>
          </w:p>
          <w:p w:rsidR="005E0A6F" w:rsidRDefault="00445C81">
            <w:pPr>
              <w:pStyle w:val="a3"/>
            </w:pPr>
            <w:r>
              <w:rPr>
                <w:rStyle w:val="s0"/>
              </w:rPr>
              <w:t xml:space="preserve">25. Предоставление вкладчикам жилищных, промежуточных жилищных и </w:t>
            </w:r>
            <w:r>
              <w:rPr>
                <w:rStyle w:val="s0"/>
              </w:rPr>
              <w:lastRenderedPageBreak/>
              <w:t>предварительных жилищных займов на проведение мероприятий по улучшению жилищных условий.</w:t>
            </w:r>
          </w:p>
          <w:p w:rsidR="005E0A6F" w:rsidRDefault="00445C81">
            <w:pPr>
              <w:pStyle w:val="a3"/>
            </w:pPr>
            <w:r>
              <w:rPr>
                <w:rStyle w:val="s0"/>
              </w:rPr>
              <w:t xml:space="preserve">26. </w:t>
            </w:r>
            <w:r>
              <w:t>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r>
              <w:rPr>
                <w:rStyle w:val="s0"/>
              </w:rPr>
              <w:t>.</w:t>
            </w:r>
          </w:p>
          <w:p w:rsidR="005E0A6F" w:rsidRDefault="00445C81">
            <w:pPr>
              <w:pStyle w:val="a3"/>
            </w:pPr>
            <w:r>
              <w:rPr>
                <w:rStyle w:val="s0"/>
              </w:rPr>
              <w:t>27. Открытие и ведение жилищными строительными сберегательными банками текущих банковских счетов физических лиц для зачисления единовременных пенсионных выплат в целях улучшения жилищных условий и (или) оплаты лечения.</w:t>
            </w:r>
          </w:p>
          <w:p w:rsidR="005E0A6F" w:rsidRDefault="00445C81">
            <w:pPr>
              <w:pStyle w:val="a3"/>
            </w:pPr>
            <w:r>
              <w:t>28. Открытие и ведение жилищными строительными сберегательными банками текущих банковских счетов физических лиц для зачисления платежей и субсидий в целях оплаты за арендованное жилье в частном жилищном фонде.</w:t>
            </w:r>
          </w:p>
          <w:p w:rsidR="005E0A6F" w:rsidRDefault="00445C81">
            <w:pPr>
              <w:pStyle w:val="pj"/>
              <w:ind w:firstLine="0"/>
            </w:pPr>
            <w:r>
              <w:t>29. Открытие и ведение жилищными строительными сберегательными банками текущих счетов физических лиц, предназначенных для зачисления выплат целевых накоплений в целях улучшения жилищных условий и (или) оплаты образования.</w:t>
            </w:r>
          </w:p>
          <w:p w:rsidR="005E0A6F" w:rsidRDefault="00445C81">
            <w:pPr>
              <w:pStyle w:val="a3"/>
            </w:pPr>
            <w:r>
              <w:t xml:space="preserve">30. Прием депозитов, </w:t>
            </w:r>
            <w:r>
              <w:lastRenderedPageBreak/>
              <w:t>открытие и ведение банковских счетов физических лиц жилищными строительными сберегательными банками для участия в государственной образовательной накопительной системе.</w:t>
            </w:r>
          </w:p>
          <w:p w:rsidR="005E0A6F" w:rsidRDefault="00445C81">
            <w:pPr>
              <w:pStyle w:val="pj"/>
            </w:pPr>
            <w:r>
              <w:rPr>
                <w:rStyle w:val="s0"/>
              </w:rPr>
              <w:t>36. Открытие и ведение жилищными строительными сберегательными банками текущих банковских счетов физических лиц для зачисления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Неотчуждаемая;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54.</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Лицензия на осуществление деятельности на </w:t>
            </w:r>
            <w:hyperlink r:id="rId630" w:history="1">
              <w:r>
                <w:rPr>
                  <w:rStyle w:val="a5"/>
                </w:rPr>
                <w:t>рынке ценных бумаг</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1. Кастодиальная деятельность. </w:t>
            </w:r>
          </w:p>
          <w:p w:rsidR="005E0A6F" w:rsidRDefault="00445C81">
            <w:pPr>
              <w:pStyle w:val="a3"/>
            </w:pPr>
            <w:r>
              <w:t xml:space="preserve">2. Деятельность по организации торговли с ценными бумагами и иными финансовыми инструментами. </w:t>
            </w:r>
          </w:p>
          <w:p w:rsidR="005E0A6F" w:rsidRDefault="00445C81">
            <w:pPr>
              <w:pStyle w:val="a3"/>
            </w:pPr>
            <w:r>
              <w:t xml:space="preserve">3. Клиринговая деятельность по сделкам с финансовыми инструментами. </w:t>
            </w:r>
          </w:p>
          <w:p w:rsidR="005E0A6F" w:rsidRDefault="00445C81">
            <w:pPr>
              <w:pStyle w:val="a3"/>
            </w:pPr>
            <w:r>
              <w:t xml:space="preserve">4. Осуществление трансфер-агентской деятельности. </w:t>
            </w:r>
          </w:p>
          <w:p w:rsidR="005E0A6F" w:rsidRDefault="00445C81">
            <w:pPr>
              <w:pStyle w:val="a3"/>
            </w:pPr>
            <w:r>
              <w:t xml:space="preserve">5. Брокерская деятельность. </w:t>
            </w:r>
          </w:p>
          <w:p w:rsidR="005E0A6F" w:rsidRDefault="00445C81">
            <w:pPr>
              <w:pStyle w:val="a3"/>
            </w:pPr>
            <w:r>
              <w:t xml:space="preserve">6. Дилерская деятельность. </w:t>
            </w:r>
          </w:p>
          <w:p w:rsidR="005E0A6F" w:rsidRDefault="00445C81">
            <w:pPr>
              <w:pStyle w:val="a3"/>
            </w:pPr>
            <w:r>
              <w:t xml:space="preserve">7. Деятельность по управлению инвестиционным портфелем: </w:t>
            </w:r>
          </w:p>
          <w:p w:rsidR="005E0A6F" w:rsidRDefault="00445C81">
            <w:pPr>
              <w:pStyle w:val="a3"/>
            </w:pPr>
            <w:r>
              <w:t xml:space="preserve">1) деятельность по управлению инвестиционным </w:t>
            </w:r>
            <w:r>
              <w:lastRenderedPageBreak/>
              <w:t>портфелем с правом привлечения добровольных пенсионных взносов (добровольный накопительный пенсионный фонд);</w:t>
            </w:r>
          </w:p>
          <w:p w:rsidR="005E0A6F" w:rsidRDefault="00445C81">
            <w:pPr>
              <w:pStyle w:val="a3"/>
            </w:pPr>
            <w:r>
              <w:t>2) деятельность по управлению инвестиционным портфелем без права привлечения добровольных пенсионных взносов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Неотчуждаемая;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55.</w:t>
            </w:r>
          </w:p>
        </w:tc>
        <w:tc>
          <w:tcPr>
            <w:tcW w:w="4050"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631" w:anchor="sub_id=4601" w:history="1">
              <w:r>
                <w:rPr>
                  <w:rStyle w:val="a4"/>
                </w:rPr>
                <w:t>Законом</w:t>
              </w:r>
            </w:hyperlink>
            <w:r>
              <w:rPr>
                <w:rStyle w:val="s0"/>
              </w:rPr>
              <w:t xml:space="preserve"> РК от 29.03.16 г. № 479-V </w:t>
            </w:r>
            <w:r>
              <w:rPr>
                <w:rStyle w:val="s3"/>
              </w:rPr>
              <w:t>(</w:t>
            </w:r>
            <w:hyperlink r:id="rId632" w:anchor="sub_id=5500" w:history="1">
              <w:r>
                <w:rPr>
                  <w:rStyle w:val="a4"/>
                  <w:i/>
                  <w:iCs/>
                </w:rPr>
                <w:t>см. стар. ред.</w:t>
              </w:r>
            </w:hyperlink>
            <w:r>
              <w:rPr>
                <w:rStyle w:val="s3"/>
              </w:rPr>
              <w:t>)</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56.</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Лицензия на право осуществления деятельности </w:t>
            </w:r>
            <w:hyperlink r:id="rId633" w:anchor="sub_id=370800" w:history="1">
              <w:r>
                <w:rPr>
                  <w:rStyle w:val="a5"/>
                </w:rPr>
                <w:t>страхового брокера</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1. По заключению договоров страхования.</w:t>
            </w:r>
          </w:p>
          <w:p w:rsidR="005E0A6F" w:rsidRDefault="00445C81">
            <w:pPr>
              <w:pStyle w:val="a3"/>
            </w:pPr>
            <w:r>
              <w:rPr>
                <w:rStyle w:val="s0"/>
              </w:rPr>
              <w:t>2. По заключению договоров перестрахования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57.</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34" w:anchor="sub_id=100" w:history="1">
              <w:r w:rsidR="00445C81">
                <w:rPr>
                  <w:rStyle w:val="a5"/>
                </w:rPr>
                <w:t>Лицензия на проведение банковских и иных операций, осуществляемых исламскими банками, филиалами исламских банков-нерезидентов Республики Казахстан</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rsidR="005E0A6F" w:rsidRDefault="00445C81">
            <w:pPr>
              <w:pStyle w:val="a3"/>
            </w:pPr>
            <w:r>
              <w:rPr>
                <w:rStyle w:val="s0"/>
              </w:rPr>
              <w:t>2. Прием инвестиционных депозитов физических и юридических лиц.</w:t>
            </w:r>
          </w:p>
          <w:p w:rsidR="005E0A6F" w:rsidRDefault="00445C81">
            <w:pPr>
              <w:pStyle w:val="a3"/>
            </w:pPr>
            <w:r>
              <w:rPr>
                <w:rStyle w:val="s0"/>
              </w:rPr>
              <w:t xml:space="preserve">3. Банковские заемные операции: предоставление исламским банком, филиалом исламского банка-нерезидента Республики Казахстан кредитов в денежной форме на условиях срочности возвратности и </w:t>
            </w:r>
            <w:r>
              <w:rPr>
                <w:rStyle w:val="s0"/>
              </w:rPr>
              <w:lastRenderedPageBreak/>
              <w:t>без взимания вознаграждения.</w:t>
            </w:r>
          </w:p>
          <w:p w:rsidR="005E0A6F" w:rsidRDefault="00445C81">
            <w:pPr>
              <w:pStyle w:val="a3"/>
            </w:pPr>
            <w:r>
              <w:rPr>
                <w:rStyle w:val="s0"/>
              </w:rPr>
              <w:t>4. Финансирование физических и юридических лиц в качестве торгового посредника путем предоставления коммерческого кредита:</w:t>
            </w:r>
          </w:p>
          <w:p w:rsidR="005E0A6F" w:rsidRDefault="00445C81">
            <w:pPr>
              <w:pStyle w:val="a3"/>
            </w:pPr>
            <w:r>
              <w:rPr>
                <w:rStyle w:val="s0"/>
              </w:rPr>
              <w:t>1) без условия о последующей продаже товара третьему лицу;</w:t>
            </w:r>
          </w:p>
          <w:p w:rsidR="005E0A6F" w:rsidRDefault="00445C81">
            <w:pPr>
              <w:pStyle w:val="a3"/>
            </w:pPr>
            <w:r>
              <w:rPr>
                <w:rStyle w:val="s0"/>
              </w:rPr>
              <w:t>2) на условиях последующей продажи товара третьему лицу.</w:t>
            </w:r>
          </w:p>
          <w:p w:rsidR="005E0A6F" w:rsidRDefault="00445C81">
            <w:pPr>
              <w:pStyle w:val="a3"/>
            </w:pPr>
            <w:r>
              <w:rPr>
                <w:rStyle w:val="s0"/>
              </w:rPr>
              <w:t>5. Финансирование производственной и торговой деятельности путем участия в уставных капиталах юридических лиц и (или) на условиях партнерства.</w:t>
            </w:r>
          </w:p>
          <w:p w:rsidR="005E0A6F" w:rsidRDefault="00445C81">
            <w:pPr>
              <w:pStyle w:val="a3"/>
            </w:pPr>
            <w:r>
              <w:rPr>
                <w:rStyle w:val="s0"/>
              </w:rPr>
              <w:t>6. Инвестиционная деятельность на условиях лизинга (аренды).</w:t>
            </w:r>
          </w:p>
          <w:p w:rsidR="005E0A6F" w:rsidRDefault="00445C81">
            <w:pPr>
              <w:pStyle w:val="a3"/>
            </w:pPr>
            <w:r>
              <w:rPr>
                <w:rStyle w:val="s0"/>
              </w:rPr>
              <w:t>7. Агентская деятельность при проведении банковских операций исламского банка, филиала исламского банка-нерезидента Республики Казахстан</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lastRenderedPageBreak/>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58.</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Лицензия на право осуществления страховой (перестраховочной) деятельности по отрасли «общее страхование»</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1. Страхование от несчастных случаев.</w:t>
            </w:r>
          </w:p>
          <w:p w:rsidR="005E0A6F" w:rsidRDefault="00445C81">
            <w:pPr>
              <w:pStyle w:val="a3"/>
            </w:pPr>
            <w:r>
              <w:rPr>
                <w:rStyle w:val="s0"/>
              </w:rPr>
              <w:t>2. Страхование на случай болезни.</w:t>
            </w:r>
          </w:p>
          <w:p w:rsidR="005E0A6F" w:rsidRDefault="00445C81">
            <w:pPr>
              <w:pStyle w:val="a3"/>
            </w:pPr>
            <w:r>
              <w:rPr>
                <w:rStyle w:val="s0"/>
              </w:rPr>
              <w:t>3. Страхование автомобильного транспорта.</w:t>
            </w:r>
          </w:p>
          <w:p w:rsidR="005E0A6F" w:rsidRDefault="00445C81">
            <w:pPr>
              <w:pStyle w:val="a3"/>
            </w:pPr>
            <w:r>
              <w:rPr>
                <w:rStyle w:val="s0"/>
              </w:rPr>
              <w:t>4. Страхование железнодорожного транспорта.</w:t>
            </w:r>
          </w:p>
          <w:p w:rsidR="005E0A6F" w:rsidRDefault="00445C81">
            <w:pPr>
              <w:pStyle w:val="a3"/>
            </w:pPr>
            <w:r>
              <w:rPr>
                <w:rStyle w:val="s0"/>
              </w:rPr>
              <w:t>5. Страхование воздушного транспорта.</w:t>
            </w:r>
          </w:p>
          <w:p w:rsidR="005E0A6F" w:rsidRDefault="00445C81">
            <w:pPr>
              <w:pStyle w:val="a3"/>
            </w:pPr>
            <w:r>
              <w:rPr>
                <w:rStyle w:val="s0"/>
              </w:rPr>
              <w:t>6. Страхование водного транспорта.</w:t>
            </w:r>
          </w:p>
          <w:p w:rsidR="005E0A6F" w:rsidRDefault="00445C81">
            <w:pPr>
              <w:pStyle w:val="a3"/>
            </w:pPr>
            <w:r>
              <w:rPr>
                <w:rStyle w:val="s0"/>
              </w:rPr>
              <w:t>7. Страхование грузов.</w:t>
            </w:r>
          </w:p>
          <w:p w:rsidR="005E0A6F" w:rsidRDefault="00445C81">
            <w:pPr>
              <w:pStyle w:val="a3"/>
            </w:pPr>
            <w:r>
              <w:rPr>
                <w:rStyle w:val="s0"/>
              </w:rPr>
              <w:t xml:space="preserve">8. Страхование имущества от ущерба, за исключением классов, указанных в </w:t>
            </w:r>
            <w:r>
              <w:rPr>
                <w:rStyle w:val="s0"/>
              </w:rPr>
              <w:lastRenderedPageBreak/>
              <w:t>подпунктах 3), 4), 5), 6), 6-1) и 7) пункта 3 статьи 6 Закона Республики Казахстан «О страховой деятельности».</w:t>
            </w:r>
          </w:p>
          <w:p w:rsidR="005E0A6F" w:rsidRDefault="00445C81">
            <w:pPr>
              <w:pStyle w:val="a3"/>
            </w:pPr>
            <w:r>
              <w:rPr>
                <w:rStyle w:val="s0"/>
              </w:rPr>
              <w:t>9. Страхование гражданско-правовой ответственности владельцев автомобильного транспорта.</w:t>
            </w:r>
          </w:p>
          <w:p w:rsidR="005E0A6F" w:rsidRDefault="00445C81">
            <w:pPr>
              <w:pStyle w:val="a3"/>
            </w:pPr>
            <w:r>
              <w:rPr>
                <w:rStyle w:val="s0"/>
              </w:rPr>
              <w:t>10. Страхование гражданско-правовой ответственности владельцев воздушного транспорта.</w:t>
            </w:r>
          </w:p>
          <w:p w:rsidR="005E0A6F" w:rsidRDefault="00445C81">
            <w:pPr>
              <w:pStyle w:val="a3"/>
            </w:pPr>
            <w:r>
              <w:rPr>
                <w:rStyle w:val="s0"/>
              </w:rPr>
              <w:t>11. Страхование гражданско-правовой ответственности владельцев водного транспорта.</w:t>
            </w:r>
          </w:p>
          <w:p w:rsidR="005E0A6F" w:rsidRDefault="00445C81">
            <w:pPr>
              <w:pStyle w:val="a3"/>
            </w:pPr>
            <w:r>
              <w:rPr>
                <w:rStyle w:val="s0"/>
              </w:rPr>
              <w:t>12. Страхование гражданско-правовой ответственности, за исключением классов, указанных в подпунктах 9), 10), 11), 11-1) и 11-2) пункта 3 статьи 6 Закона Республики Казахстан «О страховой деятельности».</w:t>
            </w:r>
          </w:p>
          <w:p w:rsidR="005E0A6F" w:rsidRDefault="00445C81">
            <w:pPr>
              <w:pStyle w:val="a3"/>
            </w:pPr>
            <w:r>
              <w:rPr>
                <w:rStyle w:val="s0"/>
              </w:rPr>
              <w:t xml:space="preserve">13. </w:t>
            </w:r>
            <w:r>
              <w:t>Страхование займов юридических лиц</w:t>
            </w:r>
            <w:r>
              <w:rPr>
                <w:rStyle w:val="s0"/>
              </w:rPr>
              <w:t>.</w:t>
            </w:r>
          </w:p>
          <w:p w:rsidR="005E0A6F" w:rsidRDefault="00445C81">
            <w:pPr>
              <w:pStyle w:val="a3"/>
            </w:pPr>
            <w:r>
              <w:rPr>
                <w:rStyle w:val="s0"/>
              </w:rPr>
              <w:t>14. Ипотечное страхование.</w:t>
            </w:r>
          </w:p>
          <w:p w:rsidR="005E0A6F" w:rsidRDefault="00445C81">
            <w:pPr>
              <w:pStyle w:val="a3"/>
            </w:pPr>
            <w:r>
              <w:rPr>
                <w:rStyle w:val="s0"/>
              </w:rPr>
              <w:t>15. Страхование гарантий и поручительств.</w:t>
            </w:r>
          </w:p>
          <w:p w:rsidR="005E0A6F" w:rsidRDefault="00445C81">
            <w:pPr>
              <w:pStyle w:val="a3"/>
            </w:pPr>
            <w:r>
              <w:rPr>
                <w:rStyle w:val="s0"/>
              </w:rPr>
              <w:t>16. Страхование убытков финансовых организаций, за исключением классов, указанных в подпунктах 13), 14), 15) и 16) пункта 3 статьи 6 Закона Республики Казахстан «О страховой деятельности».</w:t>
            </w:r>
          </w:p>
          <w:p w:rsidR="005E0A6F" w:rsidRDefault="00445C81">
            <w:pPr>
              <w:pStyle w:val="a3"/>
            </w:pPr>
            <w:r>
              <w:rPr>
                <w:rStyle w:val="s0"/>
              </w:rPr>
              <w:t>17. Страхование от прочих финансовых убытков.</w:t>
            </w:r>
          </w:p>
          <w:p w:rsidR="005E0A6F" w:rsidRDefault="00445C81">
            <w:pPr>
              <w:pStyle w:val="a3"/>
            </w:pPr>
            <w:r>
              <w:rPr>
                <w:rStyle w:val="s0"/>
              </w:rPr>
              <w:t>18. Титульное страхование.</w:t>
            </w:r>
          </w:p>
          <w:p w:rsidR="005E0A6F" w:rsidRDefault="00445C81">
            <w:pPr>
              <w:pStyle w:val="a3"/>
            </w:pPr>
            <w:r>
              <w:rPr>
                <w:rStyle w:val="s0"/>
              </w:rPr>
              <w:t>19. Страхование судебных расходов.</w:t>
            </w:r>
          </w:p>
          <w:p w:rsidR="005E0A6F" w:rsidRDefault="00445C81">
            <w:pPr>
              <w:pStyle w:val="a3"/>
            </w:pPr>
            <w:r>
              <w:rPr>
                <w:rStyle w:val="s0"/>
              </w:rPr>
              <w:t xml:space="preserve">20. Страхование </w:t>
            </w:r>
            <w:r>
              <w:rPr>
                <w:rStyle w:val="s0"/>
              </w:rPr>
              <w:lastRenderedPageBreak/>
              <w:t>космических объектов.</w:t>
            </w:r>
          </w:p>
          <w:p w:rsidR="005E0A6F" w:rsidRDefault="00445C81">
            <w:pPr>
              <w:pStyle w:val="a3"/>
            </w:pPr>
            <w:r>
              <w:rPr>
                <w:rStyle w:val="s0"/>
              </w:rPr>
              <w:t>21. Страхование гражданско-правовой ответственности владельцев космических объектов.</w:t>
            </w:r>
          </w:p>
          <w:p w:rsidR="005E0A6F" w:rsidRDefault="00445C81">
            <w:pPr>
              <w:pStyle w:val="a3"/>
            </w:pPr>
            <w:r>
              <w:rPr>
                <w:rStyle w:val="s0"/>
              </w:rPr>
              <w:t>22. Страхование профессиональной ответственности.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lastRenderedPageBreak/>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58-1.</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Лицензия на право осуществления исламской страховой (перестраховочной) деятельности по отрасли «общее страхование»</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xml:space="preserve">1. Страхование от несчастных случаев. </w:t>
            </w:r>
          </w:p>
          <w:p w:rsidR="005E0A6F" w:rsidRDefault="00445C81">
            <w:pPr>
              <w:pStyle w:val="pji"/>
            </w:pPr>
            <w:r>
              <w:t xml:space="preserve">2. Страхование на случай болезни. </w:t>
            </w:r>
          </w:p>
          <w:p w:rsidR="005E0A6F" w:rsidRDefault="00445C81">
            <w:pPr>
              <w:pStyle w:val="pji"/>
            </w:pPr>
            <w:r>
              <w:t xml:space="preserve">3. Страхование автомобильного транспорта. </w:t>
            </w:r>
          </w:p>
          <w:p w:rsidR="005E0A6F" w:rsidRDefault="00445C81">
            <w:pPr>
              <w:pStyle w:val="pji"/>
            </w:pPr>
            <w:r>
              <w:t xml:space="preserve">4. Страхование железнодорожного транспорта. </w:t>
            </w:r>
          </w:p>
          <w:p w:rsidR="005E0A6F" w:rsidRDefault="00445C81">
            <w:pPr>
              <w:pStyle w:val="pji"/>
            </w:pPr>
            <w:r>
              <w:t xml:space="preserve">5. Страхование воздушного транспорта. </w:t>
            </w:r>
          </w:p>
          <w:p w:rsidR="005E0A6F" w:rsidRDefault="00445C81">
            <w:pPr>
              <w:pStyle w:val="pji"/>
            </w:pPr>
            <w:r>
              <w:t xml:space="preserve">6. Страхование водного транспорта. </w:t>
            </w:r>
          </w:p>
          <w:p w:rsidR="005E0A6F" w:rsidRDefault="00445C81">
            <w:pPr>
              <w:pStyle w:val="pji"/>
            </w:pPr>
            <w:r>
              <w:t xml:space="preserve">7. Страхование грузов. </w:t>
            </w:r>
          </w:p>
          <w:p w:rsidR="005E0A6F" w:rsidRDefault="00445C81">
            <w:pPr>
              <w:pStyle w:val="pji"/>
            </w:pPr>
            <w:r>
              <w:t xml:space="preserve">8. Страхование имущества от ущерба, за исключением классов, указанных в </w:t>
            </w:r>
            <w:hyperlink r:id="rId635" w:anchor="sub_id=60300" w:history="1">
              <w:r>
                <w:rPr>
                  <w:rStyle w:val="a4"/>
                </w:rPr>
                <w:t>подпунктах 3) - 7) пункта 3 статьи 6</w:t>
              </w:r>
            </w:hyperlink>
            <w:r>
              <w:t xml:space="preserve"> Закона Республики Казахстан «О страховой деятельности». </w:t>
            </w:r>
          </w:p>
          <w:p w:rsidR="005E0A6F" w:rsidRDefault="00445C81">
            <w:pPr>
              <w:pStyle w:val="pji"/>
            </w:pPr>
            <w:r>
              <w:t xml:space="preserve">9. Страхование гражданско-правовой ответственности владельцев автомобильного транспорта. </w:t>
            </w:r>
          </w:p>
          <w:p w:rsidR="005E0A6F" w:rsidRDefault="00445C81">
            <w:pPr>
              <w:pStyle w:val="pji"/>
            </w:pPr>
            <w:r>
              <w:t xml:space="preserve">10. Страхование гражданско-правовой ответственности владельцев воздушного транспорта. </w:t>
            </w:r>
          </w:p>
          <w:p w:rsidR="005E0A6F" w:rsidRDefault="00445C81">
            <w:pPr>
              <w:pStyle w:val="pji"/>
            </w:pPr>
            <w:r>
              <w:t xml:space="preserve">11. Страхование гражданско-правовой ответственности владельцев водного транспорта. </w:t>
            </w:r>
          </w:p>
          <w:p w:rsidR="005E0A6F" w:rsidRDefault="00445C81">
            <w:pPr>
              <w:pStyle w:val="pji"/>
            </w:pPr>
            <w:r>
              <w:t xml:space="preserve">12. Страхование гражданско-правовой </w:t>
            </w:r>
            <w:r>
              <w:lastRenderedPageBreak/>
              <w:t xml:space="preserve">ответственности, за исключением классов, указанных в подпунктах 9) - 11)пункта 3 статьи 6 Закона Республики Казахстан «О страховой деятельности». </w:t>
            </w:r>
          </w:p>
          <w:p w:rsidR="005E0A6F" w:rsidRDefault="00445C81">
            <w:pPr>
              <w:pStyle w:val="pji"/>
            </w:pPr>
            <w:r>
              <w:t xml:space="preserve">13. Страхование займов юридических лиц. </w:t>
            </w:r>
          </w:p>
          <w:p w:rsidR="005E0A6F" w:rsidRDefault="00445C81">
            <w:pPr>
              <w:pStyle w:val="pji"/>
            </w:pPr>
            <w:r>
              <w:t xml:space="preserve">14. Ипотечное страхование. </w:t>
            </w:r>
          </w:p>
          <w:p w:rsidR="005E0A6F" w:rsidRDefault="00445C81">
            <w:pPr>
              <w:pStyle w:val="pji"/>
            </w:pPr>
            <w:r>
              <w:t xml:space="preserve">15. Страхование гарантий и поручительств. </w:t>
            </w:r>
          </w:p>
          <w:p w:rsidR="005E0A6F" w:rsidRDefault="00445C81">
            <w:pPr>
              <w:pStyle w:val="pji"/>
            </w:pPr>
            <w:r>
              <w:t xml:space="preserve">16. Страхование убытков финансовых организаций, за исключением классов, указанных в </w:t>
            </w:r>
            <w:hyperlink r:id="rId636" w:anchor="sub_id=60300" w:history="1">
              <w:r>
                <w:rPr>
                  <w:rStyle w:val="a4"/>
                </w:rPr>
                <w:t>подпунктах 13), 14), 15) и 16) пункта 3 статьи 6</w:t>
              </w:r>
            </w:hyperlink>
            <w:r>
              <w:t xml:space="preserve"> Закона Республики Казахстан «О страховой деятельности». </w:t>
            </w:r>
          </w:p>
          <w:p w:rsidR="005E0A6F" w:rsidRDefault="00445C81">
            <w:pPr>
              <w:pStyle w:val="pji"/>
            </w:pPr>
            <w:r>
              <w:t xml:space="preserve">17. Страхование от прочих финансовых убытков. </w:t>
            </w:r>
          </w:p>
          <w:p w:rsidR="005E0A6F" w:rsidRDefault="00445C81">
            <w:pPr>
              <w:pStyle w:val="pji"/>
            </w:pPr>
            <w:r>
              <w:t xml:space="preserve">18. Титульное страхование. </w:t>
            </w:r>
          </w:p>
          <w:p w:rsidR="005E0A6F" w:rsidRDefault="00445C81">
            <w:pPr>
              <w:pStyle w:val="pji"/>
            </w:pPr>
            <w:r>
              <w:t>19. Страхование судебных расходов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lastRenderedPageBreak/>
              <w:t xml:space="preserve">Неотчуждаемая; процедура конкурса не применима; действие части первой </w:t>
            </w:r>
            <w:hyperlink w:anchor="sub250300" w:history="1">
              <w:r>
                <w:rPr>
                  <w:rStyle w:val="a4"/>
                </w:rPr>
                <w:t>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59.</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t>Лицензия на осуществление деятельности по отрасли «страхование жизни»</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t xml:space="preserve">1. Страхование жизни, за исключением класса, указанного в </w:t>
            </w:r>
            <w:hyperlink r:id="rId637" w:anchor="sub_id=60203" w:history="1">
              <w:r>
                <w:rPr>
                  <w:rStyle w:val="a5"/>
                </w:rPr>
                <w:t>подпункте 3) пункта 2 статьи 6</w:t>
              </w:r>
            </w:hyperlink>
            <w:r>
              <w:t xml:space="preserve"> Закона Республики Казахстан «О страховой деятельности».</w:t>
            </w:r>
          </w:p>
          <w:p w:rsidR="005E0A6F" w:rsidRDefault="00445C81">
            <w:pPr>
              <w:pStyle w:val="pj"/>
              <w:ind w:firstLine="0"/>
            </w:pPr>
            <w:r>
              <w:t xml:space="preserve">2. Аннуитетное страхование, за исключением класса, указанного в </w:t>
            </w:r>
            <w:hyperlink r:id="rId638" w:anchor="sub_id=60204" w:history="1">
              <w:r>
                <w:rPr>
                  <w:rStyle w:val="a5"/>
                </w:rPr>
                <w:t>подпункте 4) пункта 2 статьи 6</w:t>
              </w:r>
            </w:hyperlink>
            <w:r>
              <w:t xml:space="preserve"> Закона Республики Казахстан «О страховой деятельности». </w:t>
            </w:r>
          </w:p>
          <w:p w:rsidR="005E0A6F" w:rsidRDefault="00445C81">
            <w:pPr>
              <w:pStyle w:val="pj"/>
              <w:ind w:firstLine="0"/>
            </w:pPr>
            <w:r>
              <w:t>3. Страхование жизни в рамках государственной образовательной накопительной системы.</w:t>
            </w:r>
          </w:p>
          <w:p w:rsidR="005E0A6F" w:rsidRDefault="00445C81">
            <w:pPr>
              <w:pStyle w:val="pj"/>
              <w:ind w:firstLine="0"/>
            </w:pPr>
            <w:r>
              <w:t>4. Пенсионное аннуитетное страхование.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t xml:space="preserve">Неотчуждаемая; </w:t>
            </w:r>
          </w:p>
          <w:p w:rsidR="005E0A6F" w:rsidRDefault="00445C81">
            <w:pPr>
              <w:pStyle w:val="pj"/>
              <w:ind w:firstLine="0"/>
            </w:pPr>
            <w:r>
              <w:t xml:space="preserve">процедура конкурса не применима; </w:t>
            </w:r>
          </w:p>
          <w:p w:rsidR="005E0A6F" w:rsidRDefault="00445C81">
            <w:pPr>
              <w:pStyle w:val="pj"/>
              <w:ind w:firstLine="0"/>
            </w:pPr>
            <w:r>
              <w:t xml:space="preserve">действие </w:t>
            </w:r>
            <w:hyperlink w:anchor="sub250300" w:history="1">
              <w:r>
                <w:rPr>
                  <w:rStyle w:val="a5"/>
                </w:rPr>
                <w:t>части первой пункта 3 статьи 25</w:t>
              </w:r>
            </w:hyperlink>
            <w:r>
              <w:t xml:space="preserve"> и </w:t>
            </w:r>
            <w:hyperlink w:anchor="sub260000" w:history="1">
              <w:r>
                <w:rPr>
                  <w:rStyle w:val="a5"/>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59-1.</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t xml:space="preserve">Лицензия на право осуществления исламской страховой деятельности по отрасли «страхование </w:t>
            </w:r>
            <w:r>
              <w:lastRenderedPageBreak/>
              <w:t>жизни»</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lastRenderedPageBreak/>
              <w:t xml:space="preserve">1. Страхование жизни, за исключением класса, указанного в </w:t>
            </w:r>
            <w:hyperlink r:id="rId639" w:anchor="sub_id=60203" w:history="1">
              <w:r>
                <w:rPr>
                  <w:rStyle w:val="a5"/>
                </w:rPr>
                <w:t>подпункте 3) пункта 2 статьи 6</w:t>
              </w:r>
            </w:hyperlink>
            <w:r>
              <w:t xml:space="preserve"> Закона Республики Казахстан «О </w:t>
            </w:r>
            <w:r>
              <w:lastRenderedPageBreak/>
              <w:t>страховой деятельности».</w:t>
            </w:r>
          </w:p>
          <w:p w:rsidR="005E0A6F" w:rsidRDefault="00445C81">
            <w:pPr>
              <w:pStyle w:val="pj"/>
              <w:ind w:firstLine="0"/>
            </w:pPr>
            <w:r>
              <w:t xml:space="preserve">2. Аннуитетное страхование, за исключением класса, указанного в </w:t>
            </w:r>
            <w:hyperlink r:id="rId640" w:anchor="sub_id=60204" w:history="1">
              <w:r>
                <w:rPr>
                  <w:rStyle w:val="a5"/>
                </w:rPr>
                <w:t>подпункте 4) пункта 2 статьи 6</w:t>
              </w:r>
            </w:hyperlink>
            <w:r>
              <w:t xml:space="preserve"> Закона Республики Казахстан «О страховой деятельности».</w:t>
            </w:r>
          </w:p>
          <w:p w:rsidR="005E0A6F" w:rsidRDefault="00445C81">
            <w:pPr>
              <w:pStyle w:val="pj"/>
              <w:ind w:firstLine="0"/>
            </w:pPr>
            <w:r>
              <w:t>3. Страхование жизни в рамках государственной образовательной накопительной системы.</w:t>
            </w:r>
          </w:p>
          <w:p w:rsidR="005E0A6F" w:rsidRDefault="00445C81">
            <w:pPr>
              <w:pStyle w:val="pj"/>
              <w:ind w:firstLine="0"/>
            </w:pPr>
            <w:r>
              <w:t>4. Пенсионное аннуитетное страхование.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lastRenderedPageBreak/>
              <w:t xml:space="preserve">Неотчуждаемая; процедура конкурса не применима; действие </w:t>
            </w:r>
            <w:hyperlink w:anchor="sub250300" w:history="1">
              <w:r>
                <w:rPr>
                  <w:rStyle w:val="a5"/>
                </w:rPr>
                <w:t xml:space="preserve">части </w:t>
              </w:r>
              <w:r>
                <w:rPr>
                  <w:rStyle w:val="a5"/>
                </w:rPr>
                <w:lastRenderedPageBreak/>
                <w:t>первой пункта 3 статьи 25</w:t>
              </w:r>
            </w:hyperlink>
            <w:r>
              <w:t xml:space="preserve"> и </w:t>
            </w:r>
            <w:hyperlink w:anchor="sub260000" w:history="1">
              <w:r>
                <w:rPr>
                  <w:rStyle w:val="a5"/>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60.</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41" w:history="1">
              <w:r w:rsidR="00445C81">
                <w:rPr>
                  <w:rStyle w:val="a5"/>
                </w:rPr>
                <w:t>Лицензия, выдаваемая юридическим лицам</w:t>
              </w:r>
            </w:hyperlink>
            <w:r w:rsidR="00445C81">
              <w:rPr>
                <w:rStyle w:val="s0"/>
              </w:rPr>
              <w:t>, исключительной деятельностью которых является инкассация банкнот, монет и ценностей</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61.</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Лицензия на обменные операции с наличной иностранной валютой, выдаваемая уполномоченным организациям</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62.</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Лицензия, выдаваемая организациям, осуществляющим отдельные виды банковских операций, </w:t>
            </w:r>
            <w:r>
              <w:lastRenderedPageBreak/>
              <w:t>на банковские операции</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процедура конкурса не применима; действие </w:t>
            </w:r>
            <w:hyperlink w:anchor="sub250300" w:history="1">
              <w:r>
                <w:rPr>
                  <w:rStyle w:val="a4"/>
                </w:rPr>
                <w:t xml:space="preserve">части </w:t>
              </w:r>
              <w:r>
                <w:rPr>
                  <w:rStyle w:val="a4"/>
                </w:rPr>
                <w:lastRenderedPageBreak/>
                <w:t>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1920"/>
              </w:rPr>
              <w:lastRenderedPageBreak/>
              <w:t>62-1.</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
              </w:rPr>
              <w:t>Лицензия на осуществление микрофинансовой деятельности</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
              </w:rP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
              </w:rPr>
              <w:t xml:space="preserve">Неотчуждаемая; процедура конкурса не применима; действие части первой </w:t>
            </w:r>
            <w:hyperlink w:anchor="sub250300" w:history="1">
              <w:r>
                <w:rPr>
                  <w:rStyle w:val="a5"/>
                </w:rPr>
                <w:t>пункта 3 статьи 25</w:t>
              </w:r>
            </w:hyperlink>
            <w:r>
              <w:rPr>
                <w:rStyle w:val="s1920"/>
              </w:rPr>
              <w:t xml:space="preserve"> и </w:t>
            </w:r>
            <w:hyperlink w:anchor="sub260000" w:history="1">
              <w:r>
                <w:rPr>
                  <w:rStyle w:val="a5"/>
                </w:rPr>
                <w:t>пунктов 1, 2 статьи 26</w:t>
              </w:r>
            </w:hyperlink>
            <w:r>
              <w:rPr>
                <w:rStyle w:val="s1920"/>
              </w:rP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63.</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Лицензия на виды обязательного страхования, установленные законами Республики Казахстан и являющиеся отдельными классами страхования</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1. Обязательное страхование гражданско-правовой ответственности владельцев транспортных средств. </w:t>
            </w:r>
          </w:p>
          <w:p w:rsidR="005E0A6F" w:rsidRDefault="00445C81">
            <w:pPr>
              <w:pStyle w:val="a3"/>
            </w:pPr>
            <w:r>
              <w:t xml:space="preserve">2. Обязательное страхование гражданско-правовой ответственности перевозчика перед пассажирами. </w:t>
            </w:r>
          </w:p>
          <w:p w:rsidR="005E0A6F" w:rsidRDefault="00445C81">
            <w:pPr>
              <w:pStyle w:val="a3"/>
            </w:pPr>
            <w:r>
              <w:t xml:space="preserve">3. Обязательное страхование гражданско-правовой ответственности частных нотариусов. </w:t>
            </w:r>
          </w:p>
          <w:p w:rsidR="005E0A6F" w:rsidRDefault="00445C81">
            <w:pPr>
              <w:pStyle w:val="a3"/>
            </w:pPr>
            <w:r>
              <w:t xml:space="preserve">4. Обязательное страхование гражданско-правовой ответственности аудиторских организаций. </w:t>
            </w:r>
          </w:p>
          <w:p w:rsidR="005E0A6F" w:rsidRDefault="00445C81">
            <w:pPr>
              <w:pStyle w:val="a3"/>
            </w:pPr>
            <w:r>
              <w:rPr>
                <w:rStyle w:val="s0"/>
              </w:rPr>
              <w:t>5. Обязательное страхование туриста.</w:t>
            </w:r>
          </w:p>
          <w:p w:rsidR="005E0A6F" w:rsidRDefault="00445C81">
            <w:pPr>
              <w:pStyle w:val="a3"/>
            </w:pPr>
            <w:r>
              <w:t xml:space="preserve">6. </w:t>
            </w:r>
            <w:r>
              <w:rPr>
                <w:rStyle w:val="s0"/>
              </w:rPr>
              <w:t xml:space="preserve">Исключен в соответствии с </w:t>
            </w:r>
            <w:hyperlink r:id="rId642" w:anchor="sub_id=3900" w:history="1">
              <w:r>
                <w:rPr>
                  <w:rStyle w:val="a5"/>
                </w:rPr>
                <w:t>Законом</w:t>
              </w:r>
            </w:hyperlink>
            <w:r>
              <w:rPr>
                <w:rStyle w:val="s0"/>
              </w:rPr>
              <w:t xml:space="preserve"> РК от 28.10.19 г. № 268-VI </w:t>
            </w:r>
            <w:r>
              <w:rPr>
                <w:rStyle w:val="s3"/>
              </w:rPr>
              <w:t>(</w:t>
            </w:r>
            <w:hyperlink r:id="rId643" w:anchor="sub_id=6300" w:history="1">
              <w:r>
                <w:rPr>
                  <w:rStyle w:val="a5"/>
                  <w:i/>
                  <w:iCs/>
                </w:rPr>
                <w:t>см. стар. ред.</w:t>
              </w:r>
            </w:hyperlink>
            <w:r>
              <w:rPr>
                <w:rStyle w:val="s3"/>
              </w:rPr>
              <w:t>)</w:t>
            </w:r>
          </w:p>
          <w:p w:rsidR="005E0A6F" w:rsidRDefault="00445C81">
            <w:pPr>
              <w:pStyle w:val="a3"/>
            </w:pPr>
            <w:r>
              <w:lastRenderedPageBreak/>
              <w:t xml:space="preserve">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w:t>
            </w:r>
          </w:p>
          <w:p w:rsidR="005E0A6F" w:rsidRDefault="00445C81">
            <w:pPr>
              <w:pStyle w:val="a3"/>
            </w:pPr>
            <w:r>
              <w:t xml:space="preserve">8. Обязательное страхование работника от несчастных случаев при исполнении им трудовых (служебных) обязанностей. </w:t>
            </w:r>
          </w:p>
          <w:p w:rsidR="005E0A6F" w:rsidRDefault="00445C81">
            <w:pPr>
              <w:pStyle w:val="a3"/>
            </w:pPr>
            <w:r>
              <w:t>9. Обязательное экологическое страхование.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Неотчуждаемая;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63-1.</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Лицензия на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xml:space="preserve">1. Обязательное страхование гражданско-правовой ответственности владельцев транспортных средств. </w:t>
            </w:r>
          </w:p>
          <w:p w:rsidR="005E0A6F" w:rsidRDefault="00445C81">
            <w:pPr>
              <w:pStyle w:val="pji"/>
            </w:pPr>
            <w:r>
              <w:t xml:space="preserve">2. Обязательное страхование гражданско-правовой ответственности перевозчика перед пассажирами. </w:t>
            </w:r>
          </w:p>
          <w:p w:rsidR="005E0A6F" w:rsidRDefault="00445C81">
            <w:pPr>
              <w:pStyle w:val="pji"/>
            </w:pPr>
            <w:r>
              <w:t xml:space="preserve">3. Обязательное страхование гражданско-правовой ответственности частных нотариусов. </w:t>
            </w:r>
          </w:p>
          <w:p w:rsidR="005E0A6F" w:rsidRDefault="00445C81">
            <w:pPr>
              <w:pStyle w:val="pji"/>
            </w:pPr>
            <w:r>
              <w:t xml:space="preserve">4. Обязательное страхование гражданско-правовой ответственности аудиторских организаций. </w:t>
            </w:r>
          </w:p>
          <w:p w:rsidR="005E0A6F" w:rsidRDefault="00445C81">
            <w:pPr>
              <w:pStyle w:val="pji"/>
            </w:pPr>
            <w:r>
              <w:t>5. Обязательное страхование туриста.</w:t>
            </w:r>
          </w:p>
          <w:p w:rsidR="005E0A6F" w:rsidRDefault="00445C81">
            <w:pPr>
              <w:pStyle w:val="pji"/>
            </w:pPr>
            <w:r>
              <w:t xml:space="preserve">6. </w:t>
            </w:r>
            <w:r>
              <w:rPr>
                <w:rStyle w:val="s0"/>
              </w:rPr>
              <w:t xml:space="preserve">Исключен в соответствии с </w:t>
            </w:r>
            <w:hyperlink r:id="rId644" w:anchor="sub_id=3900" w:history="1">
              <w:r>
                <w:rPr>
                  <w:rStyle w:val="a5"/>
                </w:rPr>
                <w:t>Законом</w:t>
              </w:r>
            </w:hyperlink>
            <w:r>
              <w:rPr>
                <w:rStyle w:val="s0"/>
              </w:rPr>
              <w:t xml:space="preserve"> РК от 28.10.19 г. № 268-VI </w:t>
            </w:r>
            <w:r>
              <w:rPr>
                <w:rStyle w:val="s3"/>
              </w:rPr>
              <w:t>(</w:t>
            </w:r>
            <w:hyperlink r:id="rId645" w:anchor="sub_id=630100" w:history="1">
              <w:r>
                <w:rPr>
                  <w:rStyle w:val="a5"/>
                  <w:i/>
                  <w:iCs/>
                </w:rPr>
                <w:t>см. стар. ред.</w:t>
              </w:r>
            </w:hyperlink>
            <w:r>
              <w:rPr>
                <w:rStyle w:val="s3"/>
              </w:rPr>
              <w:t>)</w:t>
            </w:r>
          </w:p>
          <w:p w:rsidR="005E0A6F" w:rsidRDefault="00445C81">
            <w:pPr>
              <w:pStyle w:val="pji"/>
            </w:pPr>
            <w:r>
              <w:t xml:space="preserve">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w:t>
            </w:r>
          </w:p>
          <w:p w:rsidR="005E0A6F" w:rsidRDefault="00445C81">
            <w:pPr>
              <w:pStyle w:val="pji"/>
            </w:pPr>
            <w:r>
              <w:t xml:space="preserve">8. Обязательное </w:t>
            </w:r>
            <w:r>
              <w:lastRenderedPageBreak/>
              <w:t xml:space="preserve">страхование работника от несчастных случаев при исполнении им трудовых (служебных) обязанностей. </w:t>
            </w:r>
          </w:p>
          <w:p w:rsidR="005E0A6F" w:rsidRDefault="00445C81">
            <w:pPr>
              <w:pStyle w:val="pji"/>
            </w:pPr>
            <w:r>
              <w:t>9. Обязательное экологическое страхование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lastRenderedPageBreak/>
              <w:t xml:space="preserve">Неотчуждаемая; процедура конкурса не применима; действие части первой </w:t>
            </w:r>
            <w:hyperlink w:anchor="sub250300" w:history="1">
              <w:r>
                <w:rPr>
                  <w:rStyle w:val="a4"/>
                </w:rPr>
                <w:t>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64.</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Лицензия на деятельность по перестрахованию</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64-1.</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Лицензия на право осуществления деятельности по исламскому перестрахованию</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xml:space="preserve">Неотчуждаемая;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лицензии не распространяется;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65.</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t>Лицензия на осуществление актуарной деятельности на страховом рынке</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t xml:space="preserve">Неотчуждаемая; процедура конкурса не применима; действие </w:t>
            </w:r>
            <w:hyperlink w:anchor="sub250300" w:history="1">
              <w:r>
                <w:rPr>
                  <w:rStyle w:val="a5"/>
                </w:rPr>
                <w:t>части первой пункта 3 статьи 25</w:t>
              </w:r>
            </w:hyperlink>
            <w:r>
              <w:t xml:space="preserve"> и </w:t>
            </w:r>
            <w:hyperlink w:anchor="sub260000" w:history="1">
              <w:r>
                <w:rPr>
                  <w:rStyle w:val="a5"/>
                </w:rPr>
                <w:t>пунктов 1, 2 статьи 26</w:t>
              </w:r>
            </w:hyperlink>
            <w:r>
              <w:t xml:space="preserve"> настоящего Закона при выдаче лицензии не </w:t>
            </w:r>
            <w:r>
              <w:lastRenderedPageBreak/>
              <w:t>распространяется;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Лицензирование деятельности в сфере использования космического пространства</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66.</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46" w:history="1">
              <w:r w:rsidR="00445C81">
                <w:rPr>
                  <w:rStyle w:val="a5"/>
                </w:rPr>
                <w:t>Лицензия на осуществление деятельности в сфере использования космического пространства</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игорного бизнеса</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67.</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Лицензия на занятие деятельностью зала игровых автоматов</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Неотчуждаемая; срок действия лицензии 10 лет; класс 2</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68.</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Лицензия на занятие деятельностью казино</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Неотчуждаемая; срок действия лицензии 10 лет; класс 2</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69.</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Лицензия на занятие деятельностью тотализатора</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Неотчуждаемая; срок действия лицензии 10 лет; класс 1</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70.</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Лицензия на занятие деятельностью букмекерской конторы</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Неотчуждаемая; срок действия лицензии 10 лет; класс 1</w:t>
            </w:r>
          </w:p>
        </w:tc>
      </w:tr>
      <w:tr w:rsidR="005E0A6F">
        <w:trPr>
          <w:jc w:val="center"/>
        </w:trPr>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ветеринарии</w:t>
            </w:r>
          </w:p>
        </w:tc>
      </w:tr>
      <w:tr w:rsidR="005E0A6F">
        <w:trPr>
          <w:jc w:val="center"/>
        </w:trPr>
        <w:tc>
          <w:tcPr>
            <w:tcW w:w="9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71.</w:t>
            </w:r>
          </w:p>
        </w:tc>
        <w:tc>
          <w:tcPr>
            <w:tcW w:w="13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47" w:history="1">
              <w:r w:rsidR="00445C81">
                <w:rPr>
                  <w:rStyle w:val="a4"/>
                </w:rPr>
                <w:t>Лицензия на занятие деятельностью по проведению ветеринарно-санитарной экспертизы продукции и сырья животного происхождения</w:t>
              </w:r>
            </w:hyperlink>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800" w:type="pct"/>
            <w:gridSpan w:val="3"/>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1300" w:type="pct"/>
            <w:gridSpan w:val="3"/>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1450" w:type="pct"/>
            <w:gridSpan w:val="2"/>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1100" w:type="pct"/>
            <w:tcMar>
              <w:top w:w="0" w:type="dxa"/>
              <w:left w:w="108" w:type="dxa"/>
              <w:bottom w:w="0" w:type="dxa"/>
              <w:right w:w="108" w:type="dxa"/>
            </w:tcMar>
            <w:vAlign w:val="center"/>
            <w:hideMark/>
          </w:tcPr>
          <w:p w:rsidR="005E0A6F" w:rsidRDefault="005E0A6F">
            <w:pPr>
              <w:rPr>
                <w:rFonts w:eastAsia="Times New Roman"/>
              </w:rPr>
            </w:pPr>
          </w:p>
        </w:tc>
      </w:tr>
      <w:tr w:rsidR="005E0A6F">
        <w:trPr>
          <w:jc w:val="center"/>
        </w:trPr>
        <w:tc>
          <w:tcPr>
            <w:tcW w:w="750" w:type="pct"/>
            <w:gridSpan w:val="2"/>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1250" w:type="pct"/>
            <w:gridSpan w:val="2"/>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1450" w:type="pct"/>
            <w:gridSpan w:val="2"/>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1100" w:type="pct"/>
            <w:tcMar>
              <w:top w:w="0" w:type="dxa"/>
              <w:left w:w="108" w:type="dxa"/>
              <w:bottom w:w="0" w:type="dxa"/>
              <w:right w:w="108" w:type="dxa"/>
            </w:tcMar>
            <w:vAlign w:val="center"/>
            <w:hideMark/>
          </w:tcPr>
          <w:p w:rsidR="005E0A6F" w:rsidRDefault="005E0A6F">
            <w:pPr>
              <w:rPr>
                <w:rFonts w:eastAsia="Times New Roman"/>
              </w:rPr>
            </w:pPr>
          </w:p>
        </w:tc>
      </w:tr>
      <w:tr w:rsidR="005E0A6F">
        <w:trPr>
          <w:jc w:val="center"/>
        </w:trPr>
        <w:tc>
          <w:tcPr>
            <w:tcW w:w="650" w:type="pct"/>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1150" w:type="pct"/>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1350" w:type="pct"/>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50" w:type="pct"/>
            <w:tcMar>
              <w:top w:w="0" w:type="dxa"/>
              <w:left w:w="108" w:type="dxa"/>
              <w:bottom w:w="0" w:type="dxa"/>
              <w:right w:w="108" w:type="dxa"/>
            </w:tcMar>
            <w:vAlign w:val="center"/>
            <w:hideMark/>
          </w:tcPr>
          <w:p w:rsidR="005E0A6F" w:rsidRDefault="005E0A6F">
            <w:pPr>
              <w:rPr>
                <w:rFonts w:eastAsia="Times New Roman"/>
              </w:rPr>
            </w:pPr>
          </w:p>
        </w:tc>
        <w:tc>
          <w:tcPr>
            <w:tcW w:w="1100" w:type="pct"/>
            <w:tcMar>
              <w:top w:w="0" w:type="dxa"/>
              <w:left w:w="108" w:type="dxa"/>
              <w:bottom w:w="0" w:type="dxa"/>
              <w:right w:w="108" w:type="dxa"/>
            </w:tcMar>
            <w:vAlign w:val="center"/>
            <w:hideMark/>
          </w:tcPr>
          <w:p w:rsidR="005E0A6F" w:rsidRDefault="005E0A6F">
            <w:pPr>
              <w:rPr>
                <w:rFonts w:eastAsia="Times New Roman"/>
              </w:rPr>
            </w:pPr>
          </w:p>
        </w:tc>
      </w:tr>
    </w:tbl>
    <w:p w:rsidR="005E0A6F" w:rsidRDefault="00445C81">
      <w:pPr>
        <w:pStyle w:val="pji"/>
      </w:pPr>
      <w:r>
        <w:rPr>
          <w:rStyle w:val="s3"/>
        </w:rPr>
        <w:t xml:space="preserve">Строка 72 изложена в редакции </w:t>
      </w:r>
      <w:hyperlink r:id="rId648" w:anchor="sub_id=4615" w:history="1">
        <w:r>
          <w:rPr>
            <w:rStyle w:val="a4"/>
            <w:i/>
            <w:iCs/>
          </w:rPr>
          <w:t>Закона</w:t>
        </w:r>
      </w:hyperlink>
      <w:r>
        <w:rPr>
          <w:rStyle w:val="s3"/>
        </w:rPr>
        <w:t xml:space="preserve"> РК от 29.03.16 г. № 479-V (введены в действие с 1 января 2018 г.) (</w:t>
      </w:r>
      <w:hyperlink r:id="rId649" w:anchor="sub_id=7200" w:history="1">
        <w:r>
          <w:rPr>
            <w:rStyle w:val="a5"/>
            <w:i/>
            <w:iCs/>
          </w:rPr>
          <w:t>см. стар. ред.</w:t>
        </w:r>
      </w:hyperlink>
      <w:r>
        <w:rPr>
          <w:rStyle w:val="s3"/>
        </w:rPr>
        <w:t>)</w:t>
      </w:r>
    </w:p>
    <w:tbl>
      <w:tblPr>
        <w:tblW w:w="5000" w:type="pct"/>
        <w:jc w:val="center"/>
        <w:tblCellMar>
          <w:left w:w="0" w:type="dxa"/>
          <w:right w:w="0" w:type="dxa"/>
        </w:tblCellMar>
        <w:tblLook w:val="04A0" w:firstRow="1" w:lastRow="0" w:firstColumn="1" w:lastColumn="0" w:noHBand="0" w:noVBand="1"/>
      </w:tblPr>
      <w:tblGrid>
        <w:gridCol w:w="1204"/>
        <w:gridCol w:w="2545"/>
        <w:gridCol w:w="222"/>
        <w:gridCol w:w="3024"/>
        <w:gridCol w:w="222"/>
        <w:gridCol w:w="2354"/>
      </w:tblGrid>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50" w:history="1">
              <w:r w:rsidR="00445C81">
                <w:rPr>
                  <w:rStyle w:val="a5"/>
                </w:rPr>
                <w:t>Лицензия на занятие деятельностью по производству препаратов ветеринарного назначения</w:t>
              </w:r>
            </w:hyperlink>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1. Производство препаратов для лечения и профилактики заболеваний животных.</w:t>
            </w:r>
          </w:p>
          <w:p w:rsidR="005E0A6F" w:rsidRDefault="00445C81">
            <w:pPr>
              <w:pStyle w:val="a3"/>
            </w:pPr>
            <w:r>
              <w:rPr>
                <w:rStyle w:val="s0"/>
              </w:rPr>
              <w:t>2. Производство препаратов для диагностики болезней животных.</w:t>
            </w:r>
          </w:p>
          <w:p w:rsidR="005E0A6F" w:rsidRDefault="00445C81">
            <w:pPr>
              <w:pStyle w:val="a3"/>
            </w:pPr>
            <w:r>
              <w:rPr>
                <w:rStyle w:val="s0"/>
              </w:rPr>
              <w:t>3. Производство препаратов, обладающих фармакологической активностью.</w:t>
            </w:r>
          </w:p>
          <w:p w:rsidR="005E0A6F" w:rsidRDefault="00445C81">
            <w:pPr>
              <w:pStyle w:val="a3"/>
            </w:pPr>
            <w:r>
              <w:rPr>
                <w:rStyle w:val="s0"/>
              </w:rPr>
              <w:t xml:space="preserve">4. Производство препаратов, предназначенных для </w:t>
            </w:r>
            <w:r>
              <w:rPr>
                <w:rStyle w:val="s0"/>
              </w:rPr>
              <w:lastRenderedPageBreak/>
              <w:t>повышения продуктивности животных.</w:t>
            </w:r>
          </w:p>
          <w:p w:rsidR="005E0A6F" w:rsidRDefault="00445C81">
            <w:pPr>
              <w:pStyle w:val="a3"/>
            </w:pPr>
            <w:r>
              <w:rPr>
                <w:rStyle w:val="s0"/>
              </w:rPr>
              <w:t>5. Производство препаратов для дезинфекции, дератизации, дезинсекции.</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lastRenderedPageBreak/>
              <w:t>Неотчуждаемая; класс 1</w:t>
            </w:r>
          </w:p>
        </w:tc>
      </w:tr>
      <w:tr w:rsidR="005E0A6F">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сельского хозяйства</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51" w:history="1">
              <w:r w:rsidR="00445C81">
                <w:rPr>
                  <w:rStyle w:val="a5"/>
                </w:rPr>
                <w:t>Лицензия на оказание услуг по складской деятельности с выпуском зерновых расписок</w:t>
              </w:r>
            </w:hyperlink>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2</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74.</w:t>
            </w:r>
          </w:p>
        </w:tc>
        <w:tc>
          <w:tcPr>
            <w:tcW w:w="4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652" w:anchor="sub_id=700" w:history="1">
              <w:r>
                <w:rPr>
                  <w:rStyle w:val="a5"/>
                </w:rPr>
                <w:t>Законом</w:t>
              </w:r>
            </w:hyperlink>
            <w:r>
              <w:rPr>
                <w:rStyle w:val="s0"/>
              </w:rPr>
              <w:t xml:space="preserve"> РК от 05.01.21 г. № 409-VI </w:t>
            </w:r>
            <w:r>
              <w:rPr>
                <w:rStyle w:val="s3"/>
              </w:rPr>
              <w:t>(введен в действие с 1 января 2022 г.) (</w:t>
            </w:r>
            <w:hyperlink r:id="rId653" w:anchor="sub_id=7400" w:history="1">
              <w:r>
                <w:rPr>
                  <w:rStyle w:val="a5"/>
                  <w:i/>
                  <w:iCs/>
                </w:rPr>
                <w:t>см. стар. ред.</w:t>
              </w:r>
            </w:hyperlink>
            <w:r>
              <w:rPr>
                <w:rStyle w:val="s3"/>
              </w:rPr>
              <w:t>)</w:t>
            </w:r>
          </w:p>
          <w:p w:rsidR="005E0A6F" w:rsidRDefault="00445C81">
            <w:pPr>
              <w:pStyle w:val="a3"/>
            </w:pPr>
            <w:r>
              <w:t> </w:t>
            </w:r>
          </w:p>
        </w:tc>
      </w:tr>
      <w:tr w:rsidR="005E0A6F">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транспорта</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75.</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54" w:history="1">
              <w:r w:rsidR="00445C81">
                <w:rPr>
                  <w:rStyle w:val="a4"/>
                </w:rPr>
                <w:t>Лицензия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hyperlink>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Лицензия на перевозку грузов в сфере железнодорожного транспорта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судебно-экспертной сфере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77.</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Лицензия на занятие судебно-экспертной деятельностью, в том числе судебно-медицинской, судебно-наркологической и судебно-психиатрической </w:t>
            </w:r>
            <w:r>
              <w:rPr>
                <w:rStyle w:val="s0"/>
              </w:rPr>
              <w:lastRenderedPageBreak/>
              <w:t>экспертизами</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5000" w:type="pct"/>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Лицензирование деятельности в сфере обслуживания физических и юридических лиц</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78.</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Лицензия на занятие </w:t>
            </w:r>
            <w:hyperlink r:id="rId655" w:anchor="sub_id=410000" w:history="1">
              <w:r>
                <w:rPr>
                  <w:rStyle w:val="a5"/>
                </w:rPr>
                <w:t>адвокатской деятельностью</w:t>
              </w:r>
            </w:hyperlink>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5</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79.</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Лицензия на право занятия </w:t>
            </w:r>
            <w:hyperlink r:id="rId656" w:anchor="sub_id=80000" w:history="1">
              <w:r>
                <w:rPr>
                  <w:rStyle w:val="a5"/>
                </w:rPr>
                <w:t>нотариальной деятельностью</w:t>
              </w:r>
            </w:hyperlink>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5</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80.</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Лицензия на осуществление </w:t>
            </w:r>
            <w:hyperlink r:id="rId657" w:anchor="sub_id=160000" w:history="1">
              <w:r>
                <w:rPr>
                  <w:rStyle w:val="a5"/>
                </w:rPr>
                <w:t>аудиторской деятельности</w:t>
              </w:r>
            </w:hyperlink>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Неотчуждаемая; класс 1</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81.</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58" w:history="1">
              <w:r w:rsidR="00445C81">
                <w:rPr>
                  <w:rStyle w:val="a4"/>
                </w:rPr>
                <w:t>Лицензия на занятие деятельностью частного судебного исполнителя</w:t>
              </w:r>
            </w:hyperlink>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pPr>
            <w:r>
              <w:t> </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Неотчуждаемая; класс 5</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82.</w:t>
            </w:r>
          </w:p>
        </w:tc>
        <w:tc>
          <w:tcPr>
            <w:tcW w:w="4300"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659" w:anchor="sub_id=3600" w:history="1">
              <w:r>
                <w:rPr>
                  <w:rStyle w:val="a5"/>
                </w:rPr>
                <w:t>Законом</w:t>
              </w:r>
            </w:hyperlink>
            <w:r>
              <w:rPr>
                <w:rStyle w:val="s0"/>
              </w:rPr>
              <w:t xml:space="preserve"> РК от 21.01.19 г. № 217-VI </w:t>
            </w:r>
            <w:r>
              <w:rPr>
                <w:rStyle w:val="s3"/>
              </w:rPr>
              <w:t>(</w:t>
            </w:r>
            <w:hyperlink r:id="rId660" w:anchor="sub_id=8200"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83.</w:t>
            </w:r>
          </w:p>
        </w:tc>
        <w:tc>
          <w:tcPr>
            <w:tcW w:w="0" w:type="auto"/>
            <w:gridSpan w:val="5"/>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84.</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661" w:history="1">
              <w:r w:rsidR="00445C81">
                <w:rPr>
                  <w:rStyle w:val="a5"/>
                </w:rPr>
                <w:t>Лицензия на выполнение работ и оказание услуг в области охраны окружающей среды</w:t>
              </w:r>
            </w:hyperlink>
            <w:r w:rsidR="00445C81">
              <w:t xml:space="preserve">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1. Природоохранное проектирование, нормирование для объектов I категории</w:t>
            </w:r>
          </w:p>
          <w:p w:rsidR="005E0A6F" w:rsidRDefault="00445C81">
            <w:pPr>
              <w:pStyle w:val="a3"/>
            </w:pPr>
            <w:r>
              <w:t>2. Переработка, обезвреживание, утилизация и (или) уничтожение опасных отходов</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Неотчуждаемая; </w:t>
            </w:r>
          </w:p>
          <w:p w:rsidR="005E0A6F" w:rsidRDefault="00445C81">
            <w:pPr>
              <w:pStyle w:val="a3"/>
            </w:pPr>
            <w:r>
              <w:t>класс 1</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85.</w:t>
            </w:r>
          </w:p>
        </w:tc>
        <w:tc>
          <w:tcPr>
            <w:tcW w:w="430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662" w:anchor="sub_id=1000" w:history="1">
              <w:r>
                <w:rPr>
                  <w:rStyle w:val="a4"/>
                </w:rPr>
                <w:t>Законом</w:t>
              </w:r>
            </w:hyperlink>
            <w:r>
              <w:rPr>
                <w:rStyle w:val="s0"/>
              </w:rPr>
              <w:t xml:space="preserve"> РК от 09.04.16 г. № 496-V </w:t>
            </w:r>
            <w:r>
              <w:rPr>
                <w:rStyle w:val="s3"/>
              </w:rPr>
              <w:t>(</w:t>
            </w:r>
            <w:hyperlink r:id="rId663" w:anchor="sub_id=1"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86.</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192"/>
              </w:rPr>
              <w:t xml:space="preserve">Лицензия на осуществление </w:t>
            </w:r>
            <w:hyperlink r:id="rId664" w:anchor="sub_id=50000" w:history="1">
              <w:r>
                <w:rPr>
                  <w:rStyle w:val="a5"/>
                </w:rPr>
                <w:t>охранной деятельности юридическими лицами</w:t>
              </w:r>
            </w:hyperlink>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192"/>
              </w:rPr>
              <w:t>1. Все виды охранных услуг, в том числе охрана объектов, уязвимых в террористическом отношении.</w:t>
            </w:r>
          </w:p>
          <w:p w:rsidR="005E0A6F" w:rsidRDefault="00445C81">
            <w:pPr>
              <w:pStyle w:val="pji"/>
            </w:pPr>
            <w:r>
              <w:rPr>
                <w:rStyle w:val="s192"/>
              </w:rPr>
              <w:t>2. Все виды охранных услуг, за исключением охраны объектов, уязвимых в террористическом отношении.</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192"/>
              </w:rPr>
              <w:t>Неотчуждаемая;</w:t>
            </w:r>
          </w:p>
          <w:p w:rsidR="005E0A6F" w:rsidRDefault="00445C81">
            <w:pPr>
              <w:pStyle w:val="pji"/>
            </w:pPr>
            <w:r>
              <w:rPr>
                <w:rStyle w:val="s192"/>
              </w:rPr>
              <w:t>класс 1</w:t>
            </w:r>
          </w:p>
        </w:tc>
      </w:tr>
      <w:tr w:rsidR="005E0A6F">
        <w:trPr>
          <w:jc w:val="center"/>
        </w:trPr>
        <w:tc>
          <w:tcPr>
            <w:tcW w:w="6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1922"/>
              </w:rPr>
              <w:t>87.</w:t>
            </w:r>
          </w:p>
        </w:tc>
        <w:tc>
          <w:tcPr>
            <w:tcW w:w="14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pji"/>
            </w:pPr>
            <w:hyperlink r:id="rId665" w:history="1">
              <w:r w:rsidR="00445C81">
                <w:rPr>
                  <w:rStyle w:val="a5"/>
                </w:rPr>
                <w:t>Лицензия на туристскую операторскую деятельность</w:t>
              </w:r>
            </w:hyperlink>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1922"/>
              </w:rPr>
              <w:t>1) в сфере выездного туризма</w:t>
            </w:r>
          </w:p>
        </w:tc>
        <w:tc>
          <w:tcPr>
            <w:tcW w:w="115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1922"/>
              </w:rPr>
              <w:t>Неотчуждаемая; класс 1</w:t>
            </w:r>
          </w:p>
        </w:tc>
      </w:tr>
      <w:tr w:rsidR="005E0A6F">
        <w:trPr>
          <w:jc w:val="center"/>
        </w:trPr>
        <w:tc>
          <w:tcPr>
            <w:tcW w:w="0" w:type="auto"/>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c>
          <w:tcPr>
            <w:tcW w:w="0" w:type="auto"/>
            <w:gridSpan w:val="2"/>
            <w:vMerge/>
            <w:tcBorders>
              <w:top w:val="nil"/>
              <w:left w:val="nil"/>
              <w:bottom w:val="single" w:sz="8" w:space="0" w:color="auto"/>
              <w:right w:val="single" w:sz="8" w:space="0" w:color="auto"/>
            </w:tcBorders>
            <w:vAlign w:val="center"/>
            <w:hideMark/>
          </w:tcPr>
          <w:p w:rsidR="005E0A6F" w:rsidRDefault="005E0A6F">
            <w:pPr>
              <w:rPr>
                <w:color w:val="000000"/>
              </w:rPr>
            </w:pP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1922"/>
              </w:rPr>
              <w:t>2) в сфере въездного и внутреннего туризма</w:t>
            </w:r>
          </w:p>
        </w:tc>
        <w:tc>
          <w:tcPr>
            <w:tcW w:w="0" w:type="auto"/>
            <w:gridSpan w:val="2"/>
            <w:vMerge/>
            <w:tcBorders>
              <w:top w:val="nil"/>
              <w:left w:val="nil"/>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87-1</w:t>
            </w:r>
            <w:r>
              <w:rPr>
                <w:rStyle w:val="s0"/>
              </w:rPr>
              <w:t>.</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p"/>
            </w:pPr>
            <w:hyperlink r:id="rId666" w:history="1">
              <w:r w:rsidR="00445C81">
                <w:rPr>
                  <w:rStyle w:val="a5"/>
                </w:rPr>
                <w:t>Лицензия на оказание услуг по дезинфекции, дезинсекции, дератизации в области здравоохранения</w:t>
              </w:r>
            </w:hyperlink>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 </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Неотчуждаемая;</w:t>
            </w:r>
          </w:p>
          <w:p w:rsidR="005E0A6F" w:rsidRDefault="00445C81">
            <w:pPr>
              <w:pStyle w:val="p"/>
            </w:pPr>
            <w:r>
              <w:rPr>
                <w:rStyle w:val="s0"/>
              </w:rPr>
              <w:t>класс 1</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lastRenderedPageBreak/>
              <w:t>88.</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p"/>
            </w:pPr>
            <w:hyperlink r:id="rId667" w:history="1">
              <w:r w:rsidR="00445C81">
                <w:rPr>
                  <w:rStyle w:val="a5"/>
                </w:rPr>
                <w:t>Лицензия на предоставление специальных социальных услуг</w:t>
              </w:r>
            </w:hyperlink>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Все виды специальных социальных услуг</w:t>
            </w:r>
          </w:p>
        </w:tc>
        <w:tc>
          <w:tcPr>
            <w:tcW w:w="11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Неотчуждаемая; срок действия лицензии 3 года; класс 1</w:t>
            </w:r>
          </w:p>
        </w:tc>
      </w:tr>
      <w:tr w:rsidR="005E0A6F">
        <w:trPr>
          <w:jc w:val="center"/>
        </w:trPr>
        <w:tc>
          <w:tcPr>
            <w:tcW w:w="650" w:type="pct"/>
            <w:tcMar>
              <w:top w:w="0" w:type="dxa"/>
              <w:left w:w="108" w:type="dxa"/>
              <w:bottom w:w="0" w:type="dxa"/>
              <w:right w:w="108" w:type="dxa"/>
            </w:tcMar>
            <w:vAlign w:val="center"/>
            <w:hideMark/>
          </w:tcPr>
          <w:p w:rsidR="005E0A6F" w:rsidRDefault="005E0A6F">
            <w:pPr>
              <w:rPr>
                <w:rFonts w:eastAsia="Times New Roman"/>
              </w:rPr>
            </w:pPr>
          </w:p>
        </w:tc>
        <w:tc>
          <w:tcPr>
            <w:tcW w:w="1350" w:type="pct"/>
            <w:tcMar>
              <w:top w:w="0" w:type="dxa"/>
              <w:left w:w="108" w:type="dxa"/>
              <w:bottom w:w="0" w:type="dxa"/>
              <w:right w:w="108" w:type="dxa"/>
            </w:tcMar>
            <w:vAlign w:val="center"/>
            <w:hideMark/>
          </w:tcPr>
          <w:p w:rsidR="005E0A6F" w:rsidRDefault="005E0A6F">
            <w:pPr>
              <w:rPr>
                <w:rFonts w:eastAsia="Times New Roman"/>
              </w:rPr>
            </w:pPr>
          </w:p>
        </w:tc>
        <w:tc>
          <w:tcPr>
            <w:tcW w:w="100" w:type="pct"/>
            <w:tcMar>
              <w:top w:w="0" w:type="dxa"/>
              <w:left w:w="108" w:type="dxa"/>
              <w:bottom w:w="0" w:type="dxa"/>
              <w:right w:w="108" w:type="dxa"/>
            </w:tcMar>
            <w:vAlign w:val="center"/>
            <w:hideMark/>
          </w:tcPr>
          <w:p w:rsidR="005E0A6F" w:rsidRDefault="005E0A6F">
            <w:pPr>
              <w:rPr>
                <w:rFonts w:eastAsia="Times New Roman"/>
              </w:rPr>
            </w:pPr>
          </w:p>
        </w:tc>
        <w:tc>
          <w:tcPr>
            <w:tcW w:w="1600" w:type="pct"/>
            <w:tcMar>
              <w:top w:w="0" w:type="dxa"/>
              <w:left w:w="108" w:type="dxa"/>
              <w:bottom w:w="0" w:type="dxa"/>
              <w:right w:w="108" w:type="dxa"/>
            </w:tcMar>
            <w:vAlign w:val="center"/>
            <w:hideMark/>
          </w:tcPr>
          <w:p w:rsidR="005E0A6F" w:rsidRDefault="005E0A6F">
            <w:pPr>
              <w:rPr>
                <w:rFonts w:eastAsia="Times New Roman"/>
              </w:rPr>
            </w:pPr>
          </w:p>
        </w:tc>
        <w:tc>
          <w:tcPr>
            <w:tcW w:w="0" w:type="pct"/>
            <w:tcMar>
              <w:top w:w="0" w:type="dxa"/>
              <w:left w:w="108" w:type="dxa"/>
              <w:bottom w:w="0" w:type="dxa"/>
              <w:right w:w="108" w:type="dxa"/>
            </w:tcMar>
            <w:vAlign w:val="center"/>
            <w:hideMark/>
          </w:tcPr>
          <w:p w:rsidR="005E0A6F" w:rsidRDefault="005E0A6F">
            <w:pPr>
              <w:rPr>
                <w:rFonts w:eastAsia="Times New Roman"/>
              </w:rPr>
            </w:pPr>
          </w:p>
        </w:tc>
        <w:tc>
          <w:tcPr>
            <w:tcW w:w="1150" w:type="pct"/>
            <w:tcMar>
              <w:top w:w="0" w:type="dxa"/>
              <w:left w:w="108" w:type="dxa"/>
              <w:bottom w:w="0" w:type="dxa"/>
              <w:right w:w="108" w:type="dxa"/>
            </w:tcMar>
            <w:vAlign w:val="center"/>
            <w:hideMark/>
          </w:tcPr>
          <w:p w:rsidR="005E0A6F" w:rsidRDefault="005E0A6F">
            <w:pPr>
              <w:rPr>
                <w:rFonts w:eastAsia="Times New Roman"/>
              </w:rPr>
            </w:pPr>
          </w:p>
        </w:tc>
      </w:tr>
    </w:tbl>
    <w:p w:rsidR="005E0A6F" w:rsidRDefault="00445C81">
      <w:pPr>
        <w:pStyle w:val="a3"/>
      </w:pPr>
      <w:r>
        <w:t> </w:t>
      </w:r>
    </w:p>
    <w:p w:rsidR="005E0A6F" w:rsidRDefault="00445C81">
      <w:pPr>
        <w:pStyle w:val="pj"/>
      </w:pPr>
      <w:bookmarkStart w:id="69" w:name="SUB2"/>
      <w:bookmarkEnd w:id="69"/>
      <w:r>
        <w:t> </w:t>
      </w:r>
    </w:p>
    <w:p w:rsidR="005E0A6F" w:rsidRDefault="00445C81">
      <w:pPr>
        <w:pStyle w:val="pji"/>
      </w:pPr>
      <w:r>
        <w:rPr>
          <w:rStyle w:val="s3"/>
        </w:rPr>
        <w:t xml:space="preserve">В приложение 2 внесены изменения в соответствии с </w:t>
      </w:r>
      <w:hyperlink r:id="rId668" w:anchor="sub_id=2" w:history="1">
        <w:r>
          <w:rPr>
            <w:rStyle w:val="a5"/>
            <w:i/>
            <w:iCs/>
          </w:rPr>
          <w:t>Законом</w:t>
        </w:r>
      </w:hyperlink>
      <w:r>
        <w:rPr>
          <w:rStyle w:val="s3"/>
        </w:rPr>
        <w:t xml:space="preserve"> РК от 29.09.14 г. № 239-V (</w:t>
      </w:r>
      <w:hyperlink r:id="rId669" w:anchor="sub_id=2" w:history="1">
        <w:r>
          <w:rPr>
            <w:rStyle w:val="a5"/>
            <w:i/>
            <w:iCs/>
          </w:rPr>
          <w:t>см. стар. ред.</w:t>
        </w:r>
      </w:hyperlink>
      <w:r>
        <w:rPr>
          <w:rStyle w:val="s3"/>
        </w:rPr>
        <w:t xml:space="preserve">); </w:t>
      </w:r>
      <w:hyperlink r:id="rId670" w:anchor="sub_id=11602" w:history="1">
        <w:r>
          <w:rPr>
            <w:rStyle w:val="a5"/>
            <w:i/>
            <w:iCs/>
          </w:rPr>
          <w:t>Законом</w:t>
        </w:r>
      </w:hyperlink>
      <w:r>
        <w:rPr>
          <w:rStyle w:val="s3"/>
        </w:rPr>
        <w:t xml:space="preserve"> РК от 29.12.14 г. № 269-V (</w:t>
      </w:r>
      <w:hyperlink r:id="rId671" w:anchor="sub_id=2" w:history="1">
        <w:r>
          <w:rPr>
            <w:rStyle w:val="a5"/>
            <w:i/>
            <w:iCs/>
          </w:rPr>
          <w:t>см. стар. ред.</w:t>
        </w:r>
      </w:hyperlink>
      <w:r>
        <w:rPr>
          <w:rStyle w:val="s3"/>
        </w:rPr>
        <w:t xml:space="preserve">); </w:t>
      </w:r>
      <w:hyperlink r:id="rId672" w:anchor="sub_id=500" w:history="1">
        <w:r>
          <w:rPr>
            <w:rStyle w:val="a5"/>
            <w:i/>
            <w:iCs/>
          </w:rPr>
          <w:t>Законом</w:t>
        </w:r>
      </w:hyperlink>
      <w:r>
        <w:rPr>
          <w:rStyle w:val="s3"/>
        </w:rPr>
        <w:t xml:space="preserve"> РК от 13.01.15 г. № 276-V (</w:t>
      </w:r>
      <w:hyperlink r:id="rId673" w:anchor="sub_id=2" w:history="1">
        <w:r>
          <w:rPr>
            <w:rStyle w:val="a5"/>
            <w:i/>
            <w:iCs/>
          </w:rPr>
          <w:t>см. стар. ред.</w:t>
        </w:r>
      </w:hyperlink>
      <w:r>
        <w:rPr>
          <w:rStyle w:val="s3"/>
        </w:rPr>
        <w:t xml:space="preserve">); </w:t>
      </w:r>
      <w:hyperlink r:id="rId674" w:anchor="sub_id=392" w:history="1">
        <w:r>
          <w:rPr>
            <w:rStyle w:val="a5"/>
            <w:i/>
            <w:iCs/>
          </w:rPr>
          <w:t>Законом</w:t>
        </w:r>
      </w:hyperlink>
      <w:r>
        <w:rPr>
          <w:rStyle w:val="s3"/>
        </w:rPr>
        <w:t xml:space="preserve"> РК от 27.04.15 г. № 311-V (</w:t>
      </w:r>
      <w:hyperlink r:id="rId675" w:anchor="sub_id=2" w:history="1">
        <w:r>
          <w:rPr>
            <w:rStyle w:val="a5"/>
            <w:i/>
            <w:iCs/>
          </w:rPr>
          <w:t>см. стар. ред.</w:t>
        </w:r>
      </w:hyperlink>
      <w:r>
        <w:rPr>
          <w:rStyle w:val="s3"/>
        </w:rPr>
        <w:t xml:space="preserve">); </w:t>
      </w:r>
      <w:hyperlink r:id="rId676" w:anchor="sub_id=1200" w:history="1">
        <w:r>
          <w:rPr>
            <w:rStyle w:val="a5"/>
            <w:i/>
            <w:iCs/>
          </w:rPr>
          <w:t>Законом</w:t>
        </w:r>
      </w:hyperlink>
      <w:r>
        <w:rPr>
          <w:rStyle w:val="s3"/>
        </w:rPr>
        <w:t xml:space="preserve"> РК от 05.05.15 г. № 312-V (см. </w:t>
      </w:r>
      <w:hyperlink r:id="rId677" w:anchor="sub_id=20000" w:history="1">
        <w:r>
          <w:rPr>
            <w:rStyle w:val="a5"/>
            <w:i/>
            <w:iCs/>
          </w:rPr>
          <w:t>сроки</w:t>
        </w:r>
      </w:hyperlink>
      <w:r>
        <w:rPr>
          <w:rStyle w:val="s3"/>
        </w:rPr>
        <w:t xml:space="preserve"> введения в действие) (</w:t>
      </w:r>
      <w:hyperlink r:id="rId678" w:anchor="sub_id=2" w:history="1">
        <w:r>
          <w:rPr>
            <w:rStyle w:val="a5"/>
            <w:i/>
            <w:iCs/>
          </w:rPr>
          <w:t>см. стар. ред.</w:t>
        </w:r>
      </w:hyperlink>
      <w:r>
        <w:rPr>
          <w:rStyle w:val="s3"/>
        </w:rPr>
        <w:t xml:space="preserve">); </w:t>
      </w:r>
      <w:hyperlink r:id="rId679" w:anchor="sub_id=900" w:history="1">
        <w:r>
          <w:rPr>
            <w:rStyle w:val="a5"/>
            <w:i/>
            <w:iCs/>
          </w:rPr>
          <w:t>Законом</w:t>
        </w:r>
      </w:hyperlink>
      <w:r>
        <w:rPr>
          <w:rStyle w:val="s3"/>
        </w:rPr>
        <w:t xml:space="preserve"> РК от 15.06.15 г. № 322-V (</w:t>
      </w:r>
      <w:hyperlink r:id="rId680" w:anchor="sub_id=2" w:history="1">
        <w:r>
          <w:rPr>
            <w:rStyle w:val="a5"/>
            <w:i/>
            <w:iCs/>
          </w:rPr>
          <w:t>см. стар. ред.</w:t>
        </w:r>
      </w:hyperlink>
      <w:r>
        <w:rPr>
          <w:rStyle w:val="s3"/>
        </w:rPr>
        <w:t xml:space="preserve">); </w:t>
      </w:r>
      <w:hyperlink r:id="rId681" w:anchor="sub_id=900" w:history="1">
        <w:r>
          <w:rPr>
            <w:rStyle w:val="a5"/>
            <w:i/>
            <w:iCs/>
          </w:rPr>
          <w:t>Законом</w:t>
        </w:r>
      </w:hyperlink>
      <w:r>
        <w:rPr>
          <w:rStyle w:val="s3"/>
        </w:rPr>
        <w:t xml:space="preserve"> РК от 28.10.15 г. № 366-V (введены в действие по истечении трех месяцев после дня его первого официального </w:t>
      </w:r>
      <w:hyperlink r:id="rId682" w:history="1">
        <w:r>
          <w:rPr>
            <w:rStyle w:val="a5"/>
            <w:i/>
            <w:iCs/>
          </w:rPr>
          <w:t>опубликования</w:t>
        </w:r>
      </w:hyperlink>
      <w:r>
        <w:rPr>
          <w:rStyle w:val="s3"/>
        </w:rPr>
        <w:t>) (</w:t>
      </w:r>
      <w:hyperlink r:id="rId683" w:anchor="sub_id=2" w:history="1">
        <w:r>
          <w:rPr>
            <w:rStyle w:val="a5"/>
            <w:i/>
            <w:iCs/>
          </w:rPr>
          <w:t>см. стар. ред.</w:t>
        </w:r>
      </w:hyperlink>
      <w:r>
        <w:rPr>
          <w:rStyle w:val="s3"/>
        </w:rPr>
        <w:t xml:space="preserve">); </w:t>
      </w:r>
      <w:hyperlink r:id="rId684" w:anchor="sub_id=1000" w:history="1">
        <w:r>
          <w:rPr>
            <w:rStyle w:val="a5"/>
            <w:i/>
            <w:iCs/>
          </w:rPr>
          <w:t>Законом</w:t>
        </w:r>
      </w:hyperlink>
      <w:r>
        <w:rPr>
          <w:rStyle w:val="s3"/>
        </w:rPr>
        <w:t xml:space="preserve"> РК от 17.11.15 г. № 407-V (</w:t>
      </w:r>
      <w:hyperlink r:id="rId685" w:anchor="sub_id=2" w:history="1">
        <w:r>
          <w:rPr>
            <w:rStyle w:val="a5"/>
            <w:i/>
            <w:iCs/>
          </w:rPr>
          <w:t>см. стар. ред.</w:t>
        </w:r>
      </w:hyperlink>
      <w:r>
        <w:rPr>
          <w:rStyle w:val="s3"/>
        </w:rPr>
        <w:t xml:space="preserve">); </w:t>
      </w:r>
      <w:hyperlink r:id="rId686" w:anchor="sub_id=1082" w:history="1">
        <w:r>
          <w:rPr>
            <w:rStyle w:val="a5"/>
            <w:i/>
            <w:iCs/>
          </w:rPr>
          <w:t>Законом</w:t>
        </w:r>
      </w:hyperlink>
      <w:r>
        <w:rPr>
          <w:rStyle w:val="s3"/>
        </w:rPr>
        <w:t xml:space="preserve"> РК от 29.10.15 г. № 376-V (введен в действие с 1 января 2016 года) (</w:t>
      </w:r>
      <w:hyperlink r:id="rId687" w:anchor="sub_id=2" w:history="1">
        <w:r>
          <w:rPr>
            <w:rStyle w:val="a5"/>
            <w:i/>
            <w:iCs/>
          </w:rPr>
          <w:t>см. стар. ред.</w:t>
        </w:r>
      </w:hyperlink>
      <w:r>
        <w:rPr>
          <w:rStyle w:val="s3"/>
        </w:rPr>
        <w:t xml:space="preserve">); </w:t>
      </w:r>
      <w:hyperlink r:id="rId688" w:anchor="sub_id=382" w:history="1">
        <w:r>
          <w:rPr>
            <w:rStyle w:val="a5"/>
            <w:i/>
            <w:iCs/>
          </w:rPr>
          <w:t>Законом</w:t>
        </w:r>
      </w:hyperlink>
      <w:r>
        <w:rPr>
          <w:rStyle w:val="s3"/>
        </w:rPr>
        <w:t xml:space="preserve"> РК от 24.11.15 г. № 419-V (</w:t>
      </w:r>
      <w:hyperlink r:id="rId689" w:anchor="sub_id=2" w:history="1">
        <w:r>
          <w:rPr>
            <w:rStyle w:val="a5"/>
            <w:i/>
            <w:iCs/>
          </w:rPr>
          <w:t>см. стар. ред.</w:t>
        </w:r>
      </w:hyperlink>
      <w:r>
        <w:rPr>
          <w:rStyle w:val="s3"/>
        </w:rPr>
        <w:t xml:space="preserve">); </w:t>
      </w:r>
      <w:hyperlink r:id="rId690" w:anchor="sub_id=1400" w:history="1">
        <w:r>
          <w:rPr>
            <w:rStyle w:val="a5"/>
            <w:i/>
            <w:iCs/>
          </w:rPr>
          <w:t>Законом</w:t>
        </w:r>
      </w:hyperlink>
      <w:r>
        <w:rPr>
          <w:rStyle w:val="s3"/>
        </w:rPr>
        <w:t xml:space="preserve"> РК от 24.11.15 г. № 421-V (введены в действие с 1 января 2017 г.) (</w:t>
      </w:r>
      <w:hyperlink r:id="rId691" w:anchor="sub_id=2" w:history="1">
        <w:r>
          <w:rPr>
            <w:rStyle w:val="a5"/>
            <w:i/>
            <w:iCs/>
          </w:rPr>
          <w:t>см. стар. ред.</w:t>
        </w:r>
      </w:hyperlink>
      <w:r>
        <w:rPr>
          <w:rStyle w:val="s3"/>
        </w:rPr>
        <w:t xml:space="preserve">); </w:t>
      </w:r>
      <w:hyperlink r:id="rId692" w:anchor="sub_id=422" w:history="1">
        <w:r>
          <w:rPr>
            <w:rStyle w:val="a5"/>
            <w:i/>
            <w:iCs/>
          </w:rPr>
          <w:t>Законом</w:t>
        </w:r>
      </w:hyperlink>
      <w:r>
        <w:rPr>
          <w:rStyle w:val="s3"/>
        </w:rPr>
        <w:t xml:space="preserve"> РК от 24.11.15 г. № 422-V (введен в действие с 1 января 2016 г.) (</w:t>
      </w:r>
      <w:hyperlink r:id="rId693" w:anchor="sub_id=2" w:history="1">
        <w:r>
          <w:rPr>
            <w:rStyle w:val="a5"/>
            <w:i/>
            <w:iCs/>
          </w:rPr>
          <w:t>см. стар. ред.</w:t>
        </w:r>
      </w:hyperlink>
      <w:r>
        <w:rPr>
          <w:rStyle w:val="s3"/>
        </w:rPr>
        <w:t xml:space="preserve">); </w:t>
      </w:r>
      <w:hyperlink r:id="rId694" w:anchor="sub_id=4602" w:history="1">
        <w:r>
          <w:rPr>
            <w:rStyle w:val="a5"/>
            <w:i/>
            <w:iCs/>
          </w:rPr>
          <w:t>Законом</w:t>
        </w:r>
      </w:hyperlink>
      <w:r>
        <w:rPr>
          <w:rStyle w:val="s3"/>
        </w:rPr>
        <w:t xml:space="preserve"> РК от 29.03.16 г. № 479-V (</w:t>
      </w:r>
      <w:hyperlink r:id="rId695" w:anchor="sub_id=2" w:history="1">
        <w:r>
          <w:rPr>
            <w:rStyle w:val="a5"/>
            <w:i/>
            <w:iCs/>
          </w:rPr>
          <w:t>см. стар. ред.</w:t>
        </w:r>
      </w:hyperlink>
      <w:r>
        <w:rPr>
          <w:rStyle w:val="s3"/>
        </w:rPr>
        <w:t xml:space="preserve">); </w:t>
      </w:r>
      <w:hyperlink r:id="rId696" w:anchor="sub_id=2" w:history="1">
        <w:r>
          <w:rPr>
            <w:rStyle w:val="a5"/>
            <w:i/>
            <w:iCs/>
          </w:rPr>
          <w:t>Законом</w:t>
        </w:r>
      </w:hyperlink>
      <w:r>
        <w:rPr>
          <w:rStyle w:val="s3"/>
        </w:rPr>
        <w:t xml:space="preserve"> РК от 07.04.16 г. № 487-V (введено в действие по истечении шести месяцев после дня его первого официального </w:t>
      </w:r>
      <w:hyperlink r:id="rId697" w:history="1">
        <w:r>
          <w:rPr>
            <w:rStyle w:val="a5"/>
            <w:i/>
            <w:iCs/>
          </w:rPr>
          <w:t>опубликования</w:t>
        </w:r>
      </w:hyperlink>
      <w:r>
        <w:rPr>
          <w:rStyle w:val="s3"/>
        </w:rPr>
        <w:t>) (</w:t>
      </w:r>
      <w:hyperlink r:id="rId698" w:anchor="sub_id=2" w:history="1">
        <w:r>
          <w:rPr>
            <w:rStyle w:val="a5"/>
            <w:i/>
            <w:iCs/>
          </w:rPr>
          <w:t>см. стар. ред.</w:t>
        </w:r>
      </w:hyperlink>
      <w:r>
        <w:rPr>
          <w:rStyle w:val="s3"/>
        </w:rPr>
        <w:t xml:space="preserve">); </w:t>
      </w:r>
      <w:hyperlink r:id="rId699" w:anchor="sub_id=2300" w:history="1">
        <w:r>
          <w:rPr>
            <w:rStyle w:val="a5"/>
            <w:i/>
            <w:iCs/>
          </w:rPr>
          <w:t>Законом</w:t>
        </w:r>
      </w:hyperlink>
      <w:r>
        <w:rPr>
          <w:rStyle w:val="s3"/>
        </w:rPr>
        <w:t xml:space="preserve"> РК от 26.07.16 г. № 12-VІ (введены в действие с 10 сентября 2016 г.) (</w:t>
      </w:r>
      <w:hyperlink r:id="rId700" w:anchor="sub_id=2" w:history="1">
        <w:r>
          <w:rPr>
            <w:rStyle w:val="a5"/>
            <w:i/>
            <w:iCs/>
          </w:rPr>
          <w:t>см. стар. ред.</w:t>
        </w:r>
      </w:hyperlink>
      <w:r>
        <w:rPr>
          <w:rStyle w:val="s3"/>
        </w:rPr>
        <w:t xml:space="preserve">); </w:t>
      </w:r>
      <w:hyperlink r:id="rId701" w:anchor="sub_id=4200" w:history="1">
        <w:r>
          <w:rPr>
            <w:rStyle w:val="a5"/>
            <w:i/>
            <w:iCs/>
          </w:rPr>
          <w:t>Законом</w:t>
        </w:r>
      </w:hyperlink>
      <w:r>
        <w:rPr>
          <w:rStyle w:val="s3"/>
        </w:rPr>
        <w:t xml:space="preserve"> РК от 27.02.17 г. № 49-VI (</w:t>
      </w:r>
      <w:hyperlink r:id="rId702" w:anchor="sub_id=2" w:history="1">
        <w:r>
          <w:rPr>
            <w:rStyle w:val="a5"/>
            <w:i/>
            <w:iCs/>
          </w:rPr>
          <w:t>см. стар. ред.</w:t>
        </w:r>
      </w:hyperlink>
      <w:r>
        <w:rPr>
          <w:rStyle w:val="s3"/>
        </w:rPr>
        <w:t xml:space="preserve">); </w:t>
      </w:r>
      <w:hyperlink r:id="rId703" w:anchor="sub_id=900" w:history="1">
        <w:r>
          <w:rPr>
            <w:rStyle w:val="a5"/>
            <w:i/>
            <w:iCs/>
          </w:rPr>
          <w:t>Законом</w:t>
        </w:r>
      </w:hyperlink>
      <w:r>
        <w:rPr>
          <w:rStyle w:val="s3"/>
        </w:rPr>
        <w:t xml:space="preserve"> РК от 06.05.17 г. № 63-VI (</w:t>
      </w:r>
      <w:hyperlink r:id="rId704" w:anchor="sub_id=2" w:history="1">
        <w:r>
          <w:rPr>
            <w:rStyle w:val="a5"/>
            <w:i/>
            <w:iCs/>
          </w:rPr>
          <w:t>см. стар. ред.</w:t>
        </w:r>
      </w:hyperlink>
      <w:r>
        <w:rPr>
          <w:rStyle w:val="s3"/>
        </w:rPr>
        <w:t xml:space="preserve">); </w:t>
      </w:r>
      <w:hyperlink r:id="rId705" w:anchor="sub_id=800" w:history="1">
        <w:r>
          <w:rPr>
            <w:rStyle w:val="a5"/>
            <w:i/>
            <w:iCs/>
          </w:rPr>
          <w:t>Законом</w:t>
        </w:r>
      </w:hyperlink>
      <w:r>
        <w:rPr>
          <w:rStyle w:val="s3"/>
        </w:rPr>
        <w:t xml:space="preserve"> РК от 10.05.17 г. № 64-VI (</w:t>
      </w:r>
      <w:hyperlink r:id="rId706" w:anchor="sub_id=2" w:history="1">
        <w:r>
          <w:rPr>
            <w:rStyle w:val="a5"/>
            <w:i/>
            <w:iCs/>
          </w:rPr>
          <w:t>см. стар. ред.</w:t>
        </w:r>
      </w:hyperlink>
      <w:r>
        <w:rPr>
          <w:rStyle w:val="s3"/>
        </w:rPr>
        <w:t xml:space="preserve">); </w:t>
      </w:r>
      <w:hyperlink r:id="rId707" w:anchor="sub_id=1400" w:history="1">
        <w:r>
          <w:rPr>
            <w:rStyle w:val="a5"/>
            <w:i/>
            <w:iCs/>
          </w:rPr>
          <w:t>Законом</w:t>
        </w:r>
      </w:hyperlink>
      <w:r>
        <w:rPr>
          <w:rStyle w:val="s3"/>
        </w:rPr>
        <w:t xml:space="preserve"> РК от 15.06.17 г. № 73-VI (</w:t>
      </w:r>
      <w:hyperlink r:id="rId708" w:anchor="sub_id=2" w:history="1">
        <w:r>
          <w:rPr>
            <w:rStyle w:val="a5"/>
            <w:i/>
            <w:iCs/>
          </w:rPr>
          <w:t>см. стар. ред.</w:t>
        </w:r>
      </w:hyperlink>
      <w:r>
        <w:rPr>
          <w:rStyle w:val="s3"/>
        </w:rPr>
        <w:t xml:space="preserve">); </w:t>
      </w:r>
      <w:hyperlink r:id="rId709" w:anchor="sub_id=3100" w:history="1">
        <w:r>
          <w:rPr>
            <w:rStyle w:val="a5"/>
            <w:i/>
            <w:iCs/>
          </w:rPr>
          <w:t>Законом</w:t>
        </w:r>
      </w:hyperlink>
      <w:r>
        <w:rPr>
          <w:rStyle w:val="s3"/>
        </w:rPr>
        <w:t xml:space="preserve"> РК от 26.12.17 г. № 124-VI (введен в действие с 1 января 2018 года) (</w:t>
      </w:r>
      <w:hyperlink r:id="rId710" w:anchor="sub_id=2" w:history="1">
        <w:r>
          <w:rPr>
            <w:rStyle w:val="a5"/>
            <w:i/>
            <w:iCs/>
          </w:rPr>
          <w:t>см. стар. ред.</w:t>
        </w:r>
      </w:hyperlink>
      <w:r>
        <w:rPr>
          <w:rStyle w:val="s3"/>
        </w:rPr>
        <w:t xml:space="preserve">); </w:t>
      </w:r>
      <w:hyperlink r:id="rId711" w:anchor="sub_id=1800" w:history="1">
        <w:r>
          <w:rPr>
            <w:rStyle w:val="a5"/>
            <w:i/>
            <w:iCs/>
          </w:rPr>
          <w:t>Законом</w:t>
        </w:r>
      </w:hyperlink>
      <w:r>
        <w:rPr>
          <w:rStyle w:val="s3"/>
        </w:rPr>
        <w:t xml:space="preserve"> РК от 28.12.17 г. № 128-VI (</w:t>
      </w:r>
      <w:hyperlink r:id="rId712" w:anchor="sub_id=2" w:history="1">
        <w:r>
          <w:rPr>
            <w:rStyle w:val="a5"/>
            <w:i/>
            <w:iCs/>
          </w:rPr>
          <w:t>см. стар. ред.</w:t>
        </w:r>
      </w:hyperlink>
      <w:r>
        <w:rPr>
          <w:rStyle w:val="s3"/>
        </w:rPr>
        <w:t xml:space="preserve">); </w:t>
      </w:r>
      <w:hyperlink r:id="rId713" w:anchor="sub_id=1072" w:history="1">
        <w:r>
          <w:rPr>
            <w:rStyle w:val="a5"/>
            <w:i/>
            <w:iCs/>
          </w:rPr>
          <w:t>Законом</w:t>
        </w:r>
      </w:hyperlink>
      <w:r>
        <w:rPr>
          <w:rStyle w:val="s3"/>
        </w:rPr>
        <w:t xml:space="preserve"> РК от 24.05.18 г. № 156-VI (</w:t>
      </w:r>
      <w:hyperlink r:id="rId714" w:anchor="sub_id=2" w:history="1">
        <w:r>
          <w:rPr>
            <w:rStyle w:val="a5"/>
            <w:i/>
            <w:iCs/>
          </w:rPr>
          <w:t>см. стар. ред.</w:t>
        </w:r>
      </w:hyperlink>
      <w:r>
        <w:rPr>
          <w:rStyle w:val="s3"/>
        </w:rPr>
        <w:t xml:space="preserve">); </w:t>
      </w:r>
      <w:hyperlink r:id="rId715" w:anchor="sub_id=162" w:history="1">
        <w:r>
          <w:rPr>
            <w:rStyle w:val="a5"/>
            <w:i/>
            <w:iCs/>
          </w:rPr>
          <w:t>Законом</w:t>
        </w:r>
      </w:hyperlink>
      <w:r>
        <w:rPr>
          <w:rStyle w:val="s3"/>
        </w:rPr>
        <w:t xml:space="preserve"> РК от 27.12.17 г. № 126-VI (введены в действие с 29 июня 2018 г.) (</w:t>
      </w:r>
      <w:hyperlink r:id="rId716" w:anchor="sub_id=2" w:history="1">
        <w:r>
          <w:rPr>
            <w:rStyle w:val="a5"/>
            <w:i/>
            <w:iCs/>
          </w:rPr>
          <w:t>см. стар. ред.</w:t>
        </w:r>
      </w:hyperlink>
      <w:r>
        <w:rPr>
          <w:rStyle w:val="s3"/>
        </w:rPr>
        <w:t xml:space="preserve">); </w:t>
      </w:r>
      <w:hyperlink r:id="rId717" w:anchor="sub_id=3102" w:history="1">
        <w:r>
          <w:rPr>
            <w:rStyle w:val="a5"/>
            <w:i/>
            <w:iCs/>
          </w:rPr>
          <w:t>Законом</w:t>
        </w:r>
      </w:hyperlink>
      <w:r>
        <w:rPr>
          <w:rStyle w:val="s3"/>
        </w:rPr>
        <w:t xml:space="preserve"> РК от 02.07.18 г. № 166-VI (</w:t>
      </w:r>
      <w:hyperlink r:id="rId718" w:anchor="sub_id=2" w:history="1">
        <w:r>
          <w:rPr>
            <w:rStyle w:val="a5"/>
            <w:i/>
            <w:iCs/>
          </w:rPr>
          <w:t>см. стар. ред.</w:t>
        </w:r>
      </w:hyperlink>
      <w:r>
        <w:rPr>
          <w:rStyle w:val="s3"/>
        </w:rPr>
        <w:t xml:space="preserve">); </w:t>
      </w:r>
      <w:hyperlink r:id="rId719" w:anchor="sub_id=3300" w:history="1">
        <w:r>
          <w:rPr>
            <w:rStyle w:val="a5"/>
            <w:i/>
            <w:iCs/>
          </w:rPr>
          <w:t>Законом</w:t>
        </w:r>
      </w:hyperlink>
      <w:r>
        <w:rPr>
          <w:rStyle w:val="s3"/>
        </w:rPr>
        <w:t xml:space="preserve"> РК от 02.07.18 г. № 168-VI (</w:t>
      </w:r>
      <w:hyperlink r:id="rId720" w:anchor="sub_id=2" w:history="1">
        <w:r>
          <w:rPr>
            <w:rStyle w:val="a5"/>
            <w:i/>
            <w:iCs/>
          </w:rPr>
          <w:t>см. стар. ред.</w:t>
        </w:r>
      </w:hyperlink>
      <w:r>
        <w:rPr>
          <w:rStyle w:val="s3"/>
        </w:rPr>
        <w:t xml:space="preserve">); </w:t>
      </w:r>
      <w:hyperlink r:id="rId721" w:anchor="sub_id=900" w:history="1">
        <w:r>
          <w:rPr>
            <w:rStyle w:val="a5"/>
            <w:i/>
            <w:iCs/>
          </w:rPr>
          <w:t>Законом</w:t>
        </w:r>
      </w:hyperlink>
      <w:r>
        <w:rPr>
          <w:rStyle w:val="s3"/>
        </w:rPr>
        <w:t xml:space="preserve"> РК от 28.12.18 г. № 208-VI (</w:t>
      </w:r>
      <w:hyperlink r:id="rId722" w:anchor="sub_id=2" w:history="1">
        <w:r>
          <w:rPr>
            <w:rStyle w:val="a5"/>
            <w:i/>
            <w:iCs/>
          </w:rPr>
          <w:t>см. стар. ред.</w:t>
        </w:r>
      </w:hyperlink>
      <w:r>
        <w:rPr>
          <w:rStyle w:val="s3"/>
        </w:rPr>
        <w:t xml:space="preserve">); </w:t>
      </w:r>
      <w:hyperlink r:id="rId723" w:anchor="sub_id=1202" w:history="1">
        <w:r>
          <w:rPr>
            <w:rStyle w:val="a5"/>
            <w:i/>
            <w:iCs/>
          </w:rPr>
          <w:t>Законом</w:t>
        </w:r>
      </w:hyperlink>
      <w:r>
        <w:rPr>
          <w:rStyle w:val="s3"/>
        </w:rPr>
        <w:t xml:space="preserve"> РК от 28.12.18 г. № 211-VI (</w:t>
      </w:r>
      <w:hyperlink r:id="rId724" w:anchor="sub_id=2" w:history="1">
        <w:r>
          <w:rPr>
            <w:rStyle w:val="a5"/>
            <w:i/>
            <w:iCs/>
          </w:rPr>
          <w:t>см. стар. ред.</w:t>
        </w:r>
      </w:hyperlink>
      <w:r>
        <w:rPr>
          <w:rStyle w:val="s3"/>
        </w:rPr>
        <w:t xml:space="preserve">); </w:t>
      </w:r>
      <w:hyperlink r:id="rId725" w:anchor="sub_id=3600" w:history="1">
        <w:r>
          <w:rPr>
            <w:rStyle w:val="a5"/>
            <w:i/>
            <w:iCs/>
          </w:rPr>
          <w:t>Законом</w:t>
        </w:r>
      </w:hyperlink>
      <w:r>
        <w:rPr>
          <w:rStyle w:val="s3"/>
        </w:rPr>
        <w:t xml:space="preserve"> РК от 21.01.19 г. № 217-VI (</w:t>
      </w:r>
      <w:hyperlink r:id="rId726" w:anchor="sub_id=2" w:history="1">
        <w:r>
          <w:rPr>
            <w:rStyle w:val="a5"/>
            <w:i/>
            <w:iCs/>
          </w:rPr>
          <w:t>см. стар. ред.</w:t>
        </w:r>
      </w:hyperlink>
      <w:r>
        <w:rPr>
          <w:rStyle w:val="s3"/>
        </w:rPr>
        <w:t xml:space="preserve">); </w:t>
      </w:r>
      <w:hyperlink r:id="rId727" w:anchor="sub_id=2100" w:history="1">
        <w:r>
          <w:rPr>
            <w:rStyle w:val="a5"/>
            <w:i/>
            <w:iCs/>
          </w:rPr>
          <w:t>Законом</w:t>
        </w:r>
      </w:hyperlink>
      <w:r>
        <w:rPr>
          <w:rStyle w:val="s3"/>
        </w:rPr>
        <w:t xml:space="preserve"> РК от 03.04.19 г. № 243-VI (</w:t>
      </w:r>
      <w:hyperlink r:id="rId728" w:anchor="sub_id=2" w:history="1">
        <w:r>
          <w:rPr>
            <w:rStyle w:val="a5"/>
            <w:i/>
            <w:iCs/>
          </w:rPr>
          <w:t>см. стар. ред.</w:t>
        </w:r>
      </w:hyperlink>
      <w:r>
        <w:rPr>
          <w:rStyle w:val="s3"/>
        </w:rPr>
        <w:t xml:space="preserve">); </w:t>
      </w:r>
      <w:hyperlink r:id="rId729" w:anchor="sub_id=2" w:history="1">
        <w:r>
          <w:rPr>
            <w:rStyle w:val="a5"/>
            <w:i/>
            <w:iCs/>
          </w:rPr>
          <w:t>Законом</w:t>
        </w:r>
      </w:hyperlink>
      <w:r>
        <w:rPr>
          <w:rStyle w:val="s3"/>
        </w:rPr>
        <w:t xml:space="preserve"> РК от 19.04.19 г. № 249-VI (введены в действие с 15 мая 2019 г.) (</w:t>
      </w:r>
      <w:hyperlink r:id="rId730" w:anchor="sub_id=2" w:history="1">
        <w:r>
          <w:rPr>
            <w:rStyle w:val="a5"/>
            <w:i/>
            <w:iCs/>
          </w:rPr>
          <w:t>см. стар. ред.</w:t>
        </w:r>
      </w:hyperlink>
      <w:r>
        <w:rPr>
          <w:rStyle w:val="s3"/>
        </w:rPr>
        <w:t xml:space="preserve">); </w:t>
      </w:r>
      <w:hyperlink r:id="rId731" w:anchor="sub_id=492" w:history="1">
        <w:r>
          <w:rPr>
            <w:rStyle w:val="a5"/>
            <w:i/>
            <w:iCs/>
          </w:rPr>
          <w:t>Законом</w:t>
        </w:r>
      </w:hyperlink>
      <w:r>
        <w:rPr>
          <w:rStyle w:val="s3"/>
        </w:rPr>
        <w:t xml:space="preserve"> РК от 03.07.19 г. № 262-VI (введены в действие с 1 января 2020 г.) (</w:t>
      </w:r>
      <w:hyperlink r:id="rId732" w:anchor="sub_id=2" w:history="1">
        <w:r>
          <w:rPr>
            <w:rStyle w:val="a5"/>
            <w:i/>
            <w:iCs/>
          </w:rPr>
          <w:t>см. стар. ред.</w:t>
        </w:r>
      </w:hyperlink>
      <w:r>
        <w:rPr>
          <w:rStyle w:val="s3"/>
        </w:rPr>
        <w:t xml:space="preserve">); </w:t>
      </w:r>
      <w:hyperlink r:id="rId733" w:anchor="sub_id=392" w:history="1">
        <w:r>
          <w:rPr>
            <w:rStyle w:val="a5"/>
            <w:i/>
            <w:iCs/>
          </w:rPr>
          <w:t>Законом</w:t>
        </w:r>
      </w:hyperlink>
      <w:r>
        <w:rPr>
          <w:rStyle w:val="s3"/>
        </w:rPr>
        <w:t xml:space="preserve"> РК от 28.10.19 г. № 268-VI (см. </w:t>
      </w:r>
      <w:hyperlink r:id="rId734" w:anchor="sub_id=20000" w:history="1">
        <w:r>
          <w:rPr>
            <w:rStyle w:val="a5"/>
            <w:i/>
            <w:iCs/>
          </w:rPr>
          <w:t>сроки</w:t>
        </w:r>
      </w:hyperlink>
      <w:r>
        <w:rPr>
          <w:rStyle w:val="s3"/>
        </w:rPr>
        <w:t xml:space="preserve"> введения в действие) (</w:t>
      </w:r>
      <w:hyperlink r:id="rId735" w:anchor="sub_id=2" w:history="1">
        <w:r>
          <w:rPr>
            <w:rStyle w:val="a5"/>
            <w:i/>
            <w:iCs/>
          </w:rPr>
          <w:t>см. стар. ред.</w:t>
        </w:r>
      </w:hyperlink>
      <w:r>
        <w:rPr>
          <w:rStyle w:val="s3"/>
        </w:rPr>
        <w:t xml:space="preserve">); </w:t>
      </w:r>
      <w:hyperlink r:id="rId736" w:anchor="sub_id=362" w:history="1">
        <w:r>
          <w:rPr>
            <w:rStyle w:val="a5"/>
            <w:i/>
            <w:iCs/>
          </w:rPr>
          <w:t>Законом</w:t>
        </w:r>
      </w:hyperlink>
      <w:r>
        <w:rPr>
          <w:rStyle w:val="s3"/>
        </w:rPr>
        <w:t xml:space="preserve"> РК от 25.11.19 г. № 272-VI (см. </w:t>
      </w:r>
      <w:hyperlink r:id="rId737" w:anchor="sub_id=30000" w:history="1">
        <w:r>
          <w:rPr>
            <w:rStyle w:val="a5"/>
            <w:i/>
            <w:iCs/>
          </w:rPr>
          <w:t>сроки</w:t>
        </w:r>
      </w:hyperlink>
      <w:r>
        <w:rPr>
          <w:rStyle w:val="s3"/>
        </w:rPr>
        <w:t xml:space="preserve"> введения в действие) (</w:t>
      </w:r>
      <w:hyperlink r:id="rId738" w:anchor="sub_id=2" w:history="1">
        <w:r>
          <w:rPr>
            <w:rStyle w:val="a5"/>
            <w:i/>
            <w:iCs/>
          </w:rPr>
          <w:t>см. стар. ред.</w:t>
        </w:r>
      </w:hyperlink>
      <w:r>
        <w:rPr>
          <w:rStyle w:val="s3"/>
        </w:rPr>
        <w:t xml:space="preserve">); </w:t>
      </w:r>
      <w:hyperlink r:id="rId739" w:anchor="sub_id=1900" w:history="1">
        <w:r>
          <w:rPr>
            <w:rStyle w:val="a5"/>
            <w:i/>
            <w:iCs/>
          </w:rPr>
          <w:t>Законом</w:t>
        </w:r>
      </w:hyperlink>
      <w:r>
        <w:rPr>
          <w:rStyle w:val="s3"/>
        </w:rPr>
        <w:t xml:space="preserve"> РК от 27.12.19 г. № 292-VI (</w:t>
      </w:r>
      <w:hyperlink r:id="rId740" w:anchor="sub_id=2" w:history="1">
        <w:r>
          <w:rPr>
            <w:rStyle w:val="a5"/>
            <w:i/>
            <w:iCs/>
          </w:rPr>
          <w:t>см. стар. ред.</w:t>
        </w:r>
      </w:hyperlink>
      <w:r>
        <w:rPr>
          <w:rStyle w:val="s3"/>
        </w:rPr>
        <w:t xml:space="preserve">); </w:t>
      </w:r>
      <w:hyperlink r:id="rId741" w:anchor="sub_id=2" w:history="1">
        <w:r>
          <w:rPr>
            <w:rStyle w:val="a5"/>
            <w:i/>
            <w:iCs/>
          </w:rPr>
          <w:t>Законом</w:t>
        </w:r>
      </w:hyperlink>
      <w:r>
        <w:rPr>
          <w:rStyle w:val="s3"/>
        </w:rPr>
        <w:t xml:space="preserve"> РК от 03.07.20 г. № 359-VI (введены в действие с 1 января 2021 г.) (</w:t>
      </w:r>
      <w:hyperlink r:id="rId742" w:anchor="sub_id=2" w:history="1">
        <w:r>
          <w:rPr>
            <w:rStyle w:val="a5"/>
            <w:i/>
            <w:iCs/>
          </w:rPr>
          <w:t>см. стар. ред.</w:t>
        </w:r>
      </w:hyperlink>
      <w:r>
        <w:rPr>
          <w:rStyle w:val="s3"/>
        </w:rPr>
        <w:t xml:space="preserve">); </w:t>
      </w:r>
      <w:hyperlink r:id="rId743" w:anchor="sub_id=352" w:history="1">
        <w:r>
          <w:rPr>
            <w:rStyle w:val="a5"/>
            <w:i/>
            <w:iCs/>
          </w:rPr>
          <w:t>Законом</w:t>
        </w:r>
      </w:hyperlink>
      <w:r>
        <w:rPr>
          <w:rStyle w:val="s3"/>
        </w:rPr>
        <w:t xml:space="preserve"> РК от 07.07.20 г. № 361-VI (</w:t>
      </w:r>
      <w:hyperlink r:id="rId744" w:anchor="sub_id=2" w:history="1">
        <w:r>
          <w:rPr>
            <w:rStyle w:val="a5"/>
            <w:i/>
            <w:iCs/>
          </w:rPr>
          <w:t>см. стар. ред.</w:t>
        </w:r>
      </w:hyperlink>
      <w:r>
        <w:rPr>
          <w:rStyle w:val="s3"/>
        </w:rPr>
        <w:t xml:space="preserve">); </w:t>
      </w:r>
      <w:hyperlink r:id="rId745" w:anchor="sub_id=211" w:history="1">
        <w:r>
          <w:rPr>
            <w:rStyle w:val="a5"/>
            <w:i/>
            <w:iCs/>
          </w:rPr>
          <w:t>Законом</w:t>
        </w:r>
      </w:hyperlink>
      <w:r>
        <w:rPr>
          <w:rStyle w:val="s3"/>
        </w:rPr>
        <w:t xml:space="preserve"> РК от 30.12.20 г. № 397-VI (введены в действие с 1 июля 2021 г.) (</w:t>
      </w:r>
      <w:hyperlink r:id="rId746" w:anchor="sub_id=2" w:history="1">
        <w:r>
          <w:rPr>
            <w:rStyle w:val="a5"/>
            <w:i/>
            <w:iCs/>
          </w:rPr>
          <w:t>см. стар. ред.</w:t>
        </w:r>
      </w:hyperlink>
      <w:r>
        <w:rPr>
          <w:rStyle w:val="s3"/>
        </w:rPr>
        <w:t xml:space="preserve">); </w:t>
      </w:r>
      <w:hyperlink r:id="rId747" w:anchor="sub_id=682" w:history="1">
        <w:r>
          <w:rPr>
            <w:rStyle w:val="a5"/>
            <w:i/>
            <w:iCs/>
          </w:rPr>
          <w:t>Законом</w:t>
        </w:r>
      </w:hyperlink>
      <w:r>
        <w:rPr>
          <w:rStyle w:val="s3"/>
        </w:rPr>
        <w:t xml:space="preserve"> РК от 02.01.21 г. № 399-VI (введены в действие с 16 декабря 2020 г.) (</w:t>
      </w:r>
      <w:hyperlink r:id="rId748" w:anchor="sub_id=2" w:history="1">
        <w:r>
          <w:rPr>
            <w:rStyle w:val="a5"/>
            <w:i/>
            <w:iCs/>
          </w:rPr>
          <w:t>см. стар. ред.</w:t>
        </w:r>
      </w:hyperlink>
      <w:r>
        <w:rPr>
          <w:rStyle w:val="s3"/>
        </w:rPr>
        <w:t xml:space="preserve">); </w:t>
      </w:r>
      <w:hyperlink r:id="rId749" w:anchor="sub_id=22" w:history="1">
        <w:r>
          <w:rPr>
            <w:rStyle w:val="a5"/>
            <w:i/>
            <w:iCs/>
          </w:rPr>
          <w:t>Законом</w:t>
        </w:r>
      </w:hyperlink>
      <w:r>
        <w:rPr>
          <w:rStyle w:val="s3"/>
        </w:rPr>
        <w:t xml:space="preserve"> РК от 25.02.21 г. № 12-VIІ (</w:t>
      </w:r>
      <w:hyperlink r:id="rId750" w:anchor="sub_id=2" w:history="1">
        <w:r>
          <w:rPr>
            <w:rStyle w:val="a5"/>
            <w:i/>
            <w:iCs/>
          </w:rPr>
          <w:t>см. стар. ред.</w:t>
        </w:r>
      </w:hyperlink>
      <w:r>
        <w:rPr>
          <w:rStyle w:val="s3"/>
        </w:rPr>
        <w:t xml:space="preserve">); </w:t>
      </w:r>
      <w:hyperlink r:id="rId751" w:anchor="sub_id=902" w:history="1">
        <w:r>
          <w:rPr>
            <w:rStyle w:val="a5"/>
            <w:i/>
            <w:iCs/>
          </w:rPr>
          <w:t>Законом</w:t>
        </w:r>
      </w:hyperlink>
      <w:r>
        <w:rPr>
          <w:rStyle w:val="s3"/>
        </w:rPr>
        <w:t xml:space="preserve"> РК от 01.04.21 г. № 26-VII (</w:t>
      </w:r>
      <w:hyperlink r:id="rId752" w:anchor="sub_id=2" w:history="1">
        <w:r>
          <w:rPr>
            <w:rStyle w:val="a5"/>
            <w:i/>
            <w:iCs/>
          </w:rPr>
          <w:t>см. стар. ред.</w:t>
        </w:r>
      </w:hyperlink>
      <w:r>
        <w:rPr>
          <w:rStyle w:val="s3"/>
        </w:rPr>
        <w:t xml:space="preserve">); </w:t>
      </w:r>
      <w:hyperlink r:id="rId753" w:anchor="sub_id=172" w:history="1">
        <w:r>
          <w:rPr>
            <w:rStyle w:val="a5"/>
            <w:i/>
            <w:iCs/>
          </w:rPr>
          <w:t>Законом</w:t>
        </w:r>
      </w:hyperlink>
      <w:r>
        <w:rPr>
          <w:rStyle w:val="s3"/>
        </w:rPr>
        <w:t xml:space="preserve"> РК от 02.01.21 г. № 401-VI (введены в действие с 1 июля 2021 г.) (</w:t>
      </w:r>
      <w:hyperlink r:id="rId754" w:anchor="sub_id=2" w:history="1">
        <w:r>
          <w:rPr>
            <w:rStyle w:val="a5"/>
            <w:i/>
            <w:iCs/>
          </w:rPr>
          <w:t>см. стар. ред.</w:t>
        </w:r>
      </w:hyperlink>
      <w:r>
        <w:rPr>
          <w:rStyle w:val="s3"/>
        </w:rPr>
        <w:t xml:space="preserve">); </w:t>
      </w:r>
      <w:hyperlink r:id="rId755" w:anchor="sub_id=600" w:history="1">
        <w:r>
          <w:rPr>
            <w:rStyle w:val="a5"/>
            <w:i/>
            <w:iCs/>
          </w:rPr>
          <w:t>Законом</w:t>
        </w:r>
      </w:hyperlink>
      <w:r>
        <w:rPr>
          <w:rStyle w:val="s3"/>
        </w:rPr>
        <w:t xml:space="preserve"> РК от 30.06.21 г. № 59-VII (введены в действие с 1 января 2022 г.) (</w:t>
      </w:r>
      <w:hyperlink r:id="rId756" w:anchor="sub_id=2" w:history="1">
        <w:r>
          <w:rPr>
            <w:rStyle w:val="a5"/>
            <w:i/>
            <w:iCs/>
          </w:rPr>
          <w:t>см. стар. ред.</w:t>
        </w:r>
      </w:hyperlink>
      <w:r>
        <w:rPr>
          <w:rStyle w:val="s3"/>
        </w:rPr>
        <w:t xml:space="preserve">); </w:t>
      </w:r>
      <w:hyperlink r:id="rId757" w:anchor="sub_id=372" w:history="1">
        <w:r>
          <w:rPr>
            <w:rStyle w:val="a5"/>
            <w:i/>
            <w:iCs/>
          </w:rPr>
          <w:t>Законом</w:t>
        </w:r>
      </w:hyperlink>
      <w:r>
        <w:rPr>
          <w:rStyle w:val="s3"/>
        </w:rPr>
        <w:t xml:space="preserve"> РК от 12.07.22 г. № 138-VII (введены в действие с 12 сентября 2022 г.) (</w:t>
      </w:r>
      <w:hyperlink r:id="rId758" w:anchor="sub_id=2" w:history="1">
        <w:r>
          <w:rPr>
            <w:rStyle w:val="a5"/>
            <w:i/>
            <w:iCs/>
          </w:rPr>
          <w:t>см. стар. ред.</w:t>
        </w:r>
      </w:hyperlink>
      <w:r>
        <w:rPr>
          <w:rStyle w:val="s3"/>
        </w:rPr>
        <w:t xml:space="preserve">); </w:t>
      </w:r>
      <w:hyperlink r:id="rId759" w:anchor="sub_id=1300" w:history="1">
        <w:r>
          <w:rPr>
            <w:rStyle w:val="a5"/>
            <w:i/>
            <w:iCs/>
          </w:rPr>
          <w:t>Законом</w:t>
        </w:r>
      </w:hyperlink>
      <w:r>
        <w:rPr>
          <w:rStyle w:val="s3"/>
        </w:rPr>
        <w:t xml:space="preserve"> РК от 21.05.22 г. № 123-VII (введены в действие с 24 ноября 2022 г.) (</w:t>
      </w:r>
      <w:hyperlink r:id="rId760" w:anchor="sub_id=2" w:history="1">
        <w:r>
          <w:rPr>
            <w:rStyle w:val="a5"/>
            <w:i/>
            <w:iCs/>
          </w:rPr>
          <w:t>см. стар. ред.</w:t>
        </w:r>
      </w:hyperlink>
      <w:r>
        <w:rPr>
          <w:rStyle w:val="s3"/>
        </w:rPr>
        <w:t xml:space="preserve">); </w:t>
      </w:r>
      <w:hyperlink r:id="rId761" w:anchor="sub_id=1600" w:history="1">
        <w:r>
          <w:rPr>
            <w:rStyle w:val="a5"/>
            <w:i/>
            <w:iCs/>
          </w:rPr>
          <w:t>Законом</w:t>
        </w:r>
      </w:hyperlink>
      <w:r>
        <w:rPr>
          <w:rStyle w:val="s3"/>
        </w:rPr>
        <w:t xml:space="preserve"> РК от 21.12.22 г. № 167-VII (введены в действие с 21 февраля 2023 г.) (</w:t>
      </w:r>
      <w:hyperlink r:id="rId762" w:anchor="sub_id=2" w:history="1">
        <w:r>
          <w:rPr>
            <w:rStyle w:val="a5"/>
            <w:i/>
            <w:iCs/>
          </w:rPr>
          <w:t>см. стар. ред.</w:t>
        </w:r>
      </w:hyperlink>
      <w:r>
        <w:rPr>
          <w:rStyle w:val="s3"/>
        </w:rPr>
        <w:t xml:space="preserve">); </w:t>
      </w:r>
      <w:hyperlink r:id="rId763" w:anchor="sub_id=2" w:history="1">
        <w:r>
          <w:rPr>
            <w:rStyle w:val="a5"/>
            <w:i/>
            <w:iCs/>
          </w:rPr>
          <w:t>Законом</w:t>
        </w:r>
      </w:hyperlink>
      <w:r>
        <w:rPr>
          <w:rStyle w:val="s3"/>
        </w:rPr>
        <w:t xml:space="preserve"> РК от 28.12.22 г. № 173-VII (введены в действие с 28 февраля 2023 г.) (</w:t>
      </w:r>
      <w:hyperlink r:id="rId764" w:anchor="sub_id=2" w:history="1">
        <w:r>
          <w:rPr>
            <w:rStyle w:val="a5"/>
            <w:i/>
            <w:iCs/>
          </w:rPr>
          <w:t>см. стар. ред.</w:t>
        </w:r>
      </w:hyperlink>
      <w:r>
        <w:rPr>
          <w:rStyle w:val="s3"/>
        </w:rPr>
        <w:t xml:space="preserve">); </w:t>
      </w:r>
      <w:hyperlink r:id="rId765" w:anchor="sub_id=1000" w:history="1">
        <w:r>
          <w:rPr>
            <w:rStyle w:val="a5"/>
            <w:i/>
            <w:iCs/>
          </w:rPr>
          <w:t>Законом</w:t>
        </w:r>
      </w:hyperlink>
      <w:r>
        <w:rPr>
          <w:rStyle w:val="s3"/>
        </w:rPr>
        <w:t xml:space="preserve"> РК от 02.01.23 г. № 184-VII (введен в действие с 7 марта 2023 г.) (</w:t>
      </w:r>
      <w:hyperlink r:id="rId766" w:anchor="sub_id=2" w:history="1">
        <w:r>
          <w:rPr>
            <w:rStyle w:val="a5"/>
            <w:i/>
            <w:iCs/>
          </w:rPr>
          <w:t>см. стар. ред.</w:t>
        </w:r>
      </w:hyperlink>
      <w:r>
        <w:rPr>
          <w:rStyle w:val="s3"/>
        </w:rPr>
        <w:t xml:space="preserve">); </w:t>
      </w:r>
      <w:hyperlink r:id="rId767" w:anchor="sub_id=2" w:history="1">
        <w:r>
          <w:rPr>
            <w:rStyle w:val="a5"/>
            <w:i/>
            <w:iCs/>
          </w:rPr>
          <w:t>Законом</w:t>
        </w:r>
      </w:hyperlink>
      <w:r>
        <w:rPr>
          <w:rStyle w:val="s3"/>
        </w:rPr>
        <w:t xml:space="preserve"> РК от 06.02.23 г. № 194-VII (введены в действие с 1 апреля 2023 г.) (</w:t>
      </w:r>
      <w:hyperlink r:id="rId768" w:anchor="sub_id=2" w:history="1">
        <w:r>
          <w:rPr>
            <w:rStyle w:val="a5"/>
            <w:i/>
            <w:iCs/>
          </w:rPr>
          <w:t>см. стар. ред.</w:t>
        </w:r>
      </w:hyperlink>
      <w:r>
        <w:rPr>
          <w:rStyle w:val="s3"/>
        </w:rPr>
        <w:t xml:space="preserve">); </w:t>
      </w:r>
      <w:hyperlink r:id="rId769" w:anchor="sub_id=912" w:history="1">
        <w:r>
          <w:rPr>
            <w:rStyle w:val="a5"/>
            <w:i/>
            <w:iCs/>
          </w:rPr>
          <w:t>Законом</w:t>
        </w:r>
      </w:hyperlink>
      <w:r>
        <w:rPr>
          <w:rStyle w:val="s3"/>
        </w:rPr>
        <w:t xml:space="preserve"> РК от 06.04.24 г. № 71-VIII (введен в действие с 8 июня 2024 г.) (</w:t>
      </w:r>
      <w:hyperlink r:id="rId770" w:anchor="sub_id=2" w:history="1">
        <w:r>
          <w:rPr>
            <w:rStyle w:val="a5"/>
            <w:i/>
            <w:iCs/>
          </w:rPr>
          <w:t>см. стар. ред.</w:t>
        </w:r>
      </w:hyperlink>
      <w:r>
        <w:rPr>
          <w:rStyle w:val="s3"/>
        </w:rPr>
        <w:t xml:space="preserve">); </w:t>
      </w:r>
      <w:hyperlink r:id="rId771" w:anchor="sub_id=2" w:history="1">
        <w:r>
          <w:rPr>
            <w:rStyle w:val="a5"/>
            <w:i/>
            <w:iCs/>
          </w:rPr>
          <w:t>Законом</w:t>
        </w:r>
      </w:hyperlink>
      <w:r>
        <w:rPr>
          <w:rStyle w:val="s3"/>
        </w:rPr>
        <w:t xml:space="preserve"> РК от 21.05.24 г. № </w:t>
      </w:r>
      <w:r>
        <w:rPr>
          <w:rStyle w:val="s3"/>
        </w:rPr>
        <w:lastRenderedPageBreak/>
        <w:t>86-VIII (введен в действие с 22 июля 2024 г.) (</w:t>
      </w:r>
      <w:hyperlink r:id="rId772" w:anchor="sub_id=2" w:history="1">
        <w:r>
          <w:rPr>
            <w:rStyle w:val="a5"/>
            <w:i/>
            <w:iCs/>
          </w:rPr>
          <w:t>см. стар. ред.</w:t>
        </w:r>
      </w:hyperlink>
      <w:r>
        <w:rPr>
          <w:rStyle w:val="s3"/>
        </w:rPr>
        <w:t xml:space="preserve">); </w:t>
      </w:r>
      <w:hyperlink r:id="rId773" w:anchor="sub_id=1800" w:history="1">
        <w:r>
          <w:rPr>
            <w:rStyle w:val="a5"/>
            <w:i/>
            <w:iCs/>
          </w:rPr>
          <w:t>Законом</w:t>
        </w:r>
      </w:hyperlink>
      <w:r>
        <w:rPr>
          <w:rStyle w:val="s3"/>
        </w:rPr>
        <w:t xml:space="preserve"> РК от 19.06.24 г. № 97-VIII (введен в действие с 20 августа 2024 г.) (</w:t>
      </w:r>
      <w:hyperlink r:id="rId774" w:anchor="sub_id=2" w:history="1">
        <w:r>
          <w:rPr>
            <w:rStyle w:val="a5"/>
            <w:i/>
            <w:iCs/>
          </w:rPr>
          <w:t>см. стар. ред.</w:t>
        </w:r>
      </w:hyperlink>
      <w:r>
        <w:rPr>
          <w:rStyle w:val="s3"/>
        </w:rPr>
        <w:t xml:space="preserve">); </w:t>
      </w:r>
      <w:hyperlink r:id="rId775" w:anchor="sub_id=912" w:history="1">
        <w:r>
          <w:rPr>
            <w:rStyle w:val="a5"/>
            <w:i/>
            <w:iCs/>
          </w:rPr>
          <w:t>Законом</w:t>
        </w:r>
      </w:hyperlink>
      <w:r>
        <w:rPr>
          <w:rStyle w:val="s3"/>
        </w:rPr>
        <w:t xml:space="preserve"> РК от 06.04.24 г. № 71-VIII (введен в действие с 9 октября 2024 г.) (</w:t>
      </w:r>
      <w:hyperlink r:id="rId776" w:anchor="sub_id=2" w:history="1">
        <w:r>
          <w:rPr>
            <w:rStyle w:val="a5"/>
            <w:i/>
            <w:iCs/>
          </w:rPr>
          <w:t>см. стар. ред.</w:t>
        </w:r>
      </w:hyperlink>
      <w:r>
        <w:rPr>
          <w:rStyle w:val="s3"/>
        </w:rPr>
        <w:t xml:space="preserve">); </w:t>
      </w:r>
      <w:hyperlink r:id="rId777" w:anchor="sub_id=600" w:history="1">
        <w:r>
          <w:rPr>
            <w:rStyle w:val="a5"/>
            <w:i/>
            <w:iCs/>
          </w:rPr>
          <w:t>Законом</w:t>
        </w:r>
      </w:hyperlink>
      <w:r>
        <w:rPr>
          <w:rStyle w:val="s3"/>
        </w:rPr>
        <w:t xml:space="preserve"> РК от 13.01.25 г. № 157-VIII (введен в действие с 25 января 2025 г.) (</w:t>
      </w:r>
      <w:hyperlink r:id="rId778" w:anchor="sub_id=2" w:history="1">
        <w:r>
          <w:rPr>
            <w:rStyle w:val="a5"/>
            <w:i/>
            <w:iCs/>
          </w:rPr>
          <w:t>см. стар. ред.</w:t>
        </w:r>
      </w:hyperlink>
      <w:r>
        <w:rPr>
          <w:rStyle w:val="s3"/>
        </w:rPr>
        <w:t>)</w:t>
      </w:r>
    </w:p>
    <w:p w:rsidR="005E0A6F" w:rsidRDefault="00445C81">
      <w:pPr>
        <w:pStyle w:val="pji"/>
      </w:pPr>
      <w:r>
        <w:t> </w:t>
      </w:r>
    </w:p>
    <w:p w:rsidR="005E0A6F" w:rsidRDefault="00445C81">
      <w:pPr>
        <w:pStyle w:val="pji"/>
      </w:pPr>
      <w:r>
        <w:rPr>
          <w:rStyle w:val="s3"/>
        </w:rPr>
        <w:t xml:space="preserve">См. изменения в приложение 2 - </w:t>
      </w:r>
      <w:hyperlink r:id="rId779" w:anchor="sub_id=3102" w:history="1">
        <w:r>
          <w:rPr>
            <w:rStyle w:val="a5"/>
            <w:i/>
            <w:iCs/>
          </w:rPr>
          <w:t>Закон</w:t>
        </w:r>
      </w:hyperlink>
      <w:r>
        <w:rPr>
          <w:rStyle w:val="s3"/>
        </w:rPr>
        <w:t xml:space="preserve"> РК от 15.03.25 г. № 172-VIII (</w:t>
      </w:r>
      <w:hyperlink r:id="rId780" w:anchor="sub_id=20000" w:history="1">
        <w:r>
          <w:rPr>
            <w:rStyle w:val="a5"/>
            <w:i/>
            <w:iCs/>
          </w:rPr>
          <w:t>вводится в действие</w:t>
        </w:r>
      </w:hyperlink>
      <w:r>
        <w:rPr>
          <w:rStyle w:val="s3"/>
        </w:rPr>
        <w:t xml:space="preserve"> с 1 января 2026 г.) </w:t>
      </w:r>
    </w:p>
    <w:p w:rsidR="005E0A6F" w:rsidRDefault="00445C81">
      <w:pPr>
        <w:pStyle w:val="pr"/>
      </w:pPr>
      <w:r>
        <w:t>ПРИЛОЖЕНИЕ 2</w:t>
      </w:r>
    </w:p>
    <w:p w:rsidR="005E0A6F" w:rsidRDefault="00445C81">
      <w:pPr>
        <w:pStyle w:val="pr"/>
      </w:pPr>
      <w:r>
        <w:t xml:space="preserve">к </w:t>
      </w:r>
      <w:hyperlink w:anchor="sub0" w:history="1">
        <w:r>
          <w:rPr>
            <w:rStyle w:val="a4"/>
          </w:rPr>
          <w:t>Закону</w:t>
        </w:r>
      </w:hyperlink>
      <w:r>
        <w:t xml:space="preserve"> Республики Казахстан </w:t>
      </w:r>
    </w:p>
    <w:p w:rsidR="005E0A6F" w:rsidRDefault="00445C81">
      <w:pPr>
        <w:pStyle w:val="pr"/>
      </w:pPr>
      <w:r>
        <w:t xml:space="preserve">«О разрешениях и уведомлениях» </w:t>
      </w:r>
    </w:p>
    <w:p w:rsidR="005E0A6F" w:rsidRDefault="00445C81">
      <w:pPr>
        <w:pStyle w:val="pr"/>
      </w:pPr>
      <w:r>
        <w:t>от 16 мая 2014 года № 202-V ЗРК</w:t>
      </w:r>
    </w:p>
    <w:p w:rsidR="005E0A6F" w:rsidRDefault="00445C81">
      <w:pPr>
        <w:pStyle w:val="pj"/>
      </w:pPr>
      <w:r>
        <w:t> </w:t>
      </w:r>
    </w:p>
    <w:p w:rsidR="005E0A6F" w:rsidRDefault="00445C81">
      <w:pPr>
        <w:pStyle w:val="pj"/>
      </w:pPr>
      <w:r>
        <w:t> </w:t>
      </w:r>
    </w:p>
    <w:p w:rsidR="005E0A6F" w:rsidRDefault="00445C81">
      <w:pPr>
        <w:pStyle w:val="pc"/>
      </w:pPr>
      <w:r>
        <w:rPr>
          <w:rStyle w:val="s1"/>
        </w:rPr>
        <w:t xml:space="preserve">ПЕРЕЧЕНЬ </w:t>
      </w:r>
      <w:r>
        <w:rPr>
          <w:b/>
          <w:bCs/>
        </w:rPr>
        <w:br/>
      </w:r>
      <w:r>
        <w:rPr>
          <w:rStyle w:val="s1"/>
        </w:rPr>
        <w:t>разрешений второй категории</w:t>
      </w:r>
    </w:p>
    <w:p w:rsidR="005E0A6F" w:rsidRDefault="00445C81">
      <w:pPr>
        <w:pStyle w:val="pc"/>
      </w:pPr>
      <w:r>
        <w:t> </w:t>
      </w:r>
    </w:p>
    <w:tbl>
      <w:tblPr>
        <w:tblW w:w="5000" w:type="pct"/>
        <w:jc w:val="center"/>
        <w:tblCellMar>
          <w:left w:w="0" w:type="dxa"/>
          <w:right w:w="0" w:type="dxa"/>
        </w:tblCellMar>
        <w:tblLook w:val="04A0" w:firstRow="1" w:lastRow="0" w:firstColumn="1" w:lastColumn="0" w:noHBand="0" w:noVBand="1"/>
      </w:tblPr>
      <w:tblGrid>
        <w:gridCol w:w="971"/>
        <w:gridCol w:w="2490"/>
        <w:gridCol w:w="223"/>
        <w:gridCol w:w="222"/>
        <w:gridCol w:w="3131"/>
        <w:gridCol w:w="222"/>
        <w:gridCol w:w="2312"/>
      </w:tblGrid>
      <w:tr w:rsidR="005E0A6F">
        <w:trPr>
          <w:jc w:val="center"/>
        </w:trPr>
        <w:tc>
          <w:tcPr>
            <w:tcW w:w="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 п/п</w:t>
            </w:r>
          </w:p>
        </w:tc>
        <w:tc>
          <w:tcPr>
            <w:tcW w:w="13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Наименование разрешительной процедуры</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Наименование разрешения и вида деятельности (действия), для осуществления которой требуется наличие разрешения</w:t>
            </w:r>
          </w:p>
        </w:tc>
        <w:tc>
          <w:tcPr>
            <w:tcW w:w="14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Примечание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1</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2</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3</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b/>
                <w:bCs/>
              </w:rPr>
              <w:t>4</w:t>
            </w:r>
          </w:p>
        </w:tc>
      </w:tr>
      <w:tr w:rsidR="005E0A6F">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Класс 1 - «разрешения, выдаваемые на деятельность»</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781" w:anchor="sub_id=4602" w:history="1">
              <w:r>
                <w:rPr>
                  <w:rStyle w:val="a4"/>
                </w:rPr>
                <w:t>Законом</w:t>
              </w:r>
            </w:hyperlink>
            <w:r>
              <w:rPr>
                <w:rStyle w:val="s0"/>
              </w:rPr>
              <w:t xml:space="preserve"> РК от 29.03.16 г. № 479-V </w:t>
            </w:r>
            <w:r>
              <w:rPr>
                <w:rStyle w:val="s3"/>
              </w:rPr>
              <w:t>(</w:t>
            </w:r>
            <w:hyperlink r:id="rId782" w:anchor="sub_id=2" w:history="1">
              <w:r>
                <w:rPr>
                  <w:rStyle w:val="a4"/>
                  <w:i/>
                  <w:iCs/>
                </w:rPr>
                <w:t>см. стар. ред.</w:t>
              </w:r>
            </w:hyperlink>
            <w:r>
              <w:rPr>
                <w:rStyle w:val="s3"/>
              </w:rPr>
              <w:t>)</w:t>
            </w:r>
          </w:p>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Рассмотрение ходатайства о согласии на экономическую концентрацию по реорганизации субъекта рынка путем слияния или присоединения</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Приказ антимонопольного органа о согласии (запрете) на экономическую концентрацию по реорганизации субъекта рынка путем слияния или присоединения</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Рассмотрение ходатайства о согласии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w:t>
            </w:r>
            <w:r>
              <w:lastRenderedPageBreak/>
              <w:t>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Приказ антимонопольного органа о согласии (запрете)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w:t>
            </w:r>
            <w:r>
              <w:lastRenderedPageBreak/>
              <w:t>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Приказ антимонопольного органа о согласии (запрете)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Рассмотрение ходатайства о согласии на экономическую концентрацию по </w:t>
            </w:r>
            <w:r>
              <w:lastRenderedPageBreak/>
              <w:t>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Согласие на экономическую концентрацию; Письмо-уведомление о запрете на </w:t>
            </w:r>
            <w:r>
              <w:lastRenderedPageBreak/>
              <w:t>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Рассмотрение ходатайства о согласии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Согласие на экономическую концентрацию; Письмо-уведомление о запрете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9.</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783" w:anchor="sub_id=4602" w:history="1">
              <w:r>
                <w:rPr>
                  <w:rStyle w:val="a4"/>
                </w:rPr>
                <w:t>Законом</w:t>
              </w:r>
            </w:hyperlink>
            <w:r>
              <w:rPr>
                <w:rStyle w:val="s0"/>
              </w:rPr>
              <w:t xml:space="preserve"> РК от 29.03.16 г. № 479-V </w:t>
            </w:r>
            <w:r>
              <w:rPr>
                <w:rStyle w:val="s3"/>
              </w:rPr>
              <w:t>(</w:t>
            </w:r>
            <w:hyperlink r:id="rId784" w:anchor="sub_id=9"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10.</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11.</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свидетельства о допущении транспортного средства к перевозке опасных грузов в международном сообщении</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допущении транспортного средства к перевозке опасных грузов в международном сообщении</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13.</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Выдача специального разрешения на перевозку опасного груза классов 1, </w:t>
            </w:r>
            <w:r>
              <w:lastRenderedPageBreak/>
              <w:t>6 и 7</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Специальное разрешение на перевозку опасного груза классов 1, 6 и 7</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международного сертификата взвешивания грузовым транспортным средствам</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Международный сертификат взвешивания грузовых транспортных средств</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785" w:anchor="sub_id=4602" w:history="1">
              <w:r>
                <w:rPr>
                  <w:rStyle w:val="a5"/>
                </w:rPr>
                <w:t>Законом</w:t>
              </w:r>
            </w:hyperlink>
            <w:r>
              <w:rPr>
                <w:rStyle w:val="s0"/>
              </w:rPr>
              <w:t xml:space="preserve"> РК от 29.03.16 г. № 479-V </w:t>
            </w:r>
            <w:r>
              <w:rPr>
                <w:rStyle w:val="s3"/>
              </w:rPr>
              <w:t>(введены в действие с 1 января 2017 г.) (</w:t>
            </w:r>
            <w:hyperlink r:id="rId786" w:anchor="sub_id=15"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16.</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787" w:anchor="sub_id=3300" w:history="1">
              <w:r>
                <w:rPr>
                  <w:rStyle w:val="a5"/>
                </w:rPr>
                <w:t>Законом</w:t>
              </w:r>
            </w:hyperlink>
            <w:r>
              <w:rPr>
                <w:rStyle w:val="s0"/>
              </w:rPr>
              <w:t xml:space="preserve"> РК от 02.07.18 г. № 168-VI </w:t>
            </w:r>
            <w:r>
              <w:rPr>
                <w:rStyle w:val="s3"/>
              </w:rPr>
              <w:t>(</w:t>
            </w:r>
            <w:hyperlink r:id="rId788" w:anchor="sub_id=16"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17.</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Определение уполномоченным органом</w:t>
            </w:r>
            <w:r>
              <w:t xml:space="preserve">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Приказ Министра внутренних дел</w:t>
            </w:r>
            <w:r>
              <w:t xml:space="preserve"> Республики Казахстан «Об определении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18.</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789" w:anchor="sub_id=4602" w:history="1">
              <w:r>
                <w:rPr>
                  <w:rStyle w:val="a4"/>
                </w:rPr>
                <w:t>Законом</w:t>
              </w:r>
            </w:hyperlink>
            <w:r>
              <w:rPr>
                <w:rStyle w:val="s0"/>
              </w:rPr>
              <w:t xml:space="preserve"> РК от 29.03.16 г. № 479-V </w:t>
            </w:r>
            <w:r>
              <w:rPr>
                <w:rStyle w:val="s3"/>
              </w:rPr>
              <w:t>(</w:t>
            </w:r>
            <w:hyperlink r:id="rId790" w:anchor="sub_id=18"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19.</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Утверждение расписания регулярных рейсов иностранных авиаперевозчиков на международных авиамаршрутах Республики Казахстан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Расписания регулярных рейсов иностранных авиаперевозчиков на международных авиамаршрутах Республики Казахстан</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Неотчуждаемое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20.</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Согласование уполномоченного органа на учреждение охранной организации национальной компанией</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Письмо-согласование на учреждение охранной организации национальной компанией</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21.</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791" w:anchor="sub_id=11602" w:history="1">
              <w:r>
                <w:rPr>
                  <w:rStyle w:val="a4"/>
                </w:rPr>
                <w:t>Законом</w:t>
              </w:r>
            </w:hyperlink>
            <w:r>
              <w:rPr>
                <w:rStyle w:val="s0"/>
              </w:rPr>
              <w:t xml:space="preserve"> РК от 29.12.14 г. № 269-V </w:t>
            </w:r>
            <w:r>
              <w:rPr>
                <w:rStyle w:val="s3"/>
              </w:rPr>
              <w:t>(</w:t>
            </w:r>
            <w:hyperlink r:id="rId792" w:anchor="sub_id=21"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22.</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793" w:anchor="sub_id=4602" w:history="1">
              <w:r>
                <w:rPr>
                  <w:rStyle w:val="a4"/>
                </w:rPr>
                <w:t>Законом</w:t>
              </w:r>
            </w:hyperlink>
            <w:r>
              <w:rPr>
                <w:rStyle w:val="s0"/>
              </w:rPr>
              <w:t xml:space="preserve"> РК от 29.03.16 г. № 479-V </w:t>
            </w:r>
            <w:r>
              <w:rPr>
                <w:rStyle w:val="s3"/>
              </w:rPr>
              <w:t>(</w:t>
            </w:r>
            <w:hyperlink r:id="rId794" w:anchor="sub_id=22"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23.</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795" w:anchor="sub_id=11602" w:history="1">
              <w:r>
                <w:rPr>
                  <w:rStyle w:val="a4"/>
                </w:rPr>
                <w:t>Законом</w:t>
              </w:r>
            </w:hyperlink>
            <w:r>
              <w:rPr>
                <w:rStyle w:val="s0"/>
              </w:rPr>
              <w:t xml:space="preserve"> РК от 29.12.14 г. № 269-V </w:t>
            </w:r>
            <w:r>
              <w:rPr>
                <w:rStyle w:val="s3"/>
              </w:rPr>
              <w:t>(</w:t>
            </w:r>
            <w:hyperlink r:id="rId796" w:anchor="sub_id=2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797" w:anchor="sub_id=11602" w:history="1">
              <w:r>
                <w:rPr>
                  <w:rStyle w:val="a4"/>
                </w:rPr>
                <w:t>Законом</w:t>
              </w:r>
            </w:hyperlink>
            <w:r>
              <w:rPr>
                <w:rStyle w:val="s0"/>
              </w:rPr>
              <w:t xml:space="preserve"> РК от 29.12.14 г. № 269-V </w:t>
            </w:r>
            <w:r>
              <w:rPr>
                <w:rStyle w:val="s3"/>
              </w:rPr>
              <w:t>(</w:t>
            </w:r>
            <w:hyperlink r:id="rId798" w:anchor="sub_id=2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26.</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799" w:history="1">
              <w:r w:rsidR="00445C81">
                <w:rPr>
                  <w:rStyle w:val="a4"/>
                </w:rPr>
                <w:t>Постановка на учет, переучет иностранных теле-, радиоканалов, распространяемых на территории Республики Казахстан</w:t>
              </w:r>
            </w:hyperlink>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постановке на учет, переучет иностранных теле-, радиоканалов, распространяемых на территории Республики Казахстан</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27.</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Аккредитация профессиональной организации бухгалтеров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об аккредитации профессиональной организации бухгалтеров</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28.</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Аккредитация организации по профессиональной сертификации бухгалтеров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об аккредитации организации по профессиональной сертификации бухгалтеров</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29.</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00" w:anchor="sub_id=2" w:history="1">
              <w:r>
                <w:rPr>
                  <w:rStyle w:val="a5"/>
                </w:rPr>
                <w:t>Законом</w:t>
              </w:r>
            </w:hyperlink>
            <w:r>
              <w:rPr>
                <w:rStyle w:val="s0"/>
              </w:rPr>
              <w:t xml:space="preserve"> РК от 03.07.20 г. № 359-VI </w:t>
            </w:r>
            <w:r>
              <w:rPr>
                <w:rStyle w:val="s3"/>
              </w:rPr>
              <w:t>(введено в действие с 1 января 2021 г.) (</w:t>
            </w:r>
            <w:hyperlink r:id="rId801" w:anchor="sub_id=29"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29-1.</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Учетная регистрация коллекторских агентств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Уведомление коллекторского агентства о внесении его в реестр коллекторских агентств</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Бессрочное разрешение; процедура конкурса неприменима; действия части первой </w:t>
            </w:r>
            <w:hyperlink w:anchor="sub250300" w:history="1">
              <w:r>
                <w:rPr>
                  <w:rStyle w:val="a5"/>
                </w:rPr>
                <w:t>пункта 3 статьи 25</w:t>
              </w:r>
            </w:hyperlink>
            <w:r>
              <w:t xml:space="preserve"> и </w:t>
            </w:r>
            <w:hyperlink w:anchor="sub260000" w:history="1">
              <w:r>
                <w:rPr>
                  <w:rStyle w:val="a5"/>
                </w:rPr>
                <w:t>пунктов 1, 2 статьи 26</w:t>
              </w:r>
            </w:hyperlink>
            <w:r>
              <w:t xml:space="preserve"> настоящего Закона при выдаче разрешения не распространяются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30.</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802" w:history="1">
              <w:r w:rsidR="00445C81">
                <w:rPr>
                  <w:rStyle w:val="a5"/>
                </w:rPr>
                <w:t>Постановка на учет или переучет периодических печатных изданий и интернет-изданий</w:t>
              </w:r>
            </w:hyperlink>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Свидетельство о постановке на учет, переучете периодических печатных изданий </w:t>
            </w:r>
            <w:r>
              <w:t>и интернет-изданий</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31.</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Постановка на учет, переучет иностранных периодических печатных изданий, распространяемых на территории Республики Казахстан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Справка о постановке на учет, переучет иностранных периодических печатных изданий, распространяемых на территории Республики Казахстан</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32.</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803" w:history="1">
              <w:r w:rsidR="00445C81">
                <w:rPr>
                  <w:rStyle w:val="a4"/>
                </w:rPr>
                <w:t>Постановка на учет, переучет отечественных теле-, радиоканалов</w:t>
              </w:r>
            </w:hyperlink>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постановке на учет, переучет отечественных теле-, радиоканалов</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33.</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804" w:anchor="sub_id=400" w:history="1">
              <w:r>
                <w:rPr>
                  <w:rStyle w:val="a5"/>
                </w:rPr>
                <w:t>Законом</w:t>
              </w:r>
            </w:hyperlink>
            <w:r>
              <w:rPr>
                <w:rStyle w:val="s0"/>
              </w:rPr>
              <w:t xml:space="preserve"> РК от 04.07.18 г. № 173-VI </w:t>
            </w:r>
            <w:r>
              <w:rPr>
                <w:rStyle w:val="s3"/>
              </w:rPr>
              <w:t>(введены в действие с 1 января 2022 г.) (</w:t>
            </w:r>
            <w:hyperlink r:id="rId805" w:anchor="sub_id=33"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Удостоверение о допуске к осуществлению международных автомобильных перевозок грузов и карточка допуска на автотранспортное средство</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06" w:anchor="sub_id=4602" w:history="1">
              <w:r>
                <w:rPr>
                  <w:rStyle w:val="a4"/>
                </w:rPr>
                <w:t>Законом</w:t>
              </w:r>
            </w:hyperlink>
            <w:r>
              <w:rPr>
                <w:rStyle w:val="s0"/>
              </w:rPr>
              <w:t xml:space="preserve"> РК от 29.03.16 г. № 479-V </w:t>
            </w:r>
            <w:r>
              <w:rPr>
                <w:rStyle w:val="s3"/>
              </w:rPr>
              <w:t>(</w:t>
            </w:r>
            <w:hyperlink r:id="rId807" w:anchor="sub_id=3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 xml:space="preserve">36. </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08" w:anchor="sub_id=11602" w:history="1">
              <w:r>
                <w:rPr>
                  <w:rStyle w:val="a4"/>
                </w:rPr>
                <w:t>Законом</w:t>
              </w:r>
            </w:hyperlink>
            <w:r>
              <w:rPr>
                <w:rStyle w:val="s0"/>
              </w:rPr>
              <w:t xml:space="preserve"> РК от 29.12.14 г. № 269-V </w:t>
            </w:r>
            <w:r>
              <w:rPr>
                <w:rStyle w:val="s3"/>
              </w:rPr>
              <w:t>(</w:t>
            </w:r>
            <w:hyperlink r:id="rId809" w:anchor="sub_id=36"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37.</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10" w:anchor="sub_id=11602" w:history="1">
              <w:r>
                <w:rPr>
                  <w:rStyle w:val="a4"/>
                </w:rPr>
                <w:t>Законом</w:t>
              </w:r>
            </w:hyperlink>
            <w:r>
              <w:rPr>
                <w:rStyle w:val="s0"/>
              </w:rPr>
              <w:t xml:space="preserve"> РК от 29.12.14 г. № 269-V </w:t>
            </w:r>
            <w:r>
              <w:rPr>
                <w:rStyle w:val="s3"/>
              </w:rPr>
              <w:t>(</w:t>
            </w:r>
            <w:hyperlink r:id="rId811" w:anchor="sub_id=37"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38.</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12" w:anchor="sub_id=11602" w:history="1">
              <w:r>
                <w:rPr>
                  <w:rStyle w:val="a4"/>
                </w:rPr>
                <w:t>Законом</w:t>
              </w:r>
            </w:hyperlink>
            <w:r>
              <w:rPr>
                <w:rStyle w:val="s0"/>
              </w:rPr>
              <w:t xml:space="preserve"> РК от 29.12.14 г. № 269-V </w:t>
            </w:r>
            <w:r>
              <w:rPr>
                <w:rStyle w:val="s3"/>
              </w:rPr>
              <w:t>(</w:t>
            </w:r>
            <w:hyperlink r:id="rId813" w:anchor="sub_id=38"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39.</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14" w:anchor="sub_id=4602" w:history="1">
              <w:r>
                <w:rPr>
                  <w:rStyle w:val="a4"/>
                </w:rPr>
                <w:t>Законом</w:t>
              </w:r>
            </w:hyperlink>
            <w:r>
              <w:rPr>
                <w:rStyle w:val="s0"/>
              </w:rPr>
              <w:t xml:space="preserve"> РК от 29.03.16 г. № 479-V </w:t>
            </w:r>
            <w:r>
              <w:rPr>
                <w:rStyle w:val="s3"/>
              </w:rPr>
              <w:t>(</w:t>
            </w:r>
            <w:hyperlink r:id="rId815" w:anchor="sub_id=39"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40.</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16" w:anchor="sub_id=11602" w:history="1">
              <w:r>
                <w:rPr>
                  <w:rStyle w:val="a4"/>
                </w:rPr>
                <w:t>Законом</w:t>
              </w:r>
            </w:hyperlink>
            <w:r>
              <w:rPr>
                <w:rStyle w:val="s0"/>
              </w:rPr>
              <w:t xml:space="preserve"> РК от 29.12.14 г. № 269-V </w:t>
            </w:r>
            <w:r>
              <w:rPr>
                <w:rStyle w:val="s3"/>
              </w:rPr>
              <w:t>(</w:t>
            </w:r>
            <w:hyperlink r:id="rId817" w:anchor="sub_id=40"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41.</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18" w:anchor="sub_id=800" w:history="1">
              <w:r>
                <w:rPr>
                  <w:rStyle w:val="a5"/>
                </w:rPr>
                <w:t>Законом</w:t>
              </w:r>
            </w:hyperlink>
            <w:r>
              <w:rPr>
                <w:rStyle w:val="s0"/>
              </w:rPr>
              <w:t xml:space="preserve"> РК от 10.05.17 г. № 64-VI</w:t>
            </w:r>
            <w:r>
              <w:rPr>
                <w:rStyle w:val="s3"/>
              </w:rPr>
              <w:t xml:space="preserve"> (</w:t>
            </w:r>
            <w:hyperlink r:id="rId819" w:anchor="sub_id=2"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42.</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20" w:anchor="sub_id=11602" w:history="1">
              <w:r>
                <w:rPr>
                  <w:rStyle w:val="a4"/>
                </w:rPr>
                <w:t>Законом</w:t>
              </w:r>
            </w:hyperlink>
            <w:r>
              <w:rPr>
                <w:rStyle w:val="s0"/>
              </w:rPr>
              <w:t xml:space="preserve"> РК от 29.12.14 г. № 269-V </w:t>
            </w:r>
            <w:r>
              <w:rPr>
                <w:rStyle w:val="s3"/>
              </w:rPr>
              <w:t>(</w:t>
            </w:r>
            <w:hyperlink r:id="rId821" w:anchor="sub_id=42"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43.</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22" w:anchor="sub_id=11602" w:history="1">
              <w:r>
                <w:rPr>
                  <w:rStyle w:val="a4"/>
                </w:rPr>
                <w:t>Законом</w:t>
              </w:r>
            </w:hyperlink>
            <w:r>
              <w:rPr>
                <w:rStyle w:val="s0"/>
              </w:rPr>
              <w:t xml:space="preserve"> РК от 29.12.14 г. № 269-V </w:t>
            </w:r>
            <w:r>
              <w:rPr>
                <w:rStyle w:val="s3"/>
              </w:rPr>
              <w:t>(</w:t>
            </w:r>
            <w:hyperlink r:id="rId823" w:anchor="sub_id=43"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24" w:anchor="sub_id=11602" w:history="1">
              <w:r>
                <w:rPr>
                  <w:rStyle w:val="a4"/>
                </w:rPr>
                <w:t>Законом</w:t>
              </w:r>
            </w:hyperlink>
            <w:r>
              <w:rPr>
                <w:rStyle w:val="s0"/>
              </w:rPr>
              <w:t xml:space="preserve"> РК от 29.12.14 г. № 269-V </w:t>
            </w:r>
            <w:r>
              <w:rPr>
                <w:rStyle w:val="s3"/>
              </w:rPr>
              <w:t>(</w:t>
            </w:r>
            <w:hyperlink r:id="rId825" w:anchor="sub_id=4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26" w:anchor="sub_id=11602" w:history="1">
              <w:r>
                <w:rPr>
                  <w:rStyle w:val="a4"/>
                </w:rPr>
                <w:t>Законом</w:t>
              </w:r>
            </w:hyperlink>
            <w:r>
              <w:rPr>
                <w:rStyle w:val="s0"/>
              </w:rPr>
              <w:t xml:space="preserve"> РК от 29.12.14 г. № 269-V </w:t>
            </w:r>
            <w:r>
              <w:rPr>
                <w:rStyle w:val="s3"/>
              </w:rPr>
              <w:t>(</w:t>
            </w:r>
            <w:hyperlink r:id="rId827" w:anchor="sub_id=4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46.</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28" w:anchor="sub_id=1200" w:history="1">
              <w:r>
                <w:rPr>
                  <w:rStyle w:val="a5"/>
                </w:rPr>
                <w:t>Законом</w:t>
              </w:r>
            </w:hyperlink>
            <w:r>
              <w:rPr>
                <w:rStyle w:val="s0"/>
              </w:rPr>
              <w:t xml:space="preserve"> РК от 05.05.15 г. № 312-V </w:t>
            </w:r>
            <w:r>
              <w:rPr>
                <w:rStyle w:val="s3"/>
              </w:rPr>
              <w:t>(введены в действие с 1 января 2017 г.) (</w:t>
            </w:r>
            <w:hyperlink r:id="rId829" w:anchor="sub_id=2"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47.</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экологического разрешения на воздействие</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Экологическое разрешение на воздействие</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48.</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производство работ с использованием озоноразрушающих веществ, ремонт, монтаж, обслуживание оборудования, содержащего озоноразрушающие вещества</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49.</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Комплексного экологического разрешения</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Комплексное экологическое разрешение</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50.</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30" w:anchor="sub_id=11602" w:history="1">
              <w:r>
                <w:rPr>
                  <w:rStyle w:val="a4"/>
                </w:rPr>
                <w:t>Законом</w:t>
              </w:r>
            </w:hyperlink>
            <w:r>
              <w:rPr>
                <w:rStyle w:val="s0"/>
              </w:rPr>
              <w:t xml:space="preserve"> РК от 29.12.14 г. № 269-V </w:t>
            </w:r>
            <w:r>
              <w:rPr>
                <w:rStyle w:val="s3"/>
              </w:rPr>
              <w:t>(</w:t>
            </w:r>
            <w:hyperlink r:id="rId831" w:anchor="sub_id=50"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51.</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pji"/>
              <w:ind w:firstLine="5"/>
            </w:pPr>
            <w:hyperlink r:id="rId832" w:history="1">
              <w:r w:rsidR="00445C81">
                <w:rPr>
                  <w:rStyle w:val="a5"/>
                </w:rPr>
                <w:t>Заключение уполномоченного органа государств - членов Евразийского экономического союза на транзит опасных отходов через таможенную территорию Таможенного союза</w:t>
              </w:r>
            </w:hyperlink>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Заключение</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52.</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Включение в реестр таможенных перевозчиков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включении в реестр таможенных перевозчиков</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53.</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Включение в реестр таможенных представителей</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включении в реестр таможенных представителей</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33" w:anchor="sub_id=4602" w:history="1">
              <w:r>
                <w:rPr>
                  <w:rStyle w:val="a4"/>
                </w:rPr>
                <w:t>Законом</w:t>
              </w:r>
            </w:hyperlink>
            <w:r>
              <w:rPr>
                <w:rStyle w:val="s0"/>
              </w:rPr>
              <w:t xml:space="preserve"> РК от 29.03.16 г. № 479-V </w:t>
            </w:r>
            <w:r>
              <w:rPr>
                <w:rStyle w:val="s3"/>
              </w:rPr>
              <w:t>(</w:t>
            </w:r>
            <w:hyperlink r:id="rId834" w:anchor="sub_id=5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55.</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Включение в реестр владельцев складов временного хранения</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включении в реестр владельцев складов временного хранения</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56.</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Включение в реестр владельцев таможенных складов</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включении в реестр владельцев таможенных складов</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57.</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Включение в реестр владельцев магазинов беспошлинной торговли</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включении в реестр владельцев магазинов беспошлинной торговли</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57-1.</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t>Аккредитация специализированной организации, осуществляющей ресурсное обследование</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t>Свидетельство об аккредитации специализированной организации, осуществляющей ресурсное обследование</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Fonts w:ascii="Courier New" w:hAnsi="Courier New" w:cs="Courier New"/>
                <w:color w:val="auto"/>
              </w:rP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58.</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35" w:anchor="sub_id=4602" w:history="1">
              <w:r>
                <w:rPr>
                  <w:rStyle w:val="a4"/>
                </w:rPr>
                <w:t>Законом</w:t>
              </w:r>
            </w:hyperlink>
            <w:r>
              <w:rPr>
                <w:rStyle w:val="s0"/>
              </w:rPr>
              <w:t xml:space="preserve"> РК от 29.03.16 г. № 479-V </w:t>
            </w:r>
            <w:r>
              <w:rPr>
                <w:rStyle w:val="s3"/>
              </w:rPr>
              <w:t>(</w:t>
            </w:r>
            <w:hyperlink r:id="rId836" w:anchor="sub_id=58"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59.</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Аккредитация профессиональной аудиторской организации</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об аккредитации профессиональной аудиторской организации</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60.</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37" w:anchor="sub_id=4602" w:history="1">
              <w:r>
                <w:rPr>
                  <w:rStyle w:val="a5"/>
                </w:rPr>
                <w:t>Законом</w:t>
              </w:r>
            </w:hyperlink>
            <w:r>
              <w:rPr>
                <w:rStyle w:val="s0"/>
              </w:rPr>
              <w:t xml:space="preserve"> РК от 29.03.16 г. № 479-V </w:t>
            </w:r>
            <w:r>
              <w:rPr>
                <w:rStyle w:val="s3"/>
              </w:rPr>
              <w:t>(введены в действие с 1 января 2017 г.) (</w:t>
            </w:r>
            <w:hyperlink r:id="rId838" w:anchor="sub_id=60"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61.</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Аттестация юридических лиц на право проведения работ в области промышленной безопасности</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Аттестат на право проведения работ в области промышленной безопасности</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61-1.</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Аттестация профессиональных аварийно-спасательных служб в области промышленной безопасности</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Свидетельство на право проведения на опасном производственном объекте: </w:t>
            </w:r>
          </w:p>
          <w:p w:rsidR="005E0A6F" w:rsidRDefault="00445C81">
            <w:pPr>
              <w:pStyle w:val="a3"/>
            </w:pPr>
            <w:r>
              <w:t xml:space="preserve">- горноспасательных работ; </w:t>
            </w:r>
          </w:p>
          <w:p w:rsidR="005E0A6F" w:rsidRDefault="00445C81">
            <w:pPr>
              <w:pStyle w:val="a3"/>
            </w:pPr>
            <w:r>
              <w:t xml:space="preserve">- газоспасательных работ; </w:t>
            </w:r>
          </w:p>
          <w:p w:rsidR="005E0A6F" w:rsidRDefault="00445C81">
            <w:pPr>
              <w:pStyle w:val="a3"/>
            </w:pPr>
            <w:r>
              <w:t>- противофонтанных работ</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62.</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839" w:anchor="sub_id=4602" w:history="1">
              <w:r>
                <w:rPr>
                  <w:rStyle w:val="a4"/>
                </w:rPr>
                <w:t>Законом</w:t>
              </w:r>
            </w:hyperlink>
            <w:r>
              <w:rPr>
                <w:rStyle w:val="s0"/>
              </w:rPr>
              <w:t xml:space="preserve"> РК от 29.03.16 г. № 479-V </w:t>
            </w:r>
            <w:r>
              <w:rPr>
                <w:rStyle w:val="s3"/>
              </w:rPr>
              <w:t>(</w:t>
            </w:r>
            <w:hyperlink r:id="rId840" w:anchor="sub_id=62"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63.</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64.</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65.</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66.</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Аттестат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67.</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Исключена в </w:t>
            </w:r>
            <w:r>
              <w:rPr>
                <w:rStyle w:val="s0"/>
              </w:rPr>
              <w:t xml:space="preserve">соответствии с </w:t>
            </w:r>
            <w:hyperlink r:id="rId841" w:anchor="sub_id=422" w:history="1">
              <w:r>
                <w:rPr>
                  <w:rStyle w:val="a4"/>
                </w:rPr>
                <w:t>Законом</w:t>
              </w:r>
            </w:hyperlink>
            <w:r>
              <w:rPr>
                <w:rStyle w:val="s0"/>
              </w:rPr>
              <w:t xml:space="preserve"> РК от 24.11.15 г. № 422-V </w:t>
            </w:r>
            <w:r>
              <w:rPr>
                <w:rStyle w:val="s3"/>
              </w:rPr>
              <w:t>(введен в действие с 1 января 2016 г.) (</w:t>
            </w:r>
            <w:hyperlink r:id="rId842" w:anchor="sub_id=67"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68.</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открытие банка</w:t>
            </w:r>
            <w:r>
              <w:rPr>
                <w:rStyle w:val="s0"/>
              </w:rPr>
              <w:t>, филиала банка-нерезидента Республики Казахстан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Постановление Правления </w:t>
            </w:r>
            <w:r>
              <w:rPr>
                <w:rStyle w:val="s0"/>
              </w:rPr>
              <w:t>уполномоченного органа по регулированию, контролю и надзору финансового рынка и финансовых организаций</w:t>
            </w:r>
            <w:r>
              <w:t xml:space="preserve"> о выдаче разрешения на открытие банка</w:t>
            </w:r>
            <w:r>
              <w:rPr>
                <w:rStyle w:val="s0"/>
              </w:rPr>
              <w:t>, филиала банка-нерезидента Республики Казахстан</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Бессрочное разрешение;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69.</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создание страховой (перестраховочной) организации</w:t>
            </w:r>
            <w:r>
              <w:rPr>
                <w:rStyle w:val="s0"/>
              </w:rPr>
              <w:t>, открытие филиала страховой (перестраховочной) организации-нерезидента Республики Казахстан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Постановление Правления </w:t>
            </w:r>
            <w:r>
              <w:rPr>
                <w:rStyle w:val="s0"/>
              </w:rPr>
              <w:t>уполномоченного органа по регулированию, контролю и надзору финансового рынка и финансовых организаций</w:t>
            </w:r>
            <w:r>
              <w:t xml:space="preserve"> о выдаче разрешения на создание страховой (перестраховочной) организации</w:t>
            </w:r>
            <w:r>
              <w:rPr>
                <w:rStyle w:val="s0"/>
              </w:rPr>
              <w:t>, открытие филиала страховой (перестраховочной) организации-нерезидента Республики Казахстан</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Бессрочное разрешение;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69-1</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Выдача разрешения на открытие филиала страхового брокера-нерезидента Республики Казахстан</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открытие страхового брокера-нерезидента Республики Казахстан</w:t>
            </w:r>
          </w:p>
        </w:tc>
        <w:tc>
          <w:tcPr>
            <w:tcW w:w="14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Бессрочное разрешение; процедура конкурса не применима; действие части первой </w:t>
            </w:r>
            <w:hyperlink w:anchor="sub250300" w:history="1">
              <w:r>
                <w:rPr>
                  <w:rStyle w:val="a5"/>
                </w:rPr>
                <w:t>пункта 3 статьи 25</w:t>
              </w:r>
            </w:hyperlink>
            <w:r>
              <w:rPr>
                <w:rStyle w:val="s0"/>
              </w:rPr>
              <w:t xml:space="preserve"> и </w:t>
            </w:r>
            <w:hyperlink w:anchor="sub260000" w:history="1">
              <w:r>
                <w:rPr>
                  <w:rStyle w:val="a5"/>
                </w:rPr>
                <w:t>пунктов 1, 2 статьи 26</w:t>
              </w:r>
            </w:hyperlink>
            <w:r>
              <w:rPr>
                <w:rStyle w:val="s0"/>
              </w:rP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70.</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843" w:anchor="sub_id=4609" w:history="1">
              <w:r>
                <w:rPr>
                  <w:rStyle w:val="a5"/>
                </w:rPr>
                <w:t>Законом</w:t>
              </w:r>
            </w:hyperlink>
            <w:r>
              <w:rPr>
                <w:rStyle w:val="s0"/>
              </w:rPr>
              <w:t xml:space="preserve"> РК от 29.03.16 г. № 479-V </w:t>
            </w:r>
            <w:r>
              <w:rPr>
                <w:rStyle w:val="s3"/>
              </w:rPr>
              <w:t>(введены в действие с 1 января 2018 г.) (</w:t>
            </w:r>
            <w:hyperlink r:id="rId844" w:anchor="sub_id=70"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71.</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845" w:anchor="sub_id=4602" w:history="1">
              <w:r>
                <w:rPr>
                  <w:rStyle w:val="a4"/>
                </w:rPr>
                <w:t>Законом</w:t>
              </w:r>
            </w:hyperlink>
            <w:r>
              <w:rPr>
                <w:rStyle w:val="s0"/>
              </w:rPr>
              <w:t xml:space="preserve"> РК от 29.03.16 г. № 479-V </w:t>
            </w:r>
            <w:r>
              <w:rPr>
                <w:rStyle w:val="s3"/>
              </w:rPr>
              <w:t>(</w:t>
            </w:r>
            <w:hyperlink r:id="rId846" w:anchor="sub_id=71"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72.</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73.</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74.</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75.</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76.</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77.</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Выдача разрешений на хранение, гражданских </w:t>
            </w:r>
            <w:r>
              <w:lastRenderedPageBreak/>
              <w:t>пиротехнических веществ и изделий с их применением</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Разрешение на хранение, гражданских пиротехнических веществ и изделий с их </w:t>
            </w:r>
            <w:r>
              <w:lastRenderedPageBreak/>
              <w:t>применением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Срок действия разрешения 3 года; действие </w:t>
            </w:r>
            <w:hyperlink w:anchor="sub250300" w:history="1">
              <w:r>
                <w:rPr>
                  <w:rStyle w:val="a4"/>
                </w:rPr>
                <w:t xml:space="preserve">части </w:t>
              </w:r>
              <w:r>
                <w:rPr>
                  <w:rStyle w:val="a4"/>
                </w:rPr>
                <w:lastRenderedPageBreak/>
                <w:t>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перевозку гражданского и служебного оружия и патронов к нему юридическим лицам</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перевозку гражданского и служебного оружия и патронов к нему юридическим лицам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перевозку гражданского оружия и патронов к нему физическим лицам</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перевозку гражданского оружия и патронов к нему физическим лицам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w:t>
            </w:r>
            <w:r>
              <w:lastRenderedPageBreak/>
              <w:t>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81.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хранение служебного оружия и патронов к нему юридическим лицам</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хранение служебного оружия и патронов к нему</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Срок действия разрешения 5 лет;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хранение, хранение и ношение гражданского оружия и патронов к нему физическим лицам</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хранение, хранение и ношение гражданского оружия и патронов к нему физическим лицам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Срок действия разрешения 5 лет;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открытие и функционирование стрелковых тиров (стрельбищ) и стендов</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открытие и функционирование стрелковых тиров (стрельбищ) и стендов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Срок действия разрешения 5 лет;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47" w:anchor="sub_id=4602" w:history="1">
              <w:r>
                <w:rPr>
                  <w:rStyle w:val="a4"/>
                </w:rPr>
                <w:t>Законом</w:t>
              </w:r>
            </w:hyperlink>
            <w:r>
              <w:rPr>
                <w:rStyle w:val="s0"/>
              </w:rPr>
              <w:t xml:space="preserve"> РК от 29.03.16 г. № 479-V </w:t>
            </w:r>
            <w:r>
              <w:rPr>
                <w:rStyle w:val="s3"/>
              </w:rPr>
              <w:t>(</w:t>
            </w:r>
            <w:hyperlink r:id="rId848" w:anchor="sub_id=8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84-1.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Включение в реестр платежных организаций, прошедших учетную регистрацию в Национальном Банке Республики Казахстан</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Уведомление о прохождении учетной регистрации для предоставления разрешения (права) на предоставление платежной организацией платежных услуг, установленных </w:t>
            </w:r>
            <w:hyperlink r:id="rId849" w:history="1">
              <w:r>
                <w:rPr>
                  <w:rStyle w:val="a4"/>
                </w:rPr>
                <w:t>Законом</w:t>
              </w:r>
            </w:hyperlink>
            <w:r>
              <w:t xml:space="preserve"> Республики Казахстан «О платежах и платежных системах».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50" w:anchor="sub_id=11602" w:history="1">
              <w:r>
                <w:rPr>
                  <w:rStyle w:val="a4"/>
                </w:rPr>
                <w:t>Законом</w:t>
              </w:r>
            </w:hyperlink>
            <w:r>
              <w:rPr>
                <w:rStyle w:val="s0"/>
              </w:rPr>
              <w:t xml:space="preserve"> РК от 29.12.14 г. № 269-V </w:t>
            </w:r>
            <w:r>
              <w:rPr>
                <w:rStyle w:val="s3"/>
              </w:rPr>
              <w:t>(</w:t>
            </w:r>
            <w:hyperlink r:id="rId851" w:anchor="sub_id=8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Аккредитация международных агентств по усыновлению (удочерению)</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об аккредитации международных агентств по усыновлению (удочерению)</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Срок действия разрешения 1 год</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86-1.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Аккредитация организаций по </w:t>
            </w:r>
            <w:r>
              <w:lastRenderedPageBreak/>
              <w:t>оказанию содействия в устройстве детей-сирот, детей, оставшихся без попечения родителей, в семьи граждан Республики Казахстан</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Решение об аккредитации организаций по оказанию </w:t>
            </w:r>
            <w:r>
              <w:lastRenderedPageBreak/>
              <w:t>содействия в устройстве детей-сирот, детей, оставшихся без попечения родителей, в семьи граждан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Неотчуждаемая; срок действия </w:t>
            </w:r>
            <w:r>
              <w:lastRenderedPageBreak/>
              <w:t>разрешения 1 год</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Аттестация организаций на право проведения работ в области безопасности плотин</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Аттестат организации на право проведения работ в области безопасности плотин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свидетельств на субсидируемые авиамаршруты для оказания услуг по перевозке пассажиров, багажа, грузов и почтовых отправлений</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на субсидируемые авиамаршруты для оказания услуг по перевозке пассажиров, багажа, грузов и почтовых отправлений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Неотчуждаемое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свидетельств на международные авиамаршруты для оказания услуг по перевозке пассажиров, багажа, грузов и почтовых отправлений</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на международный авиамаршрут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Неотчуждаемое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Допуск авиакомпании к выполнению регулярных внутренних коммерческих воздушных перевозок</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Отметка в части «В» специального положения сертификата эксплуатанта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Неотчуждаемое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87-4.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Аккредитация организаций, осуществляющих экспертизу ядерной безопасности и (или) радиационной безопасности, и (или) ядерной физической безопасности</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об аккредитации организации, осуществляющей экспертизу ядерной безопасности и (или) радиационной безопасности, и (или) ядерной физической безопасности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Срок действия 3 года</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Аккредитация экспертных организаций по аудиту в области </w:t>
            </w:r>
            <w:r>
              <w:lastRenderedPageBreak/>
              <w:t>пожарной безопасности</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Аттестат аккредитации по аудиту в области пожарной безопасности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87-6.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Выдача разрешения на приобретение гражданского и служебного оружия и патронов к нему юридическим лицам</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Разрешение на приобретение гражданского и служебного оружия и патронов к нему юридическим лицам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Неотчуждаемое; срок действия 12 месяцев; действие части первой пункта 3 статьи 25 и пунктов 1, 2 статьи 26 настоящего Закона при выдаче лицензии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87-7.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Выдача разрешения на приобретение гражданских пиротехнических веществ и изделий с их применением юридическим лицам</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Разрешение на приобретение гражданских пиротехнических веществ и изделий с их применением юридическим лицам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Неотчуждаемое; срок действия 12 месяцев; действие части первой пункта 3 статьи 25 и пунктов 1, 2 статьи 26 настоящего Закона при выдаче лицензии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87-8.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Неотчуждаемое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87-9.</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52" w:anchor="sub_id=362" w:history="1">
              <w:r>
                <w:rPr>
                  <w:rStyle w:val="a5"/>
                </w:rPr>
                <w:t>Законом</w:t>
              </w:r>
            </w:hyperlink>
            <w:r>
              <w:rPr>
                <w:rStyle w:val="s0"/>
              </w:rPr>
              <w:t xml:space="preserve"> РК от 25.11.19 г. № 272-VI </w:t>
            </w:r>
            <w:r>
              <w:rPr>
                <w:rStyle w:val="s3"/>
              </w:rPr>
              <w:t>(</w:t>
            </w:r>
            <w:hyperlink r:id="rId853" w:anchor="sub_id=2"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87-10.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Выдача разрешения на привлечение денег дольщиков</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Разрешение местных исполнительных органов областей, городов республиканского значения, столицы, районов, городов областного значения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87-11.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854" w:history="1">
              <w:r w:rsidR="00445C81">
                <w:rPr>
                  <w:rStyle w:val="a5"/>
                </w:rPr>
                <w:t xml:space="preserve">Выдача разрешения на реализацию (в том </w:t>
              </w:r>
              <w:r w:rsidR="00445C81">
                <w:rPr>
                  <w:rStyle w:val="a5"/>
                </w:rPr>
                <w:lastRenderedPageBreak/>
                <w:t>числе иную передачу) средств криптографической защиты информации</w:t>
              </w:r>
            </w:hyperlink>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Разрешение на реализацию (в том числе иную передачу) средств </w:t>
            </w:r>
            <w:r>
              <w:lastRenderedPageBreak/>
              <w:t>криптографической защиты информации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Не требуется получение </w:t>
            </w:r>
            <w:r>
              <w:lastRenderedPageBreak/>
              <w:t xml:space="preserve">разрешения на реализацию (в том числе иную передачу) средств криптографической защиты информации лицам, имеющим лицензию на деятельность по разработке средств криптографической защиты информации. Не требуется получение разрешения на реализацию (в том числе иную передачу) средств криптографической защиты информации (товаров), включенных в </w:t>
            </w:r>
            <w:hyperlink r:id="rId855" w:history="1">
              <w:r>
                <w:rPr>
                  <w:rStyle w:val="a5"/>
                </w:rPr>
                <w:t>единый реестр нотификаций</w:t>
              </w:r>
            </w:hyperlink>
            <w:r>
              <w:t>, размещенный на официальном интернет-ресурсе Евразийской экономической комиссии</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87-12.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Выдача разрешения на оказание экстерриториальных посреднических услуг или технической помощи</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Разрешение на оказание экстерриториальных посреднических услуг или технической помощи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87-12.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Выдача разрешения на выпуск и обращение обеспеченных цифровых активов</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Разрешение на выпуск и обращение обеспеченных цифровых активов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Неотчуждаемое; срок действия 3 года;</w:t>
            </w:r>
          </w:p>
          <w:p w:rsidR="005E0A6F" w:rsidRDefault="00445C81">
            <w:pPr>
              <w:pStyle w:val="p"/>
            </w:pPr>
            <w:r>
              <w:rPr>
                <w:rStyle w:val="s0"/>
              </w:rPr>
              <w:t xml:space="preserve">действие части первой </w:t>
            </w:r>
            <w:hyperlink w:anchor="sub250300" w:history="1">
              <w:r>
                <w:rPr>
                  <w:rStyle w:val="a5"/>
                </w:rPr>
                <w:t>пункта 3 статьи 25</w:t>
              </w:r>
            </w:hyperlink>
            <w:r>
              <w:rPr>
                <w:rStyle w:val="s0"/>
              </w:rPr>
              <w:t xml:space="preserve"> и </w:t>
            </w:r>
            <w:hyperlink w:anchor="sub260000" w:history="1">
              <w:r>
                <w:rPr>
                  <w:rStyle w:val="a5"/>
                </w:rPr>
                <w:t>пунктов 1, 2 статьи 26</w:t>
              </w:r>
            </w:hyperlink>
            <w:r>
              <w:rPr>
                <w:rStyle w:val="s0"/>
              </w:rPr>
              <w:t xml:space="preserve"> настоящего Закона при выдаче разрешения не </w:t>
            </w:r>
            <w:r>
              <w:rPr>
                <w:rStyle w:val="s0"/>
              </w:rPr>
              <w:lastRenderedPageBreak/>
              <w:t>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lastRenderedPageBreak/>
              <w:t>87-13.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Выдача разрешения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Разрешение на передачу третьим лицам на территории Республики Казахстан импортированных специфических товаров, а также товаров, импортированных с предоставлением гарантийных обязательств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87-14.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Выдача разрешения виртуальному оператору сотовой связи</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Разрешение виртуальному оператору сотовой связи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40"/>
              </w:rPr>
              <w:t>87-14.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40"/>
              </w:rPr>
              <w:t>Выдача разрешения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40"/>
              </w:rPr>
              <w:t>Разрешение на осуществление деятельности по сбору (заготовке), хранению, переработке и реализации лома и отходов цветных и черных металлов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40"/>
              </w:rPr>
              <w:t>Неотчуждаемое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40"/>
              </w:rPr>
              <w:t>87-16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jc w:val="left"/>
            </w:pPr>
            <w:r>
              <w:rPr>
                <w:rStyle w:val="s40"/>
              </w:rPr>
              <w:t>Выдача разрешения на право осуществления деятельности оператора электронной торговой площадки по продаже банковских и микрофинансовых активов</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jc w:val="left"/>
            </w:pPr>
            <w:r>
              <w:rPr>
                <w:rStyle w:val="s40"/>
              </w:rPr>
              <w:t>Разрешение на право осуществления деятельности оператора электронной торговой площадки по продаже банковских и микрофинансовых активов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40"/>
              </w:rPr>
              <w:t>Неотчуждаемое</w:t>
            </w:r>
          </w:p>
        </w:tc>
      </w:tr>
      <w:tr w:rsidR="005E0A6F">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Класс 2 - «разрешения, выдаваемые на объекты»</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88.</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56" w:anchor="sub_id=4602" w:history="1">
              <w:r>
                <w:rPr>
                  <w:rStyle w:val="a4"/>
                </w:rPr>
                <w:t>Законом</w:t>
              </w:r>
            </w:hyperlink>
            <w:r>
              <w:rPr>
                <w:rStyle w:val="s0"/>
              </w:rPr>
              <w:t xml:space="preserve"> РК от 29.03.16 г. № 479-V </w:t>
            </w:r>
            <w:r>
              <w:rPr>
                <w:rStyle w:val="s3"/>
              </w:rPr>
              <w:t>(</w:t>
            </w:r>
            <w:hyperlink r:id="rId857" w:anchor="sub_id=88"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89.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ветеринарно-санитарного заключения на объекты государственного ветеринарно-санитарного контроля и надзора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Ветеринарно-санитарное заключение на объекты государственного ветеринарно-санитарного контроля и надзора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90.</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58" w:anchor="sub_id=4602" w:history="1">
              <w:r>
                <w:rPr>
                  <w:rStyle w:val="a4"/>
                </w:rPr>
                <w:t>Законом</w:t>
              </w:r>
            </w:hyperlink>
            <w:r>
              <w:rPr>
                <w:rStyle w:val="s0"/>
              </w:rPr>
              <w:t xml:space="preserve"> РК от 29.03.16 г. № 479-V </w:t>
            </w:r>
            <w:r>
              <w:rPr>
                <w:rStyle w:val="s3"/>
              </w:rPr>
              <w:t>(</w:t>
            </w:r>
            <w:hyperlink r:id="rId859" w:anchor="sub_id=90"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91.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хранение и ношение служебного оружия и патронов к нему работникам юридических лиц</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хранение и ношение служебного оружия и патронов к нему работникам юридических лиц</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Срок действия разрешения 5 лет;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92.</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Государственная экологическая экспертиза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Заключение государственной экологической экспертизы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93.</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свидетельства о государственной регистрации транспортных средств городского рельсового транспорта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государственной регистрации транспортных средств городского рельсового транспорта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94.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60" w:anchor="sub_id=4602" w:history="1">
              <w:r>
                <w:rPr>
                  <w:rStyle w:val="a4"/>
                </w:rPr>
                <w:t>Законом</w:t>
              </w:r>
            </w:hyperlink>
            <w:r>
              <w:rPr>
                <w:rStyle w:val="s0"/>
              </w:rPr>
              <w:t xml:space="preserve"> РК от 29.03.16 г. № 479-V </w:t>
            </w:r>
            <w:r>
              <w:rPr>
                <w:rStyle w:val="s3"/>
              </w:rPr>
              <w:t>(</w:t>
            </w:r>
            <w:hyperlink r:id="rId861" w:anchor="sub_id=9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95.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862" w:anchor="sub_id=1200" w:history="1">
              <w:r>
                <w:rPr>
                  <w:rStyle w:val="a4"/>
                </w:rPr>
                <w:t>Законом</w:t>
              </w:r>
            </w:hyperlink>
            <w:r>
              <w:rPr>
                <w:rStyle w:val="s0"/>
              </w:rPr>
              <w:t xml:space="preserve"> РК от 05.05.15 г. № 312-V </w:t>
            </w:r>
            <w:r>
              <w:rPr>
                <w:rStyle w:val="s3"/>
              </w:rPr>
              <w:t>(</w:t>
            </w:r>
            <w:hyperlink r:id="rId863" w:anchor="sub_id=9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96.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Согласование недропользователем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 с органами по государственному контролю</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Письмо-согласование порядка обеспечения противопожарной защиты искусственных островов, дамб, сооружений и установок, а также иных объектов, связанных с операциями по разведке и (или) добыче углеводородов, в процессе их эксплуатации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96-1.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w:t>
            </w:r>
            <w:r>
              <w:lastRenderedPageBreak/>
              <w:t>анализа суммарной экологической пользы</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Письмо-согласование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97.</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864" w:anchor="sub_id=4602" w:history="1">
              <w:r>
                <w:rPr>
                  <w:rStyle w:val="a4"/>
                </w:rPr>
                <w:t>Законом</w:t>
              </w:r>
            </w:hyperlink>
            <w:r>
              <w:rPr>
                <w:rStyle w:val="s0"/>
              </w:rPr>
              <w:t xml:space="preserve"> РК от 29.03.16 г. № 479-V </w:t>
            </w:r>
            <w:r>
              <w:rPr>
                <w:rStyle w:val="s3"/>
              </w:rPr>
              <w:t>(</w:t>
            </w:r>
            <w:hyperlink r:id="rId865" w:anchor="sub_id=97"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98.</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99.</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100.</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101.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102.</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102-1.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w:t>
            </w:r>
            <w:r>
              <w:rPr>
                <w:rStyle w:val="s0"/>
              </w:rPr>
              <w:lastRenderedPageBreak/>
              <w:t>упаковочного материала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lastRenderedPageBreak/>
              <w:t>Подтверждение о присвоении учетного номера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103.</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66" w:anchor="sub_id=11602" w:history="1">
              <w:r>
                <w:rPr>
                  <w:rStyle w:val="a4"/>
                </w:rPr>
                <w:t>Законом</w:t>
              </w:r>
            </w:hyperlink>
            <w:r>
              <w:rPr>
                <w:rStyle w:val="s0"/>
              </w:rPr>
              <w:t xml:space="preserve"> РК от 29.12.14 г. № 269-V </w:t>
            </w:r>
            <w:r>
              <w:rPr>
                <w:rStyle w:val="s3"/>
              </w:rPr>
              <w:t>(</w:t>
            </w:r>
            <w:hyperlink r:id="rId867" w:anchor="sub_id=103"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104.</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Согласование проектов строительства, расширения, реконструкции, модернизации, консервации, ликвидации опасных производственных объектов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Письмо-согласование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105.</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разрешений на применение технологий, применяемых на опасных производственных объектах, опасных технических устройств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применение технологий, применяемых на опасных производственных объектах, опасных технических устройств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106.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Допущение транспортного средства международной перевозки к перевозке товаров под таможенными пломбами и печатями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допущении транспортного средства международной перевозки к перевозке товаров под таможенными пломбами и печатями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107.</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Допущение транспортного средства к перевозке грузов под таможенными печатями и пломбами (при процедуре Международной дорожной перевозки)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допущении дорожного транспортного средства к перевозке грузов под таможенными печатями и пломбами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108.</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заключения на соответствие криминалистическим требованиям гражданского и служебного оружия и патронов к нему</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Заключение на соответствие криминалистическим требованиям гражданского и служебного оружия и патронов к нему</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109.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Согласование проектно-сметной документации проектной и технической документации на </w:t>
            </w:r>
            <w:r>
              <w:lastRenderedPageBreak/>
              <w:t>проектирование, строительство, ремонт, содержание и управление дорог в части обеспечения безопасности дорожного движения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Направляется письменный ответ, в котором в случае отказа в согласовании указываются предложения и замечания в части обеспечения безопасности дорожного движения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110 - 113</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868" w:anchor="sub_id=11602" w:history="1">
              <w:r>
                <w:rPr>
                  <w:rStyle w:val="a4"/>
                </w:rPr>
                <w:t>Законом</w:t>
              </w:r>
            </w:hyperlink>
            <w:r>
              <w:rPr>
                <w:rStyle w:val="s0"/>
              </w:rPr>
              <w:t xml:space="preserve"> РК от 29.12.14 г. № 269-V </w:t>
            </w:r>
            <w:r>
              <w:rPr>
                <w:rStyle w:val="s3"/>
              </w:rPr>
              <w:t>(</w:t>
            </w:r>
            <w:hyperlink r:id="rId869" w:anchor="sub_id=110"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114.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70" w:anchor="sub_id=4602" w:history="1">
              <w:r>
                <w:rPr>
                  <w:rStyle w:val="a4"/>
                </w:rPr>
                <w:t>Законом</w:t>
              </w:r>
            </w:hyperlink>
            <w:r>
              <w:rPr>
                <w:rStyle w:val="s0"/>
              </w:rPr>
              <w:t xml:space="preserve"> РК от 29.03.16 г. № 479-V </w:t>
            </w:r>
            <w:r>
              <w:rPr>
                <w:rStyle w:val="s3"/>
              </w:rPr>
              <w:t>(</w:t>
            </w:r>
            <w:hyperlink r:id="rId871" w:anchor="sub_id=11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115.</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Государственная регистрации морского судна в бербоут-чартерном реестре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116.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Государственная регистрация судов в Государственном судовом реестре</w:t>
            </w:r>
          </w:p>
          <w:p w:rsidR="005E0A6F" w:rsidRDefault="00445C81">
            <w:pPr>
              <w:pStyle w:val="a3"/>
            </w:pPr>
            <w:r>
              <w:t>морских судов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праве плавания морского судна под Государственным Флагом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117 - 119</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872" w:anchor="sub_id=11602" w:history="1">
              <w:r>
                <w:rPr>
                  <w:rStyle w:val="a4"/>
                </w:rPr>
                <w:t>Законом</w:t>
              </w:r>
            </w:hyperlink>
            <w:r>
              <w:rPr>
                <w:rStyle w:val="s0"/>
              </w:rPr>
              <w:t xml:space="preserve"> РК от 29.12.14 г. № 269-V </w:t>
            </w:r>
            <w:r>
              <w:rPr>
                <w:rStyle w:val="s3"/>
              </w:rPr>
              <w:t>(</w:t>
            </w:r>
            <w:hyperlink r:id="rId873" w:anchor="sub_id=117"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 </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Неотчуждаемое; бессрочное разрешение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120-1.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Выдача разрешения на обращение с патогенными биологическими агентами и приложения к нему</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jc w:val="left"/>
            </w:pPr>
            <w:r>
              <w:t>Разрешение на обращение с патогенными биологическими агентами и приложение к нему</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jc w:val="left"/>
            </w:pPr>
            <w:r>
              <w:t>Неотчуждаемое; бессрочное разрешение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Регистрация декларации промышленной безопасности опасных производственных объектов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Декларация промышленной безопасности опасных производственных объектов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122.</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874" w:history="1">
              <w:r w:rsidR="00445C81">
                <w:rPr>
                  <w:rStyle w:val="a4"/>
                </w:rPr>
                <w:t xml:space="preserve">Государственная </w:t>
              </w:r>
              <w:r w:rsidR="00445C81">
                <w:rPr>
                  <w:rStyle w:val="a4"/>
                </w:rPr>
                <w:lastRenderedPageBreak/>
                <w:t>регистрация космических объектов и прав на них</w:t>
              </w:r>
            </w:hyperlink>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Свидетельство о </w:t>
            </w:r>
            <w:r>
              <w:lastRenderedPageBreak/>
              <w:t>государственной регистрации космических объектов и прав на них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123.</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875" w:anchor="sub_id=4602" w:history="1">
              <w:r>
                <w:rPr>
                  <w:rStyle w:val="a4"/>
                </w:rPr>
                <w:t>Законом</w:t>
              </w:r>
            </w:hyperlink>
            <w:r>
              <w:rPr>
                <w:rStyle w:val="s0"/>
              </w:rPr>
              <w:t xml:space="preserve"> РК от 29.03.16 г. № 479-V </w:t>
            </w:r>
            <w:r>
              <w:rPr>
                <w:rStyle w:val="s3"/>
              </w:rPr>
              <w:t>(</w:t>
            </w:r>
            <w:hyperlink r:id="rId876" w:anchor="sub_id=123"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124.</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77" w:anchor="sub_id=11602" w:history="1">
              <w:r>
                <w:rPr>
                  <w:rStyle w:val="a4"/>
                </w:rPr>
                <w:t>Законом</w:t>
              </w:r>
            </w:hyperlink>
            <w:r>
              <w:rPr>
                <w:rStyle w:val="s0"/>
              </w:rPr>
              <w:t xml:space="preserve"> РК от 29.12.14 г. № 269-V </w:t>
            </w:r>
            <w:r>
              <w:rPr>
                <w:rStyle w:val="s3"/>
              </w:rPr>
              <w:t>(</w:t>
            </w:r>
            <w:hyperlink r:id="rId878" w:anchor="sub_id=12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Утверждение землеустроительных проектов по формированию земельных участков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Приказ об утверждении землеустроительных проектов по формированию земельных участков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127.</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использование земельного участка для изыскательских работ</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Постановление о разрешении использования земельного участка для изыскательских работ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128.</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изменение целевого назначения земельного участка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Постановление об изменении целевого назначения земельного участка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129.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Государственная регистрация маломерных судов и прав на них</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Судовой билет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130.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временном предоставлении права плавания под Государственным Флагом Республики Казахстан иностранному судну</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131.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Судовое свидетельство</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132.</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свидетельства о минимальном составе экипажа судна (Торговое мореплавание)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минимальном составе экипажа судна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133.</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свидетельства о минимальном составе экипажа судна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минимальном составе экипажа судна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134.</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Регистрация </w:t>
            </w:r>
            <w:r>
              <w:lastRenderedPageBreak/>
              <w:t>железнодорожного подвижного состава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Свидетельства о </w:t>
            </w:r>
            <w:r>
              <w:lastRenderedPageBreak/>
              <w:t>государственной регистрации железнодорожного подвижного состава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135.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79" w:anchor="sub_id=11602" w:history="1">
              <w:r>
                <w:rPr>
                  <w:rStyle w:val="a4"/>
                </w:rPr>
                <w:t>Законом</w:t>
              </w:r>
            </w:hyperlink>
            <w:r>
              <w:rPr>
                <w:rStyle w:val="s0"/>
              </w:rPr>
              <w:t xml:space="preserve"> РК от 29.12.14 г. № 269-V </w:t>
            </w:r>
            <w:r>
              <w:rPr>
                <w:rStyle w:val="s3"/>
              </w:rPr>
              <w:t>(</w:t>
            </w:r>
            <w:hyperlink r:id="rId880" w:anchor="sub_id=13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136.</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81" w:anchor="sub_id=11602" w:history="1">
              <w:r>
                <w:rPr>
                  <w:rStyle w:val="a4"/>
                </w:rPr>
                <w:t>Законом</w:t>
              </w:r>
            </w:hyperlink>
            <w:r>
              <w:rPr>
                <w:rStyle w:val="s0"/>
              </w:rPr>
              <w:t xml:space="preserve"> РК от 29.12.14 г. № 269-V </w:t>
            </w:r>
            <w:r>
              <w:rPr>
                <w:rStyle w:val="s3"/>
              </w:rPr>
              <w:t>(</w:t>
            </w:r>
            <w:hyperlink r:id="rId882" w:anchor="sub_id=136"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137.</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883" w:anchor="sub_id=4602" w:history="1">
              <w:r>
                <w:rPr>
                  <w:rStyle w:val="a4"/>
                </w:rPr>
                <w:t>Законом</w:t>
              </w:r>
            </w:hyperlink>
            <w:r>
              <w:rPr>
                <w:rStyle w:val="s0"/>
              </w:rPr>
              <w:t xml:space="preserve"> РК от 29.03.16 г. № 479-V </w:t>
            </w:r>
            <w:r>
              <w:rPr>
                <w:rStyle w:val="s3"/>
              </w:rPr>
              <w:t>(</w:t>
            </w:r>
            <w:hyperlink r:id="rId884" w:anchor="sub_id=137"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138.</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139.</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архитектурно-планировочного задания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Архитектурно-планировочное задание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140-1.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Принятие решения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141.</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885" w:anchor="sub_id=4602" w:history="1">
              <w:r>
                <w:rPr>
                  <w:rStyle w:val="a4"/>
                </w:rPr>
                <w:t>Законом</w:t>
              </w:r>
            </w:hyperlink>
            <w:r>
              <w:rPr>
                <w:rStyle w:val="s0"/>
              </w:rPr>
              <w:t xml:space="preserve"> РК от 29.03.16 г. № 479-V </w:t>
            </w:r>
            <w:r>
              <w:rPr>
                <w:rStyle w:val="s3"/>
              </w:rPr>
              <w:t>(</w:t>
            </w:r>
            <w:hyperlink r:id="rId886" w:anchor="sub_id=141"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142.</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143.</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144.</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решения на проведение комплекса работ по постутилизации объектов (снос строений)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местных исполнительных органов в сфере архитектурной, градостроительной и строительной деятельности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87" w:anchor="sub_id=11602" w:history="1">
              <w:r>
                <w:rPr>
                  <w:rStyle w:val="a4"/>
                </w:rPr>
                <w:t>Законом</w:t>
              </w:r>
            </w:hyperlink>
            <w:r>
              <w:rPr>
                <w:rStyle w:val="s0"/>
              </w:rPr>
              <w:t xml:space="preserve"> РК от 29.12.14 г. № 269-V </w:t>
            </w:r>
            <w:r>
              <w:rPr>
                <w:rStyle w:val="s3"/>
              </w:rPr>
              <w:t>(</w:t>
            </w:r>
            <w:hyperlink r:id="rId888" w:anchor="sub_id=14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146.</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889" w:anchor="sub_id=1800" w:history="1">
              <w:r>
                <w:rPr>
                  <w:rStyle w:val="a5"/>
                </w:rPr>
                <w:t>Законом</w:t>
              </w:r>
            </w:hyperlink>
            <w:r>
              <w:rPr>
                <w:rStyle w:val="s0"/>
              </w:rPr>
              <w:t xml:space="preserve"> РК от 28.12.17 г. № 128-VI</w:t>
            </w:r>
            <w:r>
              <w:rPr>
                <w:rStyle w:val="s3"/>
              </w:rPr>
              <w:t xml:space="preserve"> (</w:t>
            </w:r>
            <w:hyperlink r:id="rId890" w:anchor="sub_id=146" w:history="1">
              <w:r>
                <w:rPr>
                  <w:rStyle w:val="a5"/>
                  <w:i/>
                  <w:iCs/>
                </w:rPr>
                <w:t>см. стар. ред.</w:t>
              </w:r>
            </w:hyperlink>
            <w:r>
              <w:rPr>
                <w:rStyle w:val="s3"/>
              </w:rPr>
              <w:t>)</w:t>
            </w:r>
          </w:p>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147.</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Согласование проектирования и строительства дублирующих (шунтирующих) линий электропередачи и подстанций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Письмо-согласование проектирования и строительства дублирующих (шунтирующих) линий электропередачи и подстанций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147-1.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Согласование на </w:t>
            </w:r>
            <w:r>
              <w:lastRenderedPageBreak/>
              <w:t>соответствие требованиям технической укрепленности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Письмо-согласование на </w:t>
            </w:r>
            <w:r>
              <w:lastRenderedPageBreak/>
              <w:t>соответствие требованиям технической укрепленности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Класс 3 - «разовые разрешения»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148.</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891" w:anchor="sub_id=4602" w:history="1">
              <w:r>
                <w:rPr>
                  <w:rStyle w:val="a4"/>
                </w:rPr>
                <w:t>Законом</w:t>
              </w:r>
            </w:hyperlink>
            <w:r>
              <w:rPr>
                <w:rStyle w:val="s0"/>
              </w:rPr>
              <w:t xml:space="preserve"> РК от 29.03.16 г. № 479-V </w:t>
            </w:r>
            <w:r>
              <w:rPr>
                <w:rStyle w:val="s3"/>
              </w:rPr>
              <w:t>(</w:t>
            </w:r>
            <w:hyperlink r:id="rId892" w:anchor="sub_id=148"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149.</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150.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ветеринарной справки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Ветеринарная справка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151.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действующего внутри Республики Казахстан и на экспорт ветеринарного сертификата на перемещаемые (перевозимые) объекты</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Ветеринарный сертификат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152.</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893" w:anchor="sub_id=4602" w:history="1">
              <w:r>
                <w:rPr>
                  <w:rStyle w:val="a4"/>
                </w:rPr>
                <w:t>Законом</w:t>
              </w:r>
            </w:hyperlink>
            <w:r>
              <w:rPr>
                <w:rStyle w:val="s0"/>
              </w:rPr>
              <w:t xml:space="preserve"> РК от 29.03.16 г. № 479-V </w:t>
            </w:r>
            <w:r>
              <w:rPr>
                <w:rStyle w:val="s3"/>
              </w:rPr>
              <w:t>(</w:t>
            </w:r>
            <w:hyperlink r:id="rId894" w:anchor="sub_id=152"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153.</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154.</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уполномоченным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155.</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895" w:anchor="sub_id=4602" w:history="1">
              <w:r>
                <w:rPr>
                  <w:rStyle w:val="a4"/>
                </w:rPr>
                <w:t>Законом</w:t>
              </w:r>
            </w:hyperlink>
            <w:r>
              <w:rPr>
                <w:rStyle w:val="s0"/>
              </w:rPr>
              <w:t xml:space="preserve"> РК от 29.03.16 г. № 479-V </w:t>
            </w:r>
            <w:r>
              <w:rPr>
                <w:rStyle w:val="s3"/>
              </w:rPr>
              <w:t>(</w:t>
            </w:r>
            <w:hyperlink r:id="rId896" w:anchor="sub_id=15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156.</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157.</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Выдача разрешения на экстерриториальный реэкспорт</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Разрешение на экстерриториальный реэкспорт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158.</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897" w:anchor="sub_id=4200" w:history="1">
              <w:r>
                <w:rPr>
                  <w:rStyle w:val="a5"/>
                </w:rPr>
                <w:t>Законом</w:t>
              </w:r>
            </w:hyperlink>
            <w:r>
              <w:rPr>
                <w:rStyle w:val="s0"/>
              </w:rPr>
              <w:t xml:space="preserve"> РК от 27.02.17 г. № 49-VI </w:t>
            </w:r>
            <w:r>
              <w:rPr>
                <w:rStyle w:val="s3"/>
              </w:rPr>
              <w:t>(</w:t>
            </w:r>
            <w:hyperlink r:id="rId898" w:anchor="sub_id=158"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159.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вырубку деревьев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вырубку деревьев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160.</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899" w:anchor="sub_id=4602" w:history="1">
              <w:r>
                <w:rPr>
                  <w:rStyle w:val="a4"/>
                </w:rPr>
                <w:t>Законом</w:t>
              </w:r>
            </w:hyperlink>
            <w:r>
              <w:rPr>
                <w:rStyle w:val="s0"/>
              </w:rPr>
              <w:t xml:space="preserve"> РК от 29.03.16 г. № 479-V </w:t>
            </w:r>
            <w:r>
              <w:rPr>
                <w:rStyle w:val="s3"/>
              </w:rPr>
              <w:t>(</w:t>
            </w:r>
            <w:hyperlink r:id="rId900" w:anchor="sub_id=160"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161.</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162.</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163.</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Выдача специального разрешения на пролет над территорией </w:t>
            </w:r>
            <w:r>
              <w:lastRenderedPageBreak/>
              <w:t>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Специальное разрешение на пролет над территорией запретных зон и зон </w:t>
            </w:r>
            <w:r>
              <w:lastRenderedPageBreak/>
              <w:t>ограничения полетов после согласования со Службой охраны Президента Республики Казахстан и с органами национальной безопасности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164.</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полеты авиации в пограничной полосе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полеты авиации в пограничной полосе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165.</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901" w:anchor="sub_id=1400" w:history="1">
              <w:r>
                <w:rPr>
                  <w:rStyle w:val="a5"/>
                </w:rPr>
                <w:t>Законом</w:t>
              </w:r>
            </w:hyperlink>
            <w:r>
              <w:rPr>
                <w:rStyle w:val="s0"/>
              </w:rPr>
              <w:t xml:space="preserve"> РК от 08.01.19 г. № 215-VI</w:t>
            </w:r>
            <w:r>
              <w:rPr>
                <w:rStyle w:val="s3"/>
              </w:rPr>
              <w:t xml:space="preserve"> (введены в действие с 11 апреля 2019 г.) (</w:t>
            </w:r>
            <w:hyperlink r:id="rId902" w:anchor="sub_id=165" w:history="1">
              <w:r>
                <w:rPr>
                  <w:rStyle w:val="a5"/>
                  <w:i/>
                  <w:iCs/>
                </w:rPr>
                <w:t>см. стар. ред.</w:t>
              </w:r>
            </w:hyperlink>
            <w:r>
              <w:rPr>
                <w:rStyle w:val="s3"/>
              </w:rPr>
              <w:t>)</w:t>
            </w:r>
          </w:p>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166.</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167.</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03" w:anchor="sub_id=4602" w:history="1">
              <w:r>
                <w:rPr>
                  <w:rStyle w:val="a4"/>
                </w:rPr>
                <w:t>Законом</w:t>
              </w:r>
            </w:hyperlink>
            <w:r>
              <w:rPr>
                <w:rStyle w:val="s0"/>
              </w:rPr>
              <w:t xml:space="preserve"> РК от 29.03.16 г. № 479-V </w:t>
            </w:r>
            <w:r>
              <w:rPr>
                <w:rStyle w:val="s3"/>
              </w:rPr>
              <w:t>(</w:t>
            </w:r>
            <w:hyperlink r:id="rId904" w:anchor="sub_id=167"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168.</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05" w:anchor="sub_id=1400" w:history="1">
              <w:r>
                <w:rPr>
                  <w:rStyle w:val="a5"/>
                </w:rPr>
                <w:t>Законом</w:t>
              </w:r>
            </w:hyperlink>
            <w:r>
              <w:rPr>
                <w:rStyle w:val="s0"/>
              </w:rPr>
              <w:t xml:space="preserve"> РК от 08.01.19 г. № 215-VI</w:t>
            </w:r>
            <w:r>
              <w:rPr>
                <w:rStyle w:val="s3"/>
              </w:rPr>
              <w:t xml:space="preserve"> (введены в действие с 11 апреля 2019 г.) (</w:t>
            </w:r>
            <w:hyperlink r:id="rId906" w:anchor="sub_id=168"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169.</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07" w:anchor="sub_id=4602" w:history="1">
              <w:r>
                <w:rPr>
                  <w:rStyle w:val="a4"/>
                </w:rPr>
                <w:t>Законом</w:t>
              </w:r>
            </w:hyperlink>
            <w:r>
              <w:rPr>
                <w:rStyle w:val="s0"/>
              </w:rPr>
              <w:t xml:space="preserve"> РК от 29.03.16 г. № 479-V </w:t>
            </w:r>
            <w:r>
              <w:rPr>
                <w:rStyle w:val="s3"/>
              </w:rPr>
              <w:t>(</w:t>
            </w:r>
            <w:hyperlink r:id="rId908" w:anchor="sub_id=169"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170.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Согласование на ввоз карантинных объектов в научно-исследовательских целях, выдаваемое уполномоченным государственным органом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Письмо-согласование на ввоз карантинных объектов в научно-исследовательских целях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171.</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909" w:anchor="sub_id=4602" w:history="1">
              <w:r>
                <w:rPr>
                  <w:rStyle w:val="a4"/>
                </w:rPr>
                <w:t>Законом</w:t>
              </w:r>
            </w:hyperlink>
            <w:r>
              <w:rPr>
                <w:rStyle w:val="s0"/>
              </w:rPr>
              <w:t xml:space="preserve"> РК от 29.03.16 г. № 479-V </w:t>
            </w:r>
            <w:r>
              <w:rPr>
                <w:rStyle w:val="s3"/>
              </w:rPr>
              <w:t>(</w:t>
            </w:r>
            <w:hyperlink r:id="rId910" w:anchor="sub_id=171"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172.</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173.</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911" w:history="1">
              <w:r w:rsidR="00445C81">
                <w:rPr>
                  <w:rStyle w:val="a4"/>
                </w:rPr>
                <w:t>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hyperlink>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Оттиск штампа на титульных листах методики выполнения измерений с регистрационными номерами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174.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12" w:anchor="sub_id=4602" w:history="1">
              <w:r>
                <w:rPr>
                  <w:rStyle w:val="a4"/>
                </w:rPr>
                <w:t>Законом</w:t>
              </w:r>
            </w:hyperlink>
            <w:r>
              <w:rPr>
                <w:rStyle w:val="s0"/>
              </w:rPr>
              <w:t xml:space="preserve"> РК от 29.03.16 г. № 479-V </w:t>
            </w:r>
            <w:r>
              <w:rPr>
                <w:rStyle w:val="s3"/>
              </w:rPr>
              <w:t>(</w:t>
            </w:r>
            <w:hyperlink r:id="rId913" w:anchor="sub_id=17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175.</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приостановлении представления налоговой отчетности или об отказе в приостановлении представления налоговой отчетности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приостановлении представления налоговой отчетности или об отказе в приостановлении представления налоговой отчетности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176.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Регистрация нотификаций о характеристиках товаров (продукции), содержащих шифровальные (криптографические) средства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Нотификации о характеристиках товаров (продукции), содержащих шифровальные (криптографические) средства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177.</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914" w:anchor="sub_id=4602" w:history="1">
              <w:r>
                <w:rPr>
                  <w:rStyle w:val="a4"/>
                </w:rPr>
                <w:t>Законом</w:t>
              </w:r>
            </w:hyperlink>
            <w:r>
              <w:rPr>
                <w:rStyle w:val="s0"/>
              </w:rPr>
              <w:t xml:space="preserve"> РК от 29.03.16 г. № 479-V </w:t>
            </w:r>
            <w:r>
              <w:rPr>
                <w:rStyle w:val="s3"/>
              </w:rPr>
              <w:t>(</w:t>
            </w:r>
            <w:hyperlink r:id="rId915" w:anchor="sub_id=177"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178.</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179.</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180.</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181.</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182.</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183.</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специального разрешения на проезд тяжеловесных и (или) крупногабаритных автотранспортных средств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Специальное разрешение на проезд тяжеловесных и (или) крупногабаритных автотранспортных средств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184.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916" w:anchor="sub_id=2" w:history="1">
              <w:r>
                <w:rPr>
                  <w:rStyle w:val="a5"/>
                </w:rPr>
                <w:t>Законом</w:t>
              </w:r>
            </w:hyperlink>
            <w:r>
              <w:rPr>
                <w:rStyle w:val="s0"/>
              </w:rPr>
              <w:t xml:space="preserve"> РК от 28.12.22 г. № 173-VII </w:t>
            </w:r>
            <w:r>
              <w:rPr>
                <w:rStyle w:val="s3"/>
              </w:rPr>
              <w:t>(введены в действие с 28 февраля 2023 г.) (</w:t>
            </w:r>
            <w:hyperlink r:id="rId917" w:anchor="sub_id=184"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185.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18" w:anchor="sub_id=4602" w:history="1">
              <w:r>
                <w:rPr>
                  <w:rStyle w:val="a4"/>
                </w:rPr>
                <w:t>Законом</w:t>
              </w:r>
            </w:hyperlink>
            <w:r>
              <w:rPr>
                <w:rStyle w:val="s0"/>
              </w:rPr>
              <w:t xml:space="preserve"> РК от 29.03.16 г. № 479-V </w:t>
            </w:r>
            <w:r>
              <w:rPr>
                <w:rStyle w:val="s3"/>
              </w:rPr>
              <w:t>(</w:t>
            </w:r>
            <w:hyperlink r:id="rId919" w:anchor="sub_id=18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186.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согласования режима судоходства в запретный для рыболовства нерестовый период, а также в запретных для рыболовства водоемах и (или) участках</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187.</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pPr>
            <w:r>
              <w:rPr>
                <w:rStyle w:val="s0"/>
              </w:rPr>
              <w:t xml:space="preserve">Исключена в соответствии с </w:t>
            </w:r>
            <w:hyperlink r:id="rId920" w:anchor="sub_id=2100" w:history="1">
              <w:r>
                <w:rPr>
                  <w:rStyle w:val="a5"/>
                </w:rPr>
                <w:t>Законом</w:t>
              </w:r>
            </w:hyperlink>
            <w:r>
              <w:rPr>
                <w:rStyle w:val="s0"/>
              </w:rPr>
              <w:t xml:space="preserve"> РК от 03.04.19 г. № 243-VI </w:t>
            </w:r>
            <w:r>
              <w:rPr>
                <w:rStyle w:val="s3"/>
              </w:rPr>
              <w:t>(</w:t>
            </w:r>
            <w:hyperlink r:id="rId921" w:anchor="sub_id=187" w:history="1">
              <w:r>
                <w:rPr>
                  <w:rStyle w:val="a5"/>
                  <w:i/>
                  <w:iCs/>
                </w:rPr>
                <w:t>см. стар. ред.</w:t>
              </w:r>
            </w:hyperlink>
            <w:r>
              <w:rPr>
                <w:rStyle w:val="s3"/>
              </w:rPr>
              <w:t>)</w:t>
            </w:r>
          </w:p>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188.</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Выдача разрешения на эксплуатацию судна, плавающего под флагом иностранного государства, в казахстанском секторе Каспийского моря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Разрешение на эксплуатацию судна, плавающего под флагом иностранного государства, в казахстанском секторе Каспийского моря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189.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Выдача разрешения на экспорт, импорт и транзит перемещаемых (перевозимых) объектов с учетом оценки эпизоотической ситуации на </w:t>
            </w:r>
            <w:r>
              <w:lastRenderedPageBreak/>
              <w:t>соответствующей территории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Разрешение на экспорт, импорт и транзит перемещаемых (перевозимых) объектов с учетом оценки эпизоотической ситуации на соответствующей территории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190.</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22" w:anchor="sub_id=4602" w:history="1">
              <w:r>
                <w:rPr>
                  <w:rStyle w:val="a4"/>
                </w:rPr>
                <w:t>Законом</w:t>
              </w:r>
            </w:hyperlink>
            <w:r>
              <w:rPr>
                <w:rStyle w:val="s0"/>
              </w:rPr>
              <w:t xml:space="preserve"> РК от 29.03.16 г. № 479-V </w:t>
            </w:r>
            <w:r>
              <w:rPr>
                <w:rStyle w:val="s3"/>
              </w:rPr>
              <w:t>(</w:t>
            </w:r>
            <w:hyperlink r:id="rId923" w:anchor="sub_id=190"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191.</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xml:space="preserve">Исключена в </w:t>
            </w:r>
            <w:r>
              <w:rPr>
                <w:rStyle w:val="s0"/>
              </w:rPr>
              <w:t xml:space="preserve">соответствии с </w:t>
            </w:r>
            <w:hyperlink r:id="rId924" w:anchor="sub_id=422" w:history="1">
              <w:r>
                <w:rPr>
                  <w:rStyle w:val="a4"/>
                </w:rPr>
                <w:t>Законом</w:t>
              </w:r>
            </w:hyperlink>
            <w:r>
              <w:rPr>
                <w:rStyle w:val="s0"/>
              </w:rPr>
              <w:t xml:space="preserve"> РК от 24.11.15 г. № 422-V </w:t>
            </w:r>
            <w:r>
              <w:rPr>
                <w:rStyle w:val="s3"/>
              </w:rPr>
              <w:t>(введен в действие с 1 января 2016 г.) (</w:t>
            </w:r>
            <w:hyperlink r:id="rId925" w:anchor="sub_id=191"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192.</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t xml:space="preserve">Исключена в </w:t>
            </w:r>
            <w:r>
              <w:rPr>
                <w:rStyle w:val="s0"/>
              </w:rPr>
              <w:t xml:space="preserve">соответствии с </w:t>
            </w:r>
            <w:hyperlink r:id="rId926" w:anchor="sub_id=422" w:history="1">
              <w:r>
                <w:rPr>
                  <w:rStyle w:val="a4"/>
                </w:rPr>
                <w:t>Законом</w:t>
              </w:r>
            </w:hyperlink>
            <w:r>
              <w:rPr>
                <w:rStyle w:val="s0"/>
              </w:rPr>
              <w:t xml:space="preserve"> РК от 24.11.15 г. № 422-V </w:t>
            </w:r>
            <w:r>
              <w:rPr>
                <w:rStyle w:val="s3"/>
              </w:rPr>
              <w:t>(введен в действие с 1 января 2016 г.) (</w:t>
            </w:r>
            <w:hyperlink r:id="rId927" w:anchor="sub_id=192"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193.</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производство взрывных работ</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производство взрывных работ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194.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28" w:anchor="sub_id=4602" w:history="1">
              <w:r>
                <w:rPr>
                  <w:rStyle w:val="a4"/>
                </w:rPr>
                <w:t>Законом</w:t>
              </w:r>
            </w:hyperlink>
            <w:r>
              <w:rPr>
                <w:rStyle w:val="s0"/>
              </w:rPr>
              <w:t xml:space="preserve"> РК от 29.03.16 г. № 479-V </w:t>
            </w:r>
            <w:r>
              <w:rPr>
                <w:rStyle w:val="s3"/>
              </w:rPr>
              <w:t>(</w:t>
            </w:r>
            <w:hyperlink r:id="rId929" w:anchor="sub_id=19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195.</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ввоз (вывоз) наркотических средств, психотропных веществ и прекурсоров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ввоз (вывоз) наркотических средств, психотропных веществ и прекурсоров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196.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транзит наркотических средств, психотропных веществ и прекурсоров через территорию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транзит наркотических средств, психотропных веществ и прекурсоров через территорию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197.</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198.</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930" w:anchor="sub_id=1200" w:history="1">
              <w:r>
                <w:rPr>
                  <w:rStyle w:val="a5"/>
                </w:rPr>
                <w:t>Законом</w:t>
              </w:r>
            </w:hyperlink>
            <w:r>
              <w:rPr>
                <w:rStyle w:val="s0"/>
              </w:rPr>
              <w:t xml:space="preserve"> РК от 05.05.15 г. № 312-V </w:t>
            </w:r>
            <w:r>
              <w:rPr>
                <w:rStyle w:val="s3"/>
              </w:rPr>
              <w:t>(введены в действие с 1 января 2017 г.) (</w:t>
            </w:r>
            <w:hyperlink r:id="rId931" w:anchor="sub_id=198"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199.</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32" w:anchor="sub_id=11602" w:history="1">
              <w:r>
                <w:rPr>
                  <w:rStyle w:val="a4"/>
                </w:rPr>
                <w:t>Законом</w:t>
              </w:r>
            </w:hyperlink>
            <w:r>
              <w:rPr>
                <w:rStyle w:val="s0"/>
              </w:rPr>
              <w:t xml:space="preserve"> РК от 29.12.14 г. № 269-V </w:t>
            </w:r>
            <w:r>
              <w:rPr>
                <w:rStyle w:val="s3"/>
              </w:rPr>
              <w:t>(</w:t>
            </w:r>
            <w:hyperlink r:id="rId933" w:anchor="sub_id=199"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200.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Выдача разрешения на временный вывоз за пределы Республики Казахстан документов Национального </w:t>
            </w:r>
            <w:r>
              <w:lastRenderedPageBreak/>
              <w:t>архивного фонда, находящихся в государственной собственности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Разрешение на временный вывоз за пределы Республики Казахстан документов Национального архивного фонда, находящихся в </w:t>
            </w:r>
            <w:r>
              <w:lastRenderedPageBreak/>
              <w:t>государственной собственности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201.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свидетельства на право временного вывоза культурных ценностей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на право временного вывоза культурных ценностей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202.</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прокатного удостоверения на фильм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Прокатное удостоверение на фильм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203.</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934" w:anchor="sub_id=4602" w:history="1">
              <w:r>
                <w:rPr>
                  <w:rStyle w:val="a4"/>
                </w:rPr>
                <w:t>Законом</w:t>
              </w:r>
            </w:hyperlink>
            <w:r>
              <w:rPr>
                <w:rStyle w:val="s0"/>
              </w:rPr>
              <w:t xml:space="preserve"> РК от 29.03.16 г. № 479-V </w:t>
            </w:r>
            <w:r>
              <w:rPr>
                <w:rStyle w:val="s3"/>
              </w:rPr>
              <w:t>(</w:t>
            </w:r>
            <w:hyperlink r:id="rId935" w:anchor="sub_id=203"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204.</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205.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 xml:space="preserve">Исключена в соответствии с </w:t>
            </w:r>
            <w:hyperlink r:id="rId936" w:anchor="sub_id=1600" w:history="1">
              <w:r>
                <w:rPr>
                  <w:rStyle w:val="a5"/>
                </w:rPr>
                <w:t>Законом</w:t>
              </w:r>
            </w:hyperlink>
            <w:r>
              <w:rPr>
                <w:rStyle w:val="s0"/>
              </w:rPr>
              <w:t xml:space="preserve"> РК от 21.12.22 г. № 167-VII </w:t>
            </w:r>
            <w:r>
              <w:rPr>
                <w:rStyle w:val="s3"/>
              </w:rPr>
              <w:t>(введены в действие с 21 февраля 2023 г.) (</w:t>
            </w:r>
            <w:hyperlink r:id="rId937" w:anchor="sub_id=2" w:history="1">
              <w:r>
                <w:rPr>
                  <w:rStyle w:val="a5"/>
                  <w:i/>
                  <w:iCs/>
                </w:rPr>
                <w:t>см. стар. ред.</w:t>
              </w:r>
            </w:hyperlink>
            <w:r>
              <w:rPr>
                <w:rStyle w:val="s3"/>
              </w:rPr>
              <w:t>)</w:t>
            </w:r>
          </w:p>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206.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снос или перезакладку (перенос) геодезических пунктов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снос или перезакладку (перенос) геодезических пунктов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207.</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транзитный проезд по территории Республики Казахстан перевозчикам иностранного государства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Универсальное разрешение на проезд</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208.</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Иностранное разрешение вида «А» со сроком действия один календарный год при выполнении регулярных автомобильных перевозок пассажиров и багажа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209.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Разрешение на проезд по территории иностранного государства перевозчикам Республики Казахстан в соответствии с международными </w:t>
            </w:r>
            <w:r>
              <w:lastRenderedPageBreak/>
              <w:t>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Иностранное разрешение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210.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проезд по территории Республики Казахстан перевозчиков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Отечественное разрешение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211.</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38" w:anchor="sub_id=4602" w:history="1">
              <w:r>
                <w:rPr>
                  <w:rStyle w:val="a4"/>
                </w:rPr>
                <w:t>Законом</w:t>
              </w:r>
            </w:hyperlink>
            <w:r>
              <w:rPr>
                <w:rStyle w:val="s0"/>
              </w:rPr>
              <w:t xml:space="preserve"> РК от 29.03.16 г. № 479-V </w:t>
            </w:r>
            <w:r>
              <w:rPr>
                <w:rStyle w:val="s3"/>
              </w:rPr>
              <w:t>(</w:t>
            </w:r>
            <w:hyperlink r:id="rId939" w:anchor="sub_id=211"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212.</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Согласование уполномоченного органа государств - членов </w:t>
            </w:r>
            <w:r>
              <w:rPr>
                <w:rStyle w:val="s0"/>
              </w:rPr>
              <w:t>Евразийского экономического союза</w:t>
            </w:r>
            <w:r>
              <w:t xml:space="preserve"> в области связи о неотнесении товаров к радиоэлектронным средствам и высокочастотным устройствам, подпадающим под действие запретов и ограничений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Письмо-согласование уполномоченного органа государств - членов Таможенного союза в области связи о неотнесении товаров к радиоэлектронным средствам и высокочастотным устройствам, подпадающим под действие запретов и ограничений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213.</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40" w:anchor="sub_id=11602" w:history="1">
              <w:r>
                <w:rPr>
                  <w:rStyle w:val="a4"/>
                </w:rPr>
                <w:t>Законом</w:t>
              </w:r>
            </w:hyperlink>
            <w:r>
              <w:rPr>
                <w:rStyle w:val="s0"/>
              </w:rPr>
              <w:t xml:space="preserve"> РК от 29.12.14 г. № 269-V </w:t>
            </w:r>
            <w:r>
              <w:rPr>
                <w:rStyle w:val="s3"/>
              </w:rPr>
              <w:t>(</w:t>
            </w:r>
            <w:hyperlink r:id="rId941" w:anchor="sub_id=213"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214.</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Выдача разрешения на </w:t>
            </w:r>
            <w:r>
              <w:lastRenderedPageBreak/>
              <w:t>выполнение международных нерегулярных полетов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Разрешение на выполнение </w:t>
            </w:r>
            <w:r>
              <w:lastRenderedPageBreak/>
              <w:t>международных нерегулярных полетов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215.</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согласия на реорганизацию и ликвидацию субъектов естественных монополий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Письмо о даче согласия на реорганизацию и ликвидацию субъектов естественных монополий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216.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Заключение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юридическим лицам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Срок действия разрешения не более 1 года;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217.</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Заключение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физическим лицам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Срок действия разрешения не более 1 года;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218.</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942" w:anchor="sub_id=4602" w:history="1">
              <w:r>
                <w:rPr>
                  <w:rStyle w:val="a4"/>
                </w:rPr>
                <w:t>Законом</w:t>
              </w:r>
            </w:hyperlink>
            <w:r>
              <w:rPr>
                <w:rStyle w:val="s0"/>
              </w:rPr>
              <w:t xml:space="preserve"> РК от 29.03.16 г. № 479-V </w:t>
            </w:r>
            <w:r>
              <w:rPr>
                <w:rStyle w:val="s3"/>
              </w:rPr>
              <w:t>(</w:t>
            </w:r>
            <w:hyperlink r:id="rId943" w:anchor="sub_id=218"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219.</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220.</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221.</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44" w:anchor="sub_id=11602" w:history="1">
              <w:r>
                <w:rPr>
                  <w:rStyle w:val="a4"/>
                </w:rPr>
                <w:t>Законом</w:t>
              </w:r>
            </w:hyperlink>
            <w:r>
              <w:rPr>
                <w:rStyle w:val="s0"/>
              </w:rPr>
              <w:t xml:space="preserve"> РК от 29.12.14 г. № 269-V </w:t>
            </w:r>
            <w:r>
              <w:rPr>
                <w:rStyle w:val="s3"/>
              </w:rPr>
              <w:t>(</w:t>
            </w:r>
            <w:hyperlink r:id="rId945" w:anchor="sub_id=221"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222.</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46" w:anchor="sub_id=4602" w:history="1">
              <w:r>
                <w:rPr>
                  <w:rStyle w:val="a4"/>
                </w:rPr>
                <w:t>Законом</w:t>
              </w:r>
            </w:hyperlink>
            <w:r>
              <w:rPr>
                <w:rStyle w:val="s0"/>
              </w:rPr>
              <w:t xml:space="preserve"> РК от 29.03.16 г. № 479-V </w:t>
            </w:r>
            <w:r>
              <w:rPr>
                <w:rStyle w:val="s3"/>
              </w:rPr>
              <w:t>(</w:t>
            </w:r>
            <w:hyperlink r:id="rId947" w:anchor="sub_id=222"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223.</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приобретение гражданского оружия и патронов к нему физическим лицам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приобретение гражданского оружия и патронов к нему физическим лицам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Срок действия разрешения 3 месяца;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224.</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948" w:anchor="sub_id=4602" w:history="1">
              <w:r>
                <w:rPr>
                  <w:rStyle w:val="a4"/>
                </w:rPr>
                <w:t>Законом</w:t>
              </w:r>
            </w:hyperlink>
            <w:r>
              <w:rPr>
                <w:rStyle w:val="s0"/>
              </w:rPr>
              <w:t xml:space="preserve"> РК от 29.03.16 г. № 479-V </w:t>
            </w:r>
            <w:r>
              <w:rPr>
                <w:rStyle w:val="s3"/>
              </w:rPr>
              <w:t>(</w:t>
            </w:r>
            <w:hyperlink r:id="rId949" w:anchor="sub_id=22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225.</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226.</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227.</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Выдача разрешения на проведение интервенционного клинического исследования фармакологического или лекарственного средства, </w:t>
            </w:r>
            <w:r>
              <w:rPr>
                <w:rStyle w:val="s0"/>
              </w:rPr>
              <w:t>медицинского изделия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Разрешение (приказ) на проведение интервенционного клинического исследования фармакологического или лекарственного средства, </w:t>
            </w:r>
            <w:r>
              <w:rPr>
                <w:rStyle w:val="s0"/>
              </w:rPr>
              <w:t>медицинского изделия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Неотчуждаемое; бессрочное разрешение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228.</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50" w:anchor="sub_id=352" w:history="1">
              <w:r>
                <w:rPr>
                  <w:rStyle w:val="a5"/>
                </w:rPr>
                <w:t>Законом</w:t>
              </w:r>
            </w:hyperlink>
            <w:r>
              <w:rPr>
                <w:rStyle w:val="s0"/>
              </w:rPr>
              <w:t xml:space="preserve"> РК от 07.07.20 г. № 361-VI </w:t>
            </w:r>
            <w:r>
              <w:rPr>
                <w:rStyle w:val="s3"/>
              </w:rPr>
              <w:t>(</w:t>
            </w:r>
            <w:hyperlink r:id="rId951" w:anchor="sub_id=228"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229.</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52" w:anchor="sub_id=352" w:history="1">
              <w:r>
                <w:rPr>
                  <w:rStyle w:val="a5"/>
                </w:rPr>
                <w:t>Законом</w:t>
              </w:r>
            </w:hyperlink>
            <w:r>
              <w:rPr>
                <w:rStyle w:val="s0"/>
              </w:rPr>
              <w:t xml:space="preserve"> РК от 07.07.20 г. № 361-VI </w:t>
            </w:r>
            <w:r>
              <w:rPr>
                <w:rStyle w:val="s3"/>
              </w:rPr>
              <w:t>(</w:t>
            </w:r>
            <w:hyperlink r:id="rId953" w:anchor="sub_id=229"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230.</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54" w:anchor="sub_id=1300" w:history="1">
              <w:r>
                <w:rPr>
                  <w:rStyle w:val="a5"/>
                </w:rPr>
                <w:t>Законом</w:t>
              </w:r>
            </w:hyperlink>
            <w:r>
              <w:rPr>
                <w:rStyle w:val="s0"/>
              </w:rPr>
              <w:t xml:space="preserve"> РК от 21.05.22 г. № 123-VII </w:t>
            </w:r>
            <w:r>
              <w:rPr>
                <w:rStyle w:val="s3"/>
              </w:rPr>
              <w:t>(введены в действие с 24 ноября 2022 г.) (</w:t>
            </w:r>
            <w:hyperlink r:id="rId955" w:anchor="sub_id=230"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231.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Оформление сертификата конечного пользователя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Сертификат конечного пользователя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231-1.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Оформление международного импортного сертификата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Международный импортный сертификат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232.</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временного свидетельства о праве плавания судна под Государственным Флагом Республики Казахстан (выдаваемое загранучреждением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Временное свидетельство о праве плавания судна под Государственным Флагом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233.</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Выдача разрешения на транзит специфических товаров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Разрешение на транзит специфических товаров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234.</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ввоз опасных отходов на территорию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ввоз опасных отходов на территорию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235.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56" w:anchor="sub_id=11602" w:history="1">
              <w:r>
                <w:rPr>
                  <w:rStyle w:val="a4"/>
                </w:rPr>
                <w:t>Законом</w:t>
              </w:r>
            </w:hyperlink>
            <w:r>
              <w:rPr>
                <w:rStyle w:val="s0"/>
              </w:rPr>
              <w:t xml:space="preserve"> РК от 29.12.14 г. № 269-V </w:t>
            </w:r>
            <w:r>
              <w:rPr>
                <w:rStyle w:val="s3"/>
              </w:rPr>
              <w:t>(</w:t>
            </w:r>
            <w:hyperlink r:id="rId957" w:anchor="sub_id=23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236.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w:t>
            </w:r>
            <w:r>
              <w:rPr>
                <w:rStyle w:val="s0"/>
              </w:rPr>
              <w:lastRenderedPageBreak/>
              <w:t xml:space="preserve">дериватов, подпадающих под действие </w:t>
            </w:r>
            <w:hyperlink r:id="rId958" w:history="1">
              <w:r>
                <w:rPr>
                  <w:rStyle w:val="a5"/>
                </w:rPr>
                <w:t>Конвенции</w:t>
              </w:r>
            </w:hyperlink>
            <w:r>
              <w:rPr>
                <w:rStyle w:val="s0"/>
              </w:rPr>
              <w:t xml:space="preserve"> о международной торговле видами дикой фауны и флоры, находящимися под угрозой исчезновения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lastRenderedPageBreak/>
              <w:t xml:space="preserve">Разрешение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Конвенции о международной торговле видами дикой фауны и флоры, </w:t>
            </w:r>
            <w:r>
              <w:rPr>
                <w:rStyle w:val="s0"/>
              </w:rPr>
              <w:lastRenderedPageBreak/>
              <w:t>находящимися под угрозой исчезновения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237.</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959" w:anchor="sub_id=4602" w:history="1">
              <w:r>
                <w:rPr>
                  <w:rStyle w:val="a4"/>
                </w:rPr>
                <w:t>Законом</w:t>
              </w:r>
            </w:hyperlink>
            <w:r>
              <w:rPr>
                <w:rStyle w:val="s0"/>
              </w:rPr>
              <w:t xml:space="preserve"> РК от 29.03.16 г. № 479-V </w:t>
            </w:r>
            <w:r>
              <w:rPr>
                <w:rStyle w:val="s3"/>
              </w:rPr>
              <w:t>(</w:t>
            </w:r>
            <w:hyperlink r:id="rId960" w:anchor="sub_id=237"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238.</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239.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налогового органа на нарушение целостности пломбы контрольно-кассовой машины</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налогового органа на нарушение целостности пломбы контрольно-кассовой машины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240.</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961" w:anchor="sub_id=4602" w:history="1">
              <w:r>
                <w:rPr>
                  <w:rStyle w:val="a4"/>
                </w:rPr>
                <w:t>Законом</w:t>
              </w:r>
            </w:hyperlink>
            <w:r>
              <w:rPr>
                <w:rStyle w:val="s0"/>
              </w:rPr>
              <w:t xml:space="preserve"> РК от 29.03.16 г. № 479-V </w:t>
            </w:r>
            <w:r>
              <w:rPr>
                <w:rStyle w:val="s3"/>
              </w:rPr>
              <w:t>(</w:t>
            </w:r>
            <w:hyperlink r:id="rId962" w:anchor="sub_id=240"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241.</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242.</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t>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t>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t xml:space="preserve">Бессрочное разрешение; процедура конкурса не применима; действие </w:t>
            </w:r>
            <w:hyperlink w:anchor="sub250300" w:history="1">
              <w:r>
                <w:rPr>
                  <w:rStyle w:val="a5"/>
                </w:rPr>
                <w:t>части первой пункта 3 статьи 25</w:t>
              </w:r>
            </w:hyperlink>
            <w:r>
              <w:t xml:space="preserve"> и </w:t>
            </w:r>
            <w:hyperlink w:anchor="sub260000" w:history="1">
              <w:r>
                <w:rPr>
                  <w:rStyle w:val="a5"/>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243.</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63" w:anchor="sub_id=4602" w:history="1">
              <w:r>
                <w:rPr>
                  <w:rStyle w:val="a4"/>
                </w:rPr>
                <w:t>Законом</w:t>
              </w:r>
            </w:hyperlink>
            <w:r>
              <w:rPr>
                <w:rStyle w:val="s0"/>
              </w:rPr>
              <w:t xml:space="preserve"> РК от 29.03.16 г. № 479-V </w:t>
            </w:r>
            <w:r>
              <w:rPr>
                <w:rStyle w:val="s3"/>
              </w:rPr>
              <w:t>(</w:t>
            </w:r>
            <w:hyperlink r:id="rId964" w:anchor="sub_id=243"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244.</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Постановление Правления уполномоченного органа по регулированию, контролю и надзору финансового рынка и финансовых организаций о выдаче согласия на приобретение: </w:t>
            </w:r>
          </w:p>
          <w:p w:rsidR="005E0A6F" w:rsidRDefault="00445C81">
            <w:pPr>
              <w:pStyle w:val="a3"/>
            </w:pPr>
            <w:r>
              <w:rPr>
                <w:rStyle w:val="s0"/>
              </w:rPr>
              <w:t xml:space="preserve">1) статуса крупного участника банка; </w:t>
            </w:r>
          </w:p>
          <w:p w:rsidR="005E0A6F" w:rsidRDefault="00445C81">
            <w:pPr>
              <w:pStyle w:val="a3"/>
            </w:pPr>
            <w:r>
              <w:rPr>
                <w:rStyle w:val="s0"/>
              </w:rPr>
              <w:t xml:space="preserve">2) статуса крупного участника страховой (перестраховочной) организации; </w:t>
            </w:r>
          </w:p>
          <w:p w:rsidR="005E0A6F" w:rsidRDefault="00445C81">
            <w:pPr>
              <w:pStyle w:val="a3"/>
            </w:pPr>
            <w:r>
              <w:rPr>
                <w:rStyle w:val="s0"/>
              </w:rPr>
              <w:t xml:space="preserve">3) статуса крупного участника управляющего инвестиционным портфелем; </w:t>
            </w:r>
          </w:p>
          <w:p w:rsidR="005E0A6F" w:rsidRDefault="00445C81">
            <w:pPr>
              <w:pStyle w:val="a3"/>
            </w:pPr>
            <w:r>
              <w:rPr>
                <w:rStyle w:val="s0"/>
              </w:rPr>
              <w:t xml:space="preserve">4) статуса банковского холдинга; </w:t>
            </w:r>
          </w:p>
          <w:p w:rsidR="005E0A6F" w:rsidRDefault="00445C81">
            <w:pPr>
              <w:pStyle w:val="a3"/>
            </w:pPr>
            <w:r>
              <w:rPr>
                <w:rStyle w:val="s0"/>
              </w:rPr>
              <w:t>5) статуса страхового холдинга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Бессрочное разрешение; процедура конкурса не применима; действие части первой </w:t>
            </w:r>
            <w:hyperlink w:anchor="sub250300" w:history="1">
              <w:r>
                <w:rPr>
                  <w:rStyle w:val="a5"/>
                </w:rPr>
                <w:t>пункта 3 статьи 25</w:t>
              </w:r>
            </w:hyperlink>
            <w:r>
              <w:rPr>
                <w:rStyle w:val="s0"/>
              </w:rPr>
              <w:t xml:space="preserve"> и </w:t>
            </w:r>
            <w:hyperlink w:anchor="sub260000" w:history="1">
              <w:r>
                <w:rPr>
                  <w:rStyle w:val="a5"/>
                </w:rPr>
                <w:t>пунктов 1, 2 статьи 26</w:t>
              </w:r>
            </w:hyperlink>
            <w:r>
              <w:rPr>
                <w:rStyle w:val="s0"/>
              </w:rP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245.</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добровольную ликвидацию банка</w:t>
            </w:r>
            <w:r>
              <w:rPr>
                <w:rStyle w:val="s0"/>
              </w:rPr>
              <w:t>, добровольное прекращение деятельности филиала банка-нерезидента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Постановление Правления </w:t>
            </w:r>
            <w:r>
              <w:rPr>
                <w:rStyle w:val="s0"/>
              </w:rPr>
              <w:t>уполномоченного органа по регулированию, контролю и надзору финансового рынка и финансовых организаций</w:t>
            </w:r>
            <w:r>
              <w:t xml:space="preserve"> о выдаче разрешения на добровольную ликвидацию банков</w:t>
            </w:r>
            <w:r>
              <w:rPr>
                <w:rStyle w:val="s0"/>
              </w:rPr>
              <w:t>, добровольное прекращение деятельности филиалов банков-нерезидентов Республики Казахстан</w:t>
            </w:r>
            <w:r>
              <w:t xml:space="preserve"> и официальное разрешение Национального Банка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Бессрочное разрешение;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246.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добровольную реорганизацию банка (банковского холдинга)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Постановление Правления </w:t>
            </w:r>
            <w:r>
              <w:rPr>
                <w:rStyle w:val="s0"/>
              </w:rPr>
              <w:t xml:space="preserve">уполномоченного органа по регулированию, контролю и надзору финансового рынка и финансовых организаций </w:t>
            </w:r>
            <w:r>
              <w:t xml:space="preserve">о выдаче разрешения на добровольную реорганизацию банка (банковского холдинга) и официальное разрешение </w:t>
            </w:r>
            <w:r>
              <w:rPr>
                <w:rStyle w:val="s0"/>
              </w:rPr>
              <w:t>уполномоченного органа по регулированию, контролю и надзору финансового рынка и финансовых организаций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Бессрочное разрешение;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246-1.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t>Выдача разрешения на добровольную реорганизацию микрофинансовой организации в форме конвертации в банк</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t>Разрешение микрофинансовой организации на добровольную реорганизацию в форме конвертации в банк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ind w:firstLine="0"/>
            </w:pPr>
            <w:r>
              <w:t>Срок действия разрешения 1 год.</w:t>
            </w:r>
          </w:p>
          <w:p w:rsidR="005E0A6F" w:rsidRDefault="00445C81">
            <w:pPr>
              <w:pStyle w:val="pj"/>
              <w:ind w:firstLine="0"/>
            </w:pPr>
            <w:r>
              <w:t xml:space="preserve">Срок приостанавливается в случаях, предусмотренных законами Республики Казахстан. Процедура конкурса не применима; действие </w:t>
            </w:r>
            <w:hyperlink w:anchor="sub250300" w:history="1">
              <w:r>
                <w:rPr>
                  <w:rStyle w:val="a5"/>
                </w:rPr>
                <w:t>части первой пункта 3 статьи 25</w:t>
              </w:r>
            </w:hyperlink>
            <w:r>
              <w:t xml:space="preserve"> и </w:t>
            </w:r>
            <w:hyperlink w:anchor="sub260000" w:history="1">
              <w:r>
                <w:rPr>
                  <w:rStyle w:val="a5"/>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247.</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65" w:anchor="sub_id=362" w:history="1">
              <w:r>
                <w:rPr>
                  <w:rStyle w:val="a5"/>
                </w:rPr>
                <w:t>Законом</w:t>
              </w:r>
            </w:hyperlink>
            <w:r>
              <w:rPr>
                <w:rStyle w:val="s0"/>
              </w:rPr>
              <w:t xml:space="preserve"> РК от 25.11.19 г. № 272-VI </w:t>
            </w:r>
            <w:r>
              <w:rPr>
                <w:rStyle w:val="s3"/>
              </w:rPr>
              <w:t>(</w:t>
            </w:r>
            <w:hyperlink r:id="rId966" w:anchor="sub_id=247"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248.</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Выдача разрешения на </w:t>
            </w:r>
            <w:r>
              <w:lastRenderedPageBreak/>
              <w:t>значительное участие страховой (перестраховочной) организации и (или) страхового холдинга в капиталах организаций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Постановление Правления </w:t>
            </w:r>
            <w:r>
              <w:lastRenderedPageBreak/>
              <w:t>Уполномоченного органа по регулированию, контролю и надзору финансового рынка и финансовых организаций о выдаче (об отказе в выдаче) разрешения на значительное участие страховой (перестраховочной)организации и (или) страхового холдинга в капиталах организаций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Бессрочное </w:t>
            </w:r>
            <w:r>
              <w:lastRenderedPageBreak/>
              <w:t xml:space="preserve">разрешение;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249.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создание или приобретение дочерней организации страховой (перестраховочной) организацией и (или) страховым холдингом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создание или приобретение дочерней организации страховой (перестраховочной) организацией и (или) страховым холдингом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Бессрочное разрешение;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250.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добровольную реорганизацию страховой (перестраховочной) организации и страхового холдинга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проведение добровольной реорганизации страховой (перестраховочной) организации (страхового холдинга)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Бессрочное разрешение;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251.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добровольную ликвидацию страховой (перестраховочной) организации</w:t>
            </w:r>
            <w:r>
              <w:rPr>
                <w:rStyle w:val="s0"/>
              </w:rPr>
              <w:t>, добровольное прекращение деятельности филиала страховой (перестраховочной) организации-нерезидента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разрешения на проведение добровольной ликвидации страховой (перестраховочной) организации</w:t>
            </w:r>
            <w:r>
              <w:rPr>
                <w:rStyle w:val="s0"/>
              </w:rPr>
              <w:t xml:space="preserve">, добровольное прекращение деятельности филиала страховой (перестраховочной) организации-нерезидента </w:t>
            </w:r>
            <w:r>
              <w:rPr>
                <w:rStyle w:val="s0"/>
              </w:rPr>
              <w:lastRenderedPageBreak/>
              <w:t>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Бессрочное разрешение;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252.</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967" w:anchor="sub_id=392" w:history="1">
              <w:r>
                <w:rPr>
                  <w:rStyle w:val="a4"/>
                </w:rPr>
                <w:t>Законом</w:t>
              </w:r>
            </w:hyperlink>
            <w:r>
              <w:rPr>
                <w:rStyle w:val="s0"/>
              </w:rPr>
              <w:t xml:space="preserve"> РК от 27.04.15 г. № 311-V </w:t>
            </w:r>
            <w:r>
              <w:rPr>
                <w:rStyle w:val="s3"/>
              </w:rPr>
              <w:t>(</w:t>
            </w:r>
            <w:hyperlink r:id="rId968" w:anchor="sub_id=252"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253.</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69" w:anchor="sub_id=4602" w:history="1">
              <w:r>
                <w:rPr>
                  <w:rStyle w:val="a4"/>
                </w:rPr>
                <w:t>Законом</w:t>
              </w:r>
            </w:hyperlink>
            <w:r>
              <w:rPr>
                <w:rStyle w:val="s0"/>
              </w:rPr>
              <w:t xml:space="preserve"> РК от 29.03.16 г. № 479-V </w:t>
            </w:r>
            <w:r>
              <w:rPr>
                <w:rStyle w:val="s3"/>
              </w:rPr>
              <w:t>(</w:t>
            </w:r>
            <w:hyperlink r:id="rId970" w:anchor="sub_id=253"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254.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71" w:anchor="sub_id=392" w:history="1">
              <w:r>
                <w:rPr>
                  <w:rStyle w:val="a4"/>
                </w:rPr>
                <w:t>Законом</w:t>
              </w:r>
            </w:hyperlink>
            <w:r>
              <w:rPr>
                <w:rStyle w:val="s0"/>
              </w:rPr>
              <w:t xml:space="preserve"> РК от 27.04.15 г. № 311-V </w:t>
            </w:r>
            <w:r>
              <w:rPr>
                <w:rStyle w:val="s3"/>
              </w:rPr>
              <w:t>(</w:t>
            </w:r>
            <w:hyperlink r:id="rId972" w:anchor="sub_id=25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255.</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73" w:anchor="sub_id=362" w:history="1">
              <w:r>
                <w:rPr>
                  <w:rStyle w:val="a5"/>
                </w:rPr>
                <w:t>Законом</w:t>
              </w:r>
            </w:hyperlink>
            <w:r>
              <w:rPr>
                <w:rStyle w:val="s0"/>
              </w:rPr>
              <w:t xml:space="preserve"> РК от 25.11.19 г. № 272-VI </w:t>
            </w:r>
            <w:r>
              <w:rPr>
                <w:rStyle w:val="s3"/>
              </w:rPr>
              <w:t>(</w:t>
            </w:r>
            <w:hyperlink r:id="rId974" w:anchor="sub_id=255"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256.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реорганизацию добровольного накопительного пенсионного фонда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Постановление Правления </w:t>
            </w:r>
            <w:r>
              <w:rPr>
                <w:rStyle w:val="s0"/>
              </w:rPr>
              <w:t>уполномоченного органа по регулированию, контролю и надзору финансового рынка и финансовых организаций</w:t>
            </w:r>
            <w:r>
              <w:t xml:space="preserve"> о выдаче разрешения на реорганизацию добровольного накопительного пенсионного фонда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Бессрочное разрешение;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257.</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добровольную ликвидацию добровольного накопительного пенсионного фонда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Постановление Правления </w:t>
            </w:r>
            <w:r>
              <w:rPr>
                <w:rStyle w:val="s0"/>
              </w:rPr>
              <w:t>уполномоченного органа по регулированию, контролю и надзору финансового рынка и финансовых организаций</w:t>
            </w:r>
            <w:r>
              <w:t xml:space="preserve"> о выдаче разрешения на добровольную ликвидацию добровольного накопительного пенсионного фонда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Бессрочное разрешение; процедура конкурса не применима; действие </w:t>
            </w:r>
            <w:hyperlink w:anchor="sub250300" w:history="1">
              <w:r>
                <w:rPr>
                  <w:rStyle w:val="a4"/>
                </w:rPr>
                <w:t>части первой пункта 3 статьи 25</w:t>
              </w:r>
            </w:hyperlink>
            <w:r>
              <w:t xml:space="preserve"> и </w:t>
            </w:r>
            <w:hyperlink w:anchor="sub260000" w:history="1">
              <w:r>
                <w:rPr>
                  <w:rStyle w:val="a4"/>
                </w:rPr>
                <w:t>пунктов 1, 2 статьи 26</w:t>
              </w:r>
            </w:hyperlink>
            <w:r>
              <w:t xml:space="preserve"> настоящего Закона при выдаче разрешения не распространяется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257-1.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Выдача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Заключение (разрешительный документ)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Евразийской экономической комиссии от 16 августа 2012 года № 134 и от 21 апреля 2015 года № 30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w:t>
            </w:r>
          </w:p>
        </w:tc>
      </w:tr>
      <w:tr w:rsidR="005E0A6F">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Класс 4 - «разрешения, выдаваемые на деятельность с ограниченными ресурсами или с использованием квот»</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258.</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Организация регулярных международных автомобильных перевозок пассажиров и </w:t>
            </w:r>
            <w:r>
              <w:lastRenderedPageBreak/>
              <w:t>багажа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Разрешение на осуществление регулярных международных автомобильных перевозок пассажиров и багажа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259.</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75" w:anchor="sub_id=4602" w:history="1">
              <w:r>
                <w:rPr>
                  <w:rStyle w:val="a4"/>
                </w:rPr>
                <w:t>Законом</w:t>
              </w:r>
            </w:hyperlink>
            <w:r>
              <w:rPr>
                <w:rStyle w:val="s0"/>
              </w:rPr>
              <w:t xml:space="preserve"> РК от 29.03.16 г. № 479-V </w:t>
            </w:r>
            <w:r>
              <w:rPr>
                <w:rStyle w:val="s3"/>
              </w:rPr>
              <w:t>(</w:t>
            </w:r>
            <w:hyperlink r:id="rId976" w:anchor="sub_id=259"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260.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свидетельства на право обслуживания маршрутов регулярных внутриреспубликанских - автомобильных перевозок пассажиров и багажа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на право обслуживания маршрутов регулярных внутриреспубликанских - автомобильных перевозок пассажиров и багажа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261.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пользование животным миром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пользование животным миром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262.</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77" w:anchor="sub_id=4602" w:history="1">
              <w:r>
                <w:rPr>
                  <w:rStyle w:val="a4"/>
                </w:rPr>
                <w:t>Законом</w:t>
              </w:r>
            </w:hyperlink>
            <w:r>
              <w:rPr>
                <w:rStyle w:val="s0"/>
              </w:rPr>
              <w:t xml:space="preserve"> РК от 29.03.16 г. № 479-V </w:t>
            </w:r>
            <w:r>
              <w:rPr>
                <w:rStyle w:val="s3"/>
              </w:rPr>
              <w:t>(</w:t>
            </w:r>
            <w:hyperlink r:id="rId978" w:anchor="sub_id=262"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263.</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264.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79" w:anchor="sub_id=4602" w:history="1">
              <w:r>
                <w:rPr>
                  <w:rStyle w:val="a4"/>
                </w:rPr>
                <w:t>Законом</w:t>
              </w:r>
            </w:hyperlink>
            <w:r>
              <w:rPr>
                <w:rStyle w:val="s0"/>
              </w:rPr>
              <w:t xml:space="preserve"> РК от 29.03.16 г. № 479-V </w:t>
            </w:r>
            <w:r>
              <w:rPr>
                <w:rStyle w:val="s3"/>
              </w:rPr>
              <w:t>(</w:t>
            </w:r>
            <w:hyperlink r:id="rId980" w:anchor="sub_id=26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265.</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A6F" w:rsidRDefault="00445C81">
            <w:pPr>
              <w:pStyle w:val="a3"/>
            </w:pPr>
            <w:r>
              <w:rPr>
                <w:rStyle w:val="s0"/>
              </w:rPr>
              <w:t xml:space="preserve">Исключены в соответствии с </w:t>
            </w:r>
            <w:hyperlink r:id="rId981" w:anchor="sub_id=392" w:history="1">
              <w:r>
                <w:rPr>
                  <w:rStyle w:val="a5"/>
                </w:rPr>
                <w:t>Законом</w:t>
              </w:r>
            </w:hyperlink>
            <w:r>
              <w:rPr>
                <w:rStyle w:val="s0"/>
              </w:rPr>
              <w:t xml:space="preserve"> РК от 28.10.19 г. № 268-VI </w:t>
            </w:r>
            <w:r>
              <w:rPr>
                <w:rStyle w:val="s3"/>
              </w:rPr>
              <w:t>(</w:t>
            </w:r>
            <w:hyperlink r:id="rId982" w:anchor="sub_id=2"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266.</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267.</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Изъятие видов животных, численность которых подлежит регулированию</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изъятие видов животных, численность которых подлежит регулированию</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268.</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справки о происхождении вылова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Справка о происхождении вылова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269.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983" w:history="1">
              <w:r w:rsidR="00445C81">
                <w:rPr>
                  <w:rStyle w:val="a4"/>
                </w:rPr>
                <w:t>Распределение ресурса нумерации и выделение номеров, а также их изъятие</w:t>
              </w:r>
            </w:hyperlink>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Приказ о выделении номеров, а также их изъятии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270.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0"/>
              </w:rPr>
              <w:t>Выдача разрешения на разведку подземных вод</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0"/>
              </w:rPr>
              <w:t>Разрешение на разведку подземных вод</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271.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Принятие решения о предоставлении земельных участков для размещения объектов дорожного сервиса в придорожных полосах </w:t>
            </w:r>
            <w:r>
              <w:lastRenderedPageBreak/>
              <w:t>или объектов за их пределами, когда для доступа к ним требуется подъезд</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Постановление о предоставлении земельного участка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272.</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984" w:anchor="sub_id=4602" w:history="1">
              <w:r>
                <w:rPr>
                  <w:rStyle w:val="a4"/>
                </w:rPr>
                <w:t>Законом</w:t>
              </w:r>
            </w:hyperlink>
            <w:r>
              <w:rPr>
                <w:rStyle w:val="s0"/>
              </w:rPr>
              <w:t xml:space="preserve"> РК от 29.03.16 г. № 479-V </w:t>
            </w:r>
            <w:r>
              <w:rPr>
                <w:rStyle w:val="s3"/>
              </w:rPr>
              <w:t>(</w:t>
            </w:r>
            <w:hyperlink r:id="rId985" w:anchor="sub_id=272"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273.</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274.</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Предоставление права на земельный участок, за исключением предоставления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Постановление о предоставлении земельного участка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275.</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986" w:anchor="sub_id=4602" w:history="1">
              <w:r>
                <w:rPr>
                  <w:rStyle w:val="a4"/>
                </w:rPr>
                <w:t>Законом</w:t>
              </w:r>
            </w:hyperlink>
            <w:r>
              <w:rPr>
                <w:rStyle w:val="s0"/>
              </w:rPr>
              <w:t xml:space="preserve"> РК от 29.03.16 г. № 479-V </w:t>
            </w:r>
            <w:r>
              <w:rPr>
                <w:rStyle w:val="s3"/>
              </w:rPr>
              <w:t>(</w:t>
            </w:r>
            <w:hyperlink r:id="rId987" w:anchor="sub_id=27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276.</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277.</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278.</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279.</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88" w:anchor="sub_id=912" w:history="1">
              <w:r>
                <w:rPr>
                  <w:rStyle w:val="s2"/>
                </w:rPr>
                <w:t>Законом</w:t>
              </w:r>
            </w:hyperlink>
            <w:r>
              <w:rPr>
                <w:rStyle w:val="s0"/>
              </w:rPr>
              <w:t xml:space="preserve"> РК от 06.04.24 г. № 71-VIII </w:t>
            </w:r>
            <w:r>
              <w:rPr>
                <w:rStyle w:val="s3"/>
              </w:rPr>
              <w:t>(введен в действие с 8 июня 2024 г.) (</w:t>
            </w:r>
            <w:hyperlink r:id="rId989" w:anchor="sub_id=279"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280.</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990" w:anchor="sub_id=4602" w:history="1">
              <w:r>
                <w:rPr>
                  <w:rStyle w:val="a4"/>
                </w:rPr>
                <w:t>Законом</w:t>
              </w:r>
            </w:hyperlink>
            <w:r>
              <w:rPr>
                <w:rStyle w:val="s0"/>
              </w:rPr>
              <w:t xml:space="preserve"> РК от 29.03.16 г. № 479-V </w:t>
            </w:r>
            <w:r>
              <w:rPr>
                <w:rStyle w:val="s3"/>
              </w:rPr>
              <w:t>(</w:t>
            </w:r>
            <w:hyperlink r:id="rId991" w:anchor="sub_id=280"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281.</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282.</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283.</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0"/>
              </w:rPr>
              <w:t>Выдача разрешения на создание и размещение морских объектов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0"/>
              </w:rPr>
              <w:t>Разрешение на создание и размещение морских объектов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284.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92" w:anchor="sub_id=4602" w:history="1">
              <w:r>
                <w:rPr>
                  <w:rStyle w:val="a4"/>
                </w:rPr>
                <w:t>Законом</w:t>
              </w:r>
            </w:hyperlink>
            <w:r>
              <w:rPr>
                <w:rStyle w:val="s0"/>
              </w:rPr>
              <w:t xml:space="preserve"> РК от 29.03.16 г. № 479-V </w:t>
            </w:r>
            <w:r>
              <w:rPr>
                <w:rStyle w:val="s3"/>
              </w:rPr>
              <w:t>(</w:t>
            </w:r>
            <w:hyperlink r:id="rId993" w:anchor="sub_id=284" w:history="1">
              <w:r>
                <w:rPr>
                  <w:rStyle w:val="a4"/>
                  <w:i/>
                  <w:iCs/>
                </w:rPr>
                <w:t>см. стар. ред.</w:t>
              </w:r>
            </w:hyperlink>
            <w:r>
              <w:rPr>
                <w:rStyle w:val="s3"/>
              </w:rPr>
              <w:t>)</w:t>
            </w: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285 - 287.</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994" w:anchor="sub_id=162" w:history="1">
              <w:r>
                <w:rPr>
                  <w:rStyle w:val="a5"/>
                </w:rPr>
                <w:t>Законом</w:t>
              </w:r>
            </w:hyperlink>
            <w:r>
              <w:rPr>
                <w:rStyle w:val="s0"/>
              </w:rPr>
              <w:t xml:space="preserve"> РК от 27.12.17 г. № 126-VI</w:t>
            </w:r>
            <w:r>
              <w:rPr>
                <w:rStyle w:val="s3"/>
              </w:rPr>
              <w:t xml:space="preserve"> (введено в действие с 29 июня 2018 г.) (</w:t>
            </w:r>
            <w:hyperlink r:id="rId995" w:anchor="sub_id=2"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288.</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96" w:anchor="sub_id=4602" w:history="1">
              <w:r>
                <w:rPr>
                  <w:rStyle w:val="a4"/>
                </w:rPr>
                <w:t>Законом</w:t>
              </w:r>
            </w:hyperlink>
            <w:r>
              <w:rPr>
                <w:rStyle w:val="s0"/>
              </w:rPr>
              <w:t xml:space="preserve"> РК от 29.03.16 г. № 479-V </w:t>
            </w:r>
            <w:r>
              <w:rPr>
                <w:rStyle w:val="s3"/>
              </w:rPr>
              <w:t>(</w:t>
            </w:r>
            <w:hyperlink r:id="rId997" w:anchor="sub_id=288"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289.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0"/>
              </w:rPr>
              <w:t>Выдача разрешения на сжигание в факелах сырого газа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0"/>
              </w:rPr>
              <w:t>Разрешение на сжигание в факелах сырого газа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290.</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998" w:anchor="sub_id=4602" w:history="1">
              <w:r>
                <w:rPr>
                  <w:rStyle w:val="a4"/>
                </w:rPr>
                <w:t>Законом</w:t>
              </w:r>
            </w:hyperlink>
            <w:r>
              <w:rPr>
                <w:rStyle w:val="s0"/>
              </w:rPr>
              <w:t xml:space="preserve"> РК от 29.03.16 г. № 479-V </w:t>
            </w:r>
            <w:r>
              <w:rPr>
                <w:rStyle w:val="s3"/>
              </w:rPr>
              <w:t>(</w:t>
            </w:r>
            <w:hyperlink r:id="rId999" w:anchor="sub_id=290"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291.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1000" w:history="1">
              <w:r w:rsidR="00445C81">
                <w:rPr>
                  <w:rStyle w:val="a4"/>
                </w:rPr>
                <w:t>Выдача разрешения на использование радиочастотного спектра Республики Казахстан</w:t>
              </w:r>
            </w:hyperlink>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использование радиочастотного спектра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trHeight w:val="281"/>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292 - 308.</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1001" w:anchor="sub_id=4602" w:history="1">
              <w:r>
                <w:rPr>
                  <w:rStyle w:val="a4"/>
                </w:rPr>
                <w:t>Законом</w:t>
              </w:r>
            </w:hyperlink>
            <w:r>
              <w:rPr>
                <w:rStyle w:val="s0"/>
              </w:rPr>
              <w:t xml:space="preserve"> РК от 29.03.16 г. № 479-V </w:t>
            </w:r>
            <w:r>
              <w:rPr>
                <w:rStyle w:val="s3"/>
              </w:rPr>
              <w:t>(</w:t>
            </w:r>
            <w:hyperlink r:id="rId1002" w:anchor="sub_id=292"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309.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0"/>
              </w:rPr>
              <w:t xml:space="preserve">Утверждение проекта разработки месторождений </w:t>
            </w:r>
            <w:r>
              <w:rPr>
                <w:rStyle w:val="s19200"/>
              </w:rPr>
              <w:lastRenderedPageBreak/>
              <w:t>углеводородов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0"/>
              </w:rPr>
              <w:lastRenderedPageBreak/>
              <w:t xml:space="preserve">Письмо-решение об утверждении проекта разработки месторождений </w:t>
            </w:r>
            <w:r>
              <w:rPr>
                <w:rStyle w:val="s19200"/>
              </w:rPr>
              <w:lastRenderedPageBreak/>
              <w:t>углеводородов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310.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Заключение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311.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Заключение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312.</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1003" w:anchor="sub_id=1400" w:history="1">
              <w:r>
                <w:rPr>
                  <w:rStyle w:val="a5"/>
                </w:rPr>
                <w:t>Законом</w:t>
              </w:r>
            </w:hyperlink>
            <w:r>
              <w:rPr>
                <w:rStyle w:val="s0"/>
              </w:rPr>
              <w:t xml:space="preserve"> РК от 15.06.17 г. № 73-VI </w:t>
            </w:r>
            <w:r>
              <w:rPr>
                <w:rStyle w:val="s3"/>
              </w:rPr>
              <w:t>(</w:t>
            </w:r>
            <w:hyperlink r:id="rId1004" w:anchor="sub_id=312"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313.</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05" w:anchor="sub_id=4602" w:history="1">
              <w:r>
                <w:rPr>
                  <w:rStyle w:val="a4"/>
                </w:rPr>
                <w:t>Законом</w:t>
              </w:r>
            </w:hyperlink>
            <w:r>
              <w:rPr>
                <w:rStyle w:val="s0"/>
              </w:rPr>
              <w:t xml:space="preserve"> РК от 29.03.16 г. № 479-V </w:t>
            </w:r>
            <w:r>
              <w:rPr>
                <w:rStyle w:val="s3"/>
              </w:rPr>
              <w:t>(</w:t>
            </w:r>
            <w:hyperlink r:id="rId1006" w:anchor="sub_id=313"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5E0A6F">
            <w:pPr>
              <w:rPr>
                <w:rFonts w:eastAsia="Times New Roman"/>
              </w:rPr>
            </w:pP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лесного билета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Лесной билет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315.</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лесорубочного билета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Лесорубочный билет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316.</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производство интродукции, реинтродукции и гибридизации животных</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производство интродукции, реинтродукции и гибридизации животных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19200"/>
              </w:rPr>
              <w:t>316-1.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0"/>
              </w:rPr>
              <w:t>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19200"/>
              </w:rPr>
              <w:t>Свидетельство об аккредитации республиканских ассоциаций общественных объединений охотников и субъектов охотничьего хозяйства; Свидетельство об аккредитации республиканских ассоциаций общественных объединений рыболовов и субъектов рыбного хозяйства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317.</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1007" w:anchor="sub_id=4602" w:history="1">
              <w:r>
                <w:rPr>
                  <w:rStyle w:val="a4"/>
                </w:rPr>
                <w:t>Законом</w:t>
              </w:r>
            </w:hyperlink>
            <w:r>
              <w:rPr>
                <w:rStyle w:val="s0"/>
              </w:rPr>
              <w:t xml:space="preserve"> РК от 29.03.16 г. № 479-V </w:t>
            </w:r>
            <w:r>
              <w:rPr>
                <w:rStyle w:val="s3"/>
              </w:rPr>
              <w:t>(</w:t>
            </w:r>
            <w:hyperlink r:id="rId1008" w:anchor="sub_id=317"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318.</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319.</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320.</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321.</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322.</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323.</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09" w:anchor="sub_id=11602" w:history="1">
              <w:r>
                <w:rPr>
                  <w:rStyle w:val="a4"/>
                </w:rPr>
                <w:t>Законом</w:t>
              </w:r>
            </w:hyperlink>
            <w:r>
              <w:rPr>
                <w:rStyle w:val="s0"/>
              </w:rPr>
              <w:t xml:space="preserve"> РК от 29.12.14 г. № 269-V </w:t>
            </w:r>
            <w:r>
              <w:rPr>
                <w:rStyle w:val="s3"/>
              </w:rPr>
              <w:t>(</w:t>
            </w:r>
            <w:hyperlink r:id="rId1010" w:anchor="sub_id=323"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324.</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1011" w:anchor="sub_id=4602" w:history="1">
              <w:r>
                <w:rPr>
                  <w:rStyle w:val="a4"/>
                </w:rPr>
                <w:t>Законом</w:t>
              </w:r>
            </w:hyperlink>
            <w:r>
              <w:rPr>
                <w:rStyle w:val="s0"/>
              </w:rPr>
              <w:t xml:space="preserve"> РК от 29.03.16 г. № 479-V </w:t>
            </w:r>
            <w:r>
              <w:rPr>
                <w:rStyle w:val="s3"/>
              </w:rPr>
              <w:t>(</w:t>
            </w:r>
            <w:hyperlink r:id="rId1012" w:anchor="sub_id=32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325.</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326.</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327.</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Разрешение на специальное водопользование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Разрешение на специальное водопользование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328.</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329.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Продление разрешения на привлечение иностранной рабочей силы в Республику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продлении разрешения на привлечение иностранной рабочей силы в Республику Казахстан</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330.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Переоформление ранее выданного разрешения на привлечение иностранного работника на другого иностранного работника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переоформлении ранее выданного разрешения на привлечение иностранного работника на другого иностранного работника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331.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Выдача иностранному работнику справки о соответствии квалификации для самостоятельного трудоустройства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Справка иностранному работнику о соответствии квалификации для самостоятельного трудоустройства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332.</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1013" w:anchor="sub_id=332" w:history="1">
              <w:r>
                <w:rPr>
                  <w:rStyle w:val="a4"/>
                </w:rPr>
                <w:t>Законом</w:t>
              </w:r>
            </w:hyperlink>
            <w:r>
              <w:rPr>
                <w:rStyle w:val="s0"/>
              </w:rPr>
              <w:t xml:space="preserve"> РК от 24.11.15 г. № 421-V </w:t>
            </w:r>
            <w:r>
              <w:rPr>
                <w:rStyle w:val="s3"/>
              </w:rPr>
              <w:t>(введены в действие с 1 января 2017 г.) (</w:t>
            </w:r>
            <w:hyperlink r:id="rId1014" w:anchor="sub_id=332"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333.</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1015" w:anchor="sub_id=4602" w:history="1">
              <w:r>
                <w:rPr>
                  <w:rStyle w:val="a4"/>
                </w:rPr>
                <w:t>Законом</w:t>
              </w:r>
            </w:hyperlink>
            <w:r>
              <w:rPr>
                <w:rStyle w:val="s0"/>
              </w:rPr>
              <w:t xml:space="preserve"> РК от 29.03.16 г. № 479-V </w:t>
            </w:r>
            <w:r>
              <w:rPr>
                <w:rStyle w:val="s3"/>
              </w:rPr>
              <w:t>(</w:t>
            </w:r>
            <w:hyperlink r:id="rId1016" w:anchor="sub_id=333"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334.</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334-1.</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Класс 5 - «разрешения, выдаваемые на профессиональную деятельность физическим лицам»</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335.</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1017" w:anchor="sub_id=4602" w:history="1">
              <w:r>
                <w:rPr>
                  <w:rStyle w:val="a4"/>
                </w:rPr>
                <w:t>Законом</w:t>
              </w:r>
            </w:hyperlink>
            <w:r>
              <w:rPr>
                <w:rStyle w:val="s0"/>
              </w:rPr>
              <w:t xml:space="preserve"> РК от 29.03.16 г. № 479-V </w:t>
            </w:r>
            <w:r>
              <w:rPr>
                <w:rStyle w:val="s3"/>
              </w:rPr>
              <w:t>(</w:t>
            </w:r>
            <w:hyperlink r:id="rId1018" w:anchor="sub_id=335"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336.</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337.</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338.</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1019" w:history="1">
              <w:r w:rsidR="00445C81">
                <w:rPr>
                  <w:rStyle w:val="a5"/>
                </w:rPr>
                <w:t xml:space="preserve">Присвоение </w:t>
              </w:r>
              <w:r w:rsidR="00445C81">
                <w:rPr>
                  <w:rStyle w:val="a5"/>
                </w:rPr>
                <w:lastRenderedPageBreak/>
                <w:t>квалификации судебного эксперта</w:t>
              </w:r>
            </w:hyperlink>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Квалификационное </w:t>
            </w:r>
            <w:r>
              <w:lastRenderedPageBreak/>
              <w:t>свидетельство судебного эксперта на право производства определенного вида судебной экспертизы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Применима </w:t>
            </w:r>
            <w:r>
              <w:lastRenderedPageBreak/>
              <w:t>процедура конкурса или коллегиального 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339.</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Аттестация судебного эксперта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Заключение аттестационной комиссии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Применима процедура конкурса или коллегиального 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340.</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квалификационного аттестата специалиста по таможенному декларированию</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Аттестат специалиста по таможенному декларированию</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Срок действия разрешения 2 года</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341.</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20" w:anchor="sub_id=11602" w:history="1">
              <w:r>
                <w:rPr>
                  <w:rStyle w:val="a4"/>
                </w:rPr>
                <w:t>Законом</w:t>
              </w:r>
            </w:hyperlink>
            <w:r>
              <w:rPr>
                <w:rStyle w:val="s0"/>
              </w:rPr>
              <w:t xml:space="preserve"> РК от 29.12.14 г. № 269-V </w:t>
            </w:r>
            <w:r>
              <w:rPr>
                <w:rStyle w:val="s3"/>
              </w:rPr>
              <w:t>(</w:t>
            </w:r>
            <w:hyperlink r:id="rId1021" w:anchor="sub_id=341"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342.</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Квалификационная проверка знаний правил технической эксплуатации и правил безопасности руководителей, специалистов организаций, осуществляющих производство, передачу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Протокол и удостоверение квалификационной проверки знаний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Применима процедура конкурса или коллегиального 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343.</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Аттестация лиц командного состава судов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Справка о прохождении аттестации для лиц командного состава судов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Применима процедура конкурса или коллегиального 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344.</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профессионального диплома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Профессиональный диплом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344-1.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подтверждения профессионального диплома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Подтверждение профессионального диплома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344-2.</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льготного разрешения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Льготное разрешение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345.</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Аттестация судоводителей на право управления </w:t>
            </w:r>
            <w:r>
              <w:lastRenderedPageBreak/>
              <w:t>самоходным маломерным судном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Удостоверение на право управления самоходным маломерным судном</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Применима процедура конкурса или коллегиального </w:t>
            </w:r>
            <w:r>
              <w:lastRenderedPageBreak/>
              <w:t>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346.</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22" w:anchor="sub_id=11602" w:history="1">
              <w:r>
                <w:rPr>
                  <w:rStyle w:val="a4"/>
                </w:rPr>
                <w:t>Законом</w:t>
              </w:r>
            </w:hyperlink>
            <w:r>
              <w:rPr>
                <w:rStyle w:val="s0"/>
              </w:rPr>
              <w:t xml:space="preserve"> РК от 29.12.14 г. № 269-V </w:t>
            </w:r>
            <w:r>
              <w:rPr>
                <w:rStyle w:val="s3"/>
              </w:rPr>
              <w:t>(</w:t>
            </w:r>
            <w:hyperlink r:id="rId1023" w:anchor="sub_id=346"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347.</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Аттестат эксперта на право осуществления экспертных работ и инжиниринговых услуг в сфере архитектурной, градостроительной и строительной деятельности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Применима процедура конкурса или коллегиального 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347-1.</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Аккредитация негосударственных аттестационных центров по аттестации инженерно-технических работников строительных и проектных организаций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об аккредитации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Срок действия разрешения 2 года; применима процедура конкурса или коллегиального 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347-2.</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Аккредитация инжиниринговых компаний по управлению проектами строительства для осуществления функции заказчика и реализации объектов строительства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об аккредитации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Срок действия разрешения 2 года; применима процедура конкурса или коллегиального 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347-3.</w:t>
            </w:r>
          </w:p>
        </w:tc>
        <w:tc>
          <w:tcPr>
            <w:tcW w:w="12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Аккредитация юридических лиц, осуществляющих технический надзор и техническое обследование надежности и устойчивости зданий и сооружений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об аккредитации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Срок действия разрешения 2 года; применима процедура конкурса или коллегиального 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348.</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24" w:anchor="sub_id=11602" w:history="1">
              <w:r>
                <w:rPr>
                  <w:rStyle w:val="a4"/>
                </w:rPr>
                <w:t>Законом</w:t>
              </w:r>
            </w:hyperlink>
            <w:r>
              <w:rPr>
                <w:rStyle w:val="s0"/>
              </w:rPr>
              <w:t xml:space="preserve"> РК от 29.12.14 г. № 269-V </w:t>
            </w:r>
            <w:r>
              <w:rPr>
                <w:rStyle w:val="s3"/>
              </w:rPr>
              <w:t>(</w:t>
            </w:r>
            <w:hyperlink r:id="rId1025" w:anchor="sub_id=348"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349.</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26" w:anchor="sub_id=4602" w:history="1">
              <w:r>
                <w:rPr>
                  <w:rStyle w:val="a4"/>
                </w:rPr>
                <w:t>Законом</w:t>
              </w:r>
            </w:hyperlink>
            <w:r>
              <w:rPr>
                <w:rStyle w:val="s0"/>
              </w:rPr>
              <w:t xml:space="preserve"> РК от 29.03.16 г. № 479-V </w:t>
            </w:r>
            <w:r>
              <w:rPr>
                <w:rStyle w:val="s3"/>
              </w:rPr>
              <w:t>(</w:t>
            </w:r>
            <w:hyperlink r:id="rId1027" w:anchor="sub_id=349"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350.</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1028" w:anchor="sub_id=4602" w:history="1">
              <w:r>
                <w:rPr>
                  <w:rStyle w:val="a5"/>
                </w:rPr>
                <w:t>Законом</w:t>
              </w:r>
            </w:hyperlink>
            <w:r>
              <w:rPr>
                <w:rStyle w:val="s0"/>
              </w:rPr>
              <w:t xml:space="preserve"> РК от 29.03.16 г. № 479-V </w:t>
            </w:r>
            <w:r>
              <w:rPr>
                <w:rStyle w:val="s3"/>
              </w:rPr>
              <w:t>(введены в действие с 1 января 2017 г.) (</w:t>
            </w:r>
            <w:hyperlink r:id="rId1029" w:anchor="sub_id=350"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351.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Аттестация судебно-медицинских, судебно-психиатрических, судебно-наркологических </w:t>
            </w:r>
            <w:r>
              <w:lastRenderedPageBreak/>
              <w:t>экспертов</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Аттестационное свидетельство</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Применима процедура конкурса или коллегиального 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352.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jc w:val="left"/>
            </w:pPr>
            <w:r>
              <w:t>Выдача сертификата специалиста в области здравоохранения для допуска к клинической практике или допуска к фармацевтической практике, или допуска к осуществлению деятельности в сфере санитарно-эпидемиологического благополучия населения</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jc w:val="left"/>
            </w:pPr>
            <w:r>
              <w:t>Сертификат специалиста в области здравоохранения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jc w:val="left"/>
            </w:pPr>
            <w:r>
              <w:t>Неотчуждаемое; бессрочное разрешение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353.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Квалификационное свидетельство на право производства определенного вида судебной экспертизы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Применима процедура конкурса или коллегиального 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354.</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1030" w:anchor="sub_id=4602" w:history="1">
              <w:r>
                <w:rPr>
                  <w:rStyle w:val="a4"/>
                </w:rPr>
                <w:t>Законом</w:t>
              </w:r>
            </w:hyperlink>
            <w:r>
              <w:rPr>
                <w:rStyle w:val="s0"/>
              </w:rPr>
              <w:t xml:space="preserve"> РК от 29.03.16 г. № 479-V </w:t>
            </w:r>
            <w:r>
              <w:rPr>
                <w:rStyle w:val="s3"/>
              </w:rPr>
              <w:t>(</w:t>
            </w:r>
            <w:hyperlink r:id="rId1031" w:anchor="sub_id=35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355.</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356.</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357.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Выдача аттестата эксперта-аудитора в области технического регулирования (по подтверждению соответствия)</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Аттестат эксперта-аудитора в области технического регулирования (по подтверждению соответствия)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rPr>
                <w:rStyle w:val="s0"/>
              </w:rPr>
              <w:t>357-1.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Выдача аттестата эксперта-аудитора в области регулирования торговой деятельности (по определению страны происхождения товара, статуса товара Евразийского экономического союза или </w:t>
            </w:r>
            <w:r>
              <w:rPr>
                <w:rStyle w:val="s0"/>
              </w:rPr>
              <w:lastRenderedPageBreak/>
              <w:t>иностранного товара)</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lastRenderedPageBreak/>
              <w:t>Аттестат эксперта-аудитора в области регулирования торговой деятельности (по определению страны происхождения товара, статуса товара Евразийского экономического союза или иностранного товара)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358.</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32" w:anchor="sub_id=4602" w:history="1">
              <w:r>
                <w:rPr>
                  <w:rStyle w:val="a4"/>
                </w:rPr>
                <w:t>Законом</w:t>
              </w:r>
            </w:hyperlink>
            <w:r>
              <w:rPr>
                <w:rStyle w:val="s0"/>
              </w:rPr>
              <w:t xml:space="preserve"> РК от 29.03.16 г. № 479-V </w:t>
            </w:r>
            <w:r>
              <w:rPr>
                <w:rStyle w:val="s3"/>
              </w:rPr>
              <w:t>(</w:t>
            </w:r>
            <w:hyperlink r:id="rId1033" w:anchor="sub_id=358"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359.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прохождении квалификационного экзамена на право осуществлять деятельность администратора (временного администратора, реабилитационного, временного и банкротного управляющих)</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Проведение аттестации лиц, претендующих на занятие деятельностью частного судебного исполнителя</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Решение о прохождении аттестации лицами, претендующими на занятие деятельностью частного судебного исполнителя</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361.</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34" w:anchor="sub_id=4602" w:history="1">
              <w:r>
                <w:rPr>
                  <w:rStyle w:val="a4"/>
                </w:rPr>
                <w:t>Законом</w:t>
              </w:r>
            </w:hyperlink>
            <w:r>
              <w:rPr>
                <w:rStyle w:val="s0"/>
              </w:rPr>
              <w:t xml:space="preserve"> РК от 29.03.16 г. № 479-V </w:t>
            </w:r>
            <w:r>
              <w:rPr>
                <w:rStyle w:val="s3"/>
              </w:rPr>
              <w:t>(</w:t>
            </w:r>
            <w:hyperlink r:id="rId1035" w:anchor="sub_id=361"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362.</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E0A6F" w:rsidRDefault="00445C81">
            <w:pPr>
              <w:pStyle w:val="a3"/>
            </w:pPr>
            <w:r>
              <w:rPr>
                <w:rStyle w:val="s0"/>
              </w:rPr>
              <w:t xml:space="preserve">Исключены в соответствии с </w:t>
            </w:r>
            <w:hyperlink r:id="rId1036" w:anchor="sub_id=3600" w:history="1">
              <w:r>
                <w:rPr>
                  <w:rStyle w:val="a5"/>
                </w:rPr>
                <w:t>Законом</w:t>
              </w:r>
            </w:hyperlink>
            <w:r>
              <w:rPr>
                <w:rStyle w:val="s0"/>
              </w:rPr>
              <w:t xml:space="preserve"> РК от 21.01.19 г. № 217-VI </w:t>
            </w:r>
            <w:r>
              <w:rPr>
                <w:rStyle w:val="s3"/>
              </w:rPr>
              <w:t>(</w:t>
            </w:r>
            <w:hyperlink r:id="rId1037" w:anchor="sub_id=362"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363.</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Проведение аттестации лиц, претендующих на занятие адвокатской деятельностью</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прохождении аттестации лицами, претендующими на занятие адвокатской деятельностью</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Применима процедура конкурса или коллегиального 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Проведение аттестации лиц, претендующих на право занятия нотариальной деятельностью</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прохождении аттестации лицами, претендующими на право занятия нотариальной деятельностью</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Применима процедура конкурса или коллегиального рассмотрения</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366.</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38" w:anchor="sub_id=3102" w:history="1">
              <w:r>
                <w:rPr>
                  <w:rStyle w:val="a5"/>
                </w:rPr>
                <w:t>Законом</w:t>
              </w:r>
            </w:hyperlink>
            <w:r>
              <w:rPr>
                <w:rStyle w:val="s0"/>
              </w:rPr>
              <w:t xml:space="preserve"> РК от 02.07.18 г. № 166-VI </w:t>
            </w:r>
            <w:r>
              <w:rPr>
                <w:rStyle w:val="s3"/>
              </w:rPr>
              <w:t>(</w:t>
            </w:r>
            <w:hyperlink r:id="rId1039" w:anchor="sub_id=366" w:history="1">
              <w:r>
                <w:rPr>
                  <w:rStyle w:val="a5"/>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367.</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40" w:anchor="sub_id=4602" w:history="1">
              <w:r>
                <w:rPr>
                  <w:rStyle w:val="a4"/>
                </w:rPr>
                <w:t>Законом</w:t>
              </w:r>
            </w:hyperlink>
            <w:r>
              <w:rPr>
                <w:rStyle w:val="s0"/>
              </w:rPr>
              <w:t xml:space="preserve"> РК от 29.03.16 г. № 479-V </w:t>
            </w:r>
            <w:r>
              <w:rPr>
                <w:rStyle w:val="s3"/>
              </w:rPr>
              <w:t>(</w:t>
            </w:r>
            <w:hyperlink r:id="rId1041" w:anchor="sub_id=367"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разрешения трудовому иммигранту</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трудовому иммигранту</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Продление разрешения трудовому иммигранту</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Решение о продлении разрешения трудовому иммигранту</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Аттестация персонала, занятого на объектах </w:t>
            </w:r>
            <w:r>
              <w:lastRenderedPageBreak/>
              <w:t>использования атомной энергии</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Свидетельство об аттестации персонала, занятого на объектах использования атомной энергии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Срок действия 3 года</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369-2.</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ji"/>
            </w:pPr>
            <w:r>
              <w:rPr>
                <w:rStyle w:val="s0"/>
              </w:rPr>
              <w:t xml:space="preserve">Исключена в соответствии с </w:t>
            </w:r>
            <w:hyperlink r:id="rId1042" w:anchor="sub_id=900" w:history="1">
              <w:r>
                <w:rPr>
                  <w:rStyle w:val="a5"/>
                </w:rPr>
                <w:t>Законом</w:t>
              </w:r>
            </w:hyperlink>
            <w:r>
              <w:rPr>
                <w:rStyle w:val="s0"/>
              </w:rPr>
              <w:t xml:space="preserve"> РК от 30.06.22 г. № 130-VII </w:t>
            </w:r>
            <w:r>
              <w:rPr>
                <w:rStyle w:val="s3"/>
              </w:rPr>
              <w:t>(введен в действие по истечении двенадцати месяцев со дня принятия национальных стандартов в области энергосбережения и повышения энергоэффективности) (</w:t>
            </w:r>
            <w:hyperlink r:id="rId1043" w:anchor="sub_id=36902" w:history="1">
              <w:r>
                <w:rPr>
                  <w:rStyle w:val="a5"/>
                  <w:i/>
                  <w:iCs/>
                </w:rPr>
                <w:t>см. стар. ред.</w:t>
              </w:r>
            </w:hyperlink>
            <w:r>
              <w:rPr>
                <w:rStyle w:val="s3"/>
              </w:rPr>
              <w:t>)</w:t>
            </w:r>
          </w:p>
        </w:tc>
      </w:tr>
      <w:tr w:rsidR="005E0A6F">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Класс 6 - «разрешения, выдаваемые на продукцию»</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370.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371.</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44" w:anchor="sub_id=11602" w:history="1">
              <w:r>
                <w:rPr>
                  <w:rStyle w:val="a4"/>
                </w:rPr>
                <w:t>Законом</w:t>
              </w:r>
            </w:hyperlink>
            <w:r>
              <w:rPr>
                <w:rStyle w:val="s0"/>
              </w:rPr>
              <w:t xml:space="preserve"> РК от 29.12.14 г. № 269-V </w:t>
            </w:r>
            <w:r>
              <w:rPr>
                <w:rStyle w:val="s3"/>
              </w:rPr>
              <w:t>(</w:t>
            </w:r>
            <w:hyperlink r:id="rId1045" w:anchor="sub_id=371"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372.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1046" w:history="1">
              <w:r w:rsidR="00445C81">
                <w:rPr>
                  <w:rStyle w:val="a4"/>
                </w:rPr>
                <w:t>Выдача сертификата об утверждении типа средств измерений</w:t>
              </w:r>
            </w:hyperlink>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Сертификат об утверждении типа средств измерений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373.</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1047" w:history="1">
              <w:r w:rsidR="00445C81">
                <w:rPr>
                  <w:rStyle w:val="a4"/>
                </w:rPr>
                <w:t>Выдача сертификата о метрологической аттестации средств измерений</w:t>
              </w:r>
            </w:hyperlink>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Сертификат о метрологической аттестации средств измерений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374.</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48" w:anchor="sub_id=4602" w:history="1">
              <w:r>
                <w:rPr>
                  <w:rStyle w:val="a4"/>
                </w:rPr>
                <w:t>Законом</w:t>
              </w:r>
            </w:hyperlink>
            <w:r>
              <w:rPr>
                <w:rStyle w:val="s0"/>
              </w:rPr>
              <w:t xml:space="preserve"> РК от 29.03.16 г. № 479-V </w:t>
            </w:r>
            <w:r>
              <w:rPr>
                <w:rStyle w:val="s3"/>
              </w:rPr>
              <w:t>(</w:t>
            </w:r>
            <w:hyperlink r:id="rId1049" w:anchor="sub_id=374"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375.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регистрационного удостоверения на кормовые добавки с их государственной регистрацией</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Регистрационное удостоверение на кормовые добавки с их государственной регистрацией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376.</w:t>
            </w:r>
          </w:p>
        </w:tc>
        <w:tc>
          <w:tcPr>
            <w:tcW w:w="435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Исключена в соответствии с </w:t>
            </w:r>
            <w:hyperlink r:id="rId1050" w:anchor="sub_id=4602" w:history="1">
              <w:r>
                <w:rPr>
                  <w:rStyle w:val="a4"/>
                </w:rPr>
                <w:t>Законом</w:t>
              </w:r>
            </w:hyperlink>
            <w:r>
              <w:rPr>
                <w:rStyle w:val="s0"/>
              </w:rPr>
              <w:t xml:space="preserve"> РК от 29.03.16 г. № 479-V </w:t>
            </w:r>
            <w:r>
              <w:rPr>
                <w:rStyle w:val="s3"/>
              </w:rPr>
              <w:t>(</w:t>
            </w:r>
            <w:hyperlink r:id="rId1051" w:anchor="sub_id=376"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377.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регистрационного удостоверения на ветеринарные препараты</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Регистрационное удостоверение на ветеринарные препараты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378.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Государственная регистрация продукции</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государственной регистрации продукции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Неотчуждаемое; бессрочное разрешение;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379.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xml:space="preserve">Государственная регистрация, </w:t>
            </w:r>
            <w:r>
              <w:lastRenderedPageBreak/>
              <w:t xml:space="preserve">перерегистрация, внесение изменений в регистрационное досье лекарственного средства </w:t>
            </w:r>
            <w:r>
              <w:rPr>
                <w:rStyle w:val="s0"/>
              </w:rPr>
              <w:t>и медицинского изделия</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Регистрационное удостоверение на </w:t>
            </w:r>
            <w:r>
              <w:rPr>
                <w:rStyle w:val="s0"/>
              </w:rPr>
              <w:t xml:space="preserve">лекарственное средство и </w:t>
            </w:r>
            <w:r>
              <w:rPr>
                <w:rStyle w:val="s0"/>
              </w:rPr>
              <w:lastRenderedPageBreak/>
              <w:t>медицинское изделие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lastRenderedPageBreak/>
              <w:t xml:space="preserve">Неотчуждаемое; бессрочное </w:t>
            </w:r>
            <w:r>
              <w:lastRenderedPageBreak/>
              <w:t>разрешение</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380.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свидетельства о регистрации химической продукции</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Свидетельство о регистрации химической продукции</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381.</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1052" w:anchor="sub_id=4602" w:history="1">
              <w:r>
                <w:rPr>
                  <w:rStyle w:val="a4"/>
                </w:rPr>
                <w:t>Законом</w:t>
              </w:r>
            </w:hyperlink>
            <w:r>
              <w:rPr>
                <w:rStyle w:val="s0"/>
              </w:rPr>
              <w:t xml:space="preserve"> РК от 29.03.16 г. № 479-V </w:t>
            </w:r>
            <w:r>
              <w:rPr>
                <w:rStyle w:val="s3"/>
              </w:rPr>
              <w:t>(</w:t>
            </w:r>
            <w:hyperlink r:id="rId1053" w:anchor="sub_id=381"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382.</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383.</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384.</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1054" w:history="1">
              <w:r w:rsidR="00445C81">
                <w:rPr>
                  <w:rStyle w:val="a4"/>
                </w:rPr>
                <w:t>Выдача сертификата о признании утверждения типа средств измерений</w:t>
              </w:r>
            </w:hyperlink>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Сертификат о признании утверждения типа средств измерений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385.</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1055" w:history="1">
              <w:r w:rsidR="00445C81">
                <w:rPr>
                  <w:rStyle w:val="a4"/>
                </w:rPr>
                <w:t>Допуск к применению стандартного образца зарубежного выпуска</w:t>
              </w:r>
            </w:hyperlink>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свидетельства на применение стандартного образца зарубежного выпуска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386.</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EA5C24">
            <w:pPr>
              <w:pStyle w:val="a3"/>
            </w:pPr>
            <w:hyperlink r:id="rId1056" w:history="1">
              <w:r w:rsidR="00445C81">
                <w:rPr>
                  <w:rStyle w:val="a4"/>
                </w:rPr>
                <w:t>Утверждение государственного стандартного образца</w:t>
              </w:r>
            </w:hyperlink>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Сертификат об утверждении государственного стандартного образца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387.</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разрешений на постоянное применение взрывчатых веществ и изделий на их основе</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Разрешение на постоянное применение взрывчатых веществ и изделий на их основе</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388.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фитосанитарного сертификата</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Фитосанитарный сертификат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389.</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Государственная регистрация пестицидов</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Регистрационное удостоверение на пестицид</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390.</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ветеринарно-санитарного заключения на продукцию государственного ветеринарно-санитарного контроля и надзора</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Ветеринарно-санитарное заключение на продукцию государственного ветеринарно-санитарного контроля и надзора</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391.</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Выдача карантинного сертификата</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Карантинный сертификат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lastRenderedPageBreak/>
              <w:t>392.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Выдача заключения об идентификации специфических товаров</w:t>
            </w:r>
          </w:p>
        </w:tc>
        <w:tc>
          <w:tcPr>
            <w:tcW w:w="1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p"/>
            </w:pPr>
            <w:r>
              <w:rPr>
                <w:rStyle w:val="s0"/>
              </w:rPr>
              <w:t>Заключение об идентификации специфических товаров</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t> </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393.</w:t>
            </w:r>
          </w:p>
        </w:tc>
        <w:tc>
          <w:tcPr>
            <w:tcW w:w="435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5E0A6F" w:rsidRDefault="00445C81">
            <w:pPr>
              <w:pStyle w:val="a3"/>
            </w:pPr>
            <w:r>
              <w:rPr>
                <w:rStyle w:val="s0"/>
              </w:rPr>
              <w:t xml:space="preserve">Исключены в соответствии с </w:t>
            </w:r>
            <w:hyperlink r:id="rId1057" w:anchor="sub_id=4602" w:history="1">
              <w:r>
                <w:rPr>
                  <w:rStyle w:val="a4"/>
                </w:rPr>
                <w:t>Законом</w:t>
              </w:r>
            </w:hyperlink>
            <w:r>
              <w:rPr>
                <w:rStyle w:val="s0"/>
              </w:rPr>
              <w:t xml:space="preserve"> РК от 29.03.16 г. № 479-V </w:t>
            </w:r>
            <w:r>
              <w:rPr>
                <w:rStyle w:val="s3"/>
              </w:rPr>
              <w:t>(</w:t>
            </w:r>
            <w:hyperlink r:id="rId1058" w:anchor="sub_id=393" w:history="1">
              <w:r>
                <w:rPr>
                  <w:rStyle w:val="a4"/>
                  <w:i/>
                  <w:iCs/>
                </w:rPr>
                <w:t>см. стар. ред.</w:t>
              </w:r>
            </w:hyperlink>
            <w:r>
              <w:rPr>
                <w:rStyle w:val="s3"/>
              </w:rPr>
              <w:t>)</w:t>
            </w:r>
          </w:p>
        </w:tc>
      </w:tr>
      <w:tr w:rsidR="005E0A6F">
        <w:trPr>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0A6F" w:rsidRDefault="00445C81">
            <w:pPr>
              <w:pStyle w:val="pc"/>
            </w:pPr>
            <w:r>
              <w:t>394.</w:t>
            </w:r>
          </w:p>
        </w:tc>
        <w:tc>
          <w:tcPr>
            <w:tcW w:w="0" w:type="auto"/>
            <w:gridSpan w:val="6"/>
            <w:vMerge/>
            <w:tcBorders>
              <w:top w:val="nil"/>
              <w:left w:val="single" w:sz="8" w:space="0" w:color="auto"/>
              <w:bottom w:val="single" w:sz="8" w:space="0" w:color="auto"/>
              <w:right w:val="single" w:sz="8" w:space="0" w:color="auto"/>
            </w:tcBorders>
            <w:vAlign w:val="center"/>
            <w:hideMark/>
          </w:tcPr>
          <w:p w:rsidR="005E0A6F" w:rsidRDefault="005E0A6F">
            <w:pPr>
              <w:rPr>
                <w:color w:val="000000"/>
              </w:rPr>
            </w:pPr>
          </w:p>
        </w:tc>
      </w:tr>
      <w:tr w:rsidR="005E0A6F">
        <w:trPr>
          <w:jc w:val="center"/>
        </w:trPr>
        <w:tc>
          <w:tcPr>
            <w:tcW w:w="650" w:type="pct"/>
            <w:tcMar>
              <w:top w:w="0" w:type="dxa"/>
              <w:left w:w="108" w:type="dxa"/>
              <w:bottom w:w="0" w:type="dxa"/>
              <w:right w:w="108" w:type="dxa"/>
            </w:tcMar>
            <w:vAlign w:val="center"/>
            <w:hideMark/>
          </w:tcPr>
          <w:p w:rsidR="005E0A6F" w:rsidRDefault="005E0A6F">
            <w:pPr>
              <w:rPr>
                <w:rFonts w:eastAsia="Times New Roman"/>
              </w:rPr>
            </w:pPr>
          </w:p>
        </w:tc>
        <w:tc>
          <w:tcPr>
            <w:tcW w:w="1150" w:type="pct"/>
            <w:tcMar>
              <w:top w:w="0" w:type="dxa"/>
              <w:left w:w="108" w:type="dxa"/>
              <w:bottom w:w="0" w:type="dxa"/>
              <w:right w:w="108" w:type="dxa"/>
            </w:tcMar>
            <w:vAlign w:val="center"/>
            <w:hideMark/>
          </w:tcPr>
          <w:p w:rsidR="005E0A6F" w:rsidRDefault="005E0A6F">
            <w:pPr>
              <w:rPr>
                <w:rFonts w:eastAsia="Times New Roman"/>
              </w:rPr>
            </w:pPr>
          </w:p>
        </w:tc>
        <w:tc>
          <w:tcPr>
            <w:tcW w:w="100" w:type="pct"/>
            <w:tcMar>
              <w:top w:w="0" w:type="dxa"/>
              <w:left w:w="108" w:type="dxa"/>
              <w:bottom w:w="0" w:type="dxa"/>
              <w:right w:w="108" w:type="dxa"/>
            </w:tcMar>
            <w:vAlign w:val="center"/>
            <w:hideMark/>
          </w:tcPr>
          <w:p w:rsidR="005E0A6F" w:rsidRDefault="005E0A6F">
            <w:pPr>
              <w:rPr>
                <w:rFonts w:eastAsia="Times New Roman"/>
              </w:rPr>
            </w:pPr>
          </w:p>
        </w:tc>
        <w:tc>
          <w:tcPr>
            <w:tcW w:w="100" w:type="pct"/>
            <w:tcMar>
              <w:top w:w="0" w:type="dxa"/>
              <w:left w:w="108" w:type="dxa"/>
              <w:bottom w:w="0" w:type="dxa"/>
              <w:right w:w="108" w:type="dxa"/>
            </w:tcMar>
            <w:vAlign w:val="center"/>
            <w:hideMark/>
          </w:tcPr>
          <w:p w:rsidR="005E0A6F" w:rsidRDefault="005E0A6F">
            <w:pPr>
              <w:rPr>
                <w:rFonts w:eastAsia="Times New Roman"/>
              </w:rPr>
            </w:pPr>
          </w:p>
        </w:tc>
        <w:tc>
          <w:tcPr>
            <w:tcW w:w="1550" w:type="pct"/>
            <w:tcMar>
              <w:top w:w="0" w:type="dxa"/>
              <w:left w:w="108" w:type="dxa"/>
              <w:bottom w:w="0" w:type="dxa"/>
              <w:right w:w="108" w:type="dxa"/>
            </w:tcMar>
            <w:vAlign w:val="center"/>
            <w:hideMark/>
          </w:tcPr>
          <w:p w:rsidR="005E0A6F" w:rsidRDefault="005E0A6F">
            <w:pPr>
              <w:rPr>
                <w:rFonts w:eastAsia="Times New Roman"/>
              </w:rPr>
            </w:pPr>
          </w:p>
        </w:tc>
        <w:tc>
          <w:tcPr>
            <w:tcW w:w="100" w:type="pct"/>
            <w:tcMar>
              <w:top w:w="0" w:type="dxa"/>
              <w:left w:w="108" w:type="dxa"/>
              <w:bottom w:w="0" w:type="dxa"/>
              <w:right w:w="108" w:type="dxa"/>
            </w:tcMar>
            <w:vAlign w:val="center"/>
            <w:hideMark/>
          </w:tcPr>
          <w:p w:rsidR="005E0A6F" w:rsidRDefault="005E0A6F">
            <w:pPr>
              <w:rPr>
                <w:rFonts w:eastAsia="Times New Roman"/>
              </w:rPr>
            </w:pPr>
          </w:p>
        </w:tc>
        <w:tc>
          <w:tcPr>
            <w:tcW w:w="1350" w:type="pct"/>
            <w:tcMar>
              <w:top w:w="0" w:type="dxa"/>
              <w:left w:w="108" w:type="dxa"/>
              <w:bottom w:w="0" w:type="dxa"/>
              <w:right w:w="108" w:type="dxa"/>
            </w:tcMar>
            <w:vAlign w:val="center"/>
            <w:hideMark/>
          </w:tcPr>
          <w:p w:rsidR="005E0A6F" w:rsidRDefault="005E0A6F">
            <w:pPr>
              <w:rPr>
                <w:rFonts w:eastAsia="Times New Roman"/>
              </w:rPr>
            </w:pPr>
          </w:p>
        </w:tc>
      </w:tr>
    </w:tbl>
    <w:p w:rsidR="005E0A6F" w:rsidRDefault="00445C81">
      <w:pPr>
        <w:pStyle w:val="a3"/>
      </w:pPr>
      <w:r>
        <w:t> </w:t>
      </w:r>
    </w:p>
    <w:p w:rsidR="005E0A6F" w:rsidRDefault="00445C81">
      <w:pPr>
        <w:pStyle w:val="pj"/>
      </w:pPr>
      <w:bookmarkStart w:id="70" w:name="SUB3"/>
      <w:bookmarkEnd w:id="70"/>
      <w:r>
        <w:t> </w:t>
      </w:r>
    </w:p>
    <w:p w:rsidR="005E0A6F" w:rsidRDefault="00445C81">
      <w:pPr>
        <w:pStyle w:val="pji"/>
      </w:pPr>
      <w:r>
        <w:rPr>
          <w:rStyle w:val="s3"/>
        </w:rPr>
        <w:t xml:space="preserve">В приложение 3 внесены изменения в соответствии </w:t>
      </w:r>
      <w:hyperlink r:id="rId1059" w:anchor="sub_id=1163" w:history="1">
        <w:r>
          <w:rPr>
            <w:rStyle w:val="a5"/>
            <w:i/>
            <w:iCs/>
          </w:rPr>
          <w:t>Законом</w:t>
        </w:r>
      </w:hyperlink>
      <w:r>
        <w:rPr>
          <w:rStyle w:val="s3"/>
        </w:rPr>
        <w:t xml:space="preserve"> РК от 29.12.14 г. № 269-V (</w:t>
      </w:r>
      <w:hyperlink r:id="rId1060" w:anchor="sub_id=3" w:history="1">
        <w:r>
          <w:rPr>
            <w:rStyle w:val="a5"/>
            <w:i/>
            <w:iCs/>
          </w:rPr>
          <w:t>см. стар. ред.</w:t>
        </w:r>
      </w:hyperlink>
      <w:r>
        <w:rPr>
          <w:rStyle w:val="s3"/>
        </w:rPr>
        <w:t xml:space="preserve">); </w:t>
      </w:r>
      <w:hyperlink r:id="rId1061" w:anchor="sub_id=3" w:history="1">
        <w:r>
          <w:rPr>
            <w:rStyle w:val="a5"/>
            <w:i/>
            <w:iCs/>
          </w:rPr>
          <w:t>Законом</w:t>
        </w:r>
      </w:hyperlink>
      <w:r>
        <w:rPr>
          <w:rStyle w:val="s3"/>
        </w:rPr>
        <w:t xml:space="preserve"> РК от 13.01.15 г. № 276-V (</w:t>
      </w:r>
      <w:hyperlink r:id="rId1062" w:anchor="sub_id=3" w:history="1">
        <w:r>
          <w:rPr>
            <w:rStyle w:val="a5"/>
            <w:i/>
            <w:iCs/>
          </w:rPr>
          <w:t>см. стар. ред.</w:t>
        </w:r>
      </w:hyperlink>
      <w:r>
        <w:rPr>
          <w:rStyle w:val="s3"/>
        </w:rPr>
        <w:t xml:space="preserve">); </w:t>
      </w:r>
      <w:hyperlink r:id="rId1063" w:anchor="sub_id=123" w:history="1">
        <w:r>
          <w:rPr>
            <w:rStyle w:val="a5"/>
            <w:i/>
            <w:iCs/>
          </w:rPr>
          <w:t>Законом</w:t>
        </w:r>
      </w:hyperlink>
      <w:r>
        <w:rPr>
          <w:rStyle w:val="s3"/>
        </w:rPr>
        <w:t xml:space="preserve"> РК от 05.05.15 г. № 312-V (см. </w:t>
      </w:r>
      <w:hyperlink r:id="rId1064" w:anchor="sub_id=20000" w:history="1">
        <w:r>
          <w:rPr>
            <w:rStyle w:val="a5"/>
            <w:i/>
            <w:iCs/>
          </w:rPr>
          <w:t>сроки</w:t>
        </w:r>
      </w:hyperlink>
      <w:r>
        <w:rPr>
          <w:rStyle w:val="s3"/>
        </w:rPr>
        <w:t xml:space="preserve"> введения в действие) (</w:t>
      </w:r>
      <w:hyperlink r:id="rId1065" w:anchor="sub_id=3" w:history="1">
        <w:r>
          <w:rPr>
            <w:rStyle w:val="a5"/>
            <w:i/>
            <w:iCs/>
          </w:rPr>
          <w:t>см. стар. ред.</w:t>
        </w:r>
      </w:hyperlink>
      <w:r>
        <w:rPr>
          <w:rStyle w:val="s3"/>
        </w:rPr>
        <w:t xml:space="preserve">); </w:t>
      </w:r>
      <w:hyperlink r:id="rId1066" w:anchor="sub_id=1600" w:history="1">
        <w:r>
          <w:rPr>
            <w:rStyle w:val="a5"/>
            <w:i/>
            <w:iCs/>
          </w:rPr>
          <w:t>Законом</w:t>
        </w:r>
      </w:hyperlink>
      <w:r>
        <w:rPr>
          <w:rStyle w:val="s3"/>
        </w:rPr>
        <w:t xml:space="preserve"> РК от 02.08.15 г. № 343-V (введены в действие с 20 апреля 2016 г.) (</w:t>
      </w:r>
      <w:hyperlink r:id="rId1067" w:anchor="sub_id=3" w:history="1">
        <w:r>
          <w:rPr>
            <w:rStyle w:val="a5"/>
            <w:i/>
            <w:iCs/>
          </w:rPr>
          <w:t>см. стар. ред.</w:t>
        </w:r>
      </w:hyperlink>
      <w:r>
        <w:rPr>
          <w:rStyle w:val="s3"/>
        </w:rPr>
        <w:t xml:space="preserve">); </w:t>
      </w:r>
      <w:hyperlink r:id="rId1068" w:anchor="sub_id=30" w:history="1">
        <w:r>
          <w:rPr>
            <w:rStyle w:val="a5"/>
            <w:i/>
            <w:iCs/>
          </w:rPr>
          <w:t>Законом</w:t>
        </w:r>
      </w:hyperlink>
      <w:r>
        <w:rPr>
          <w:rStyle w:val="s3"/>
        </w:rPr>
        <w:t xml:space="preserve"> РК от 12.11.15 г. № 391-V (введен в действие по истечении шести месяцев после дня его первого официального </w:t>
      </w:r>
      <w:hyperlink r:id="rId1069" w:history="1">
        <w:r>
          <w:rPr>
            <w:rStyle w:val="a5"/>
            <w:i/>
            <w:iCs/>
          </w:rPr>
          <w:t>опубликования</w:t>
        </w:r>
      </w:hyperlink>
      <w:r>
        <w:rPr>
          <w:rStyle w:val="s3"/>
        </w:rPr>
        <w:t>) (</w:t>
      </w:r>
      <w:hyperlink r:id="rId1070" w:anchor="sub_id=3" w:history="1">
        <w:r>
          <w:rPr>
            <w:rStyle w:val="a5"/>
            <w:i/>
            <w:iCs/>
          </w:rPr>
          <w:t>см. стар. ред.</w:t>
        </w:r>
      </w:hyperlink>
      <w:r>
        <w:rPr>
          <w:rStyle w:val="s3"/>
        </w:rPr>
        <w:t xml:space="preserve">); </w:t>
      </w:r>
      <w:hyperlink r:id="rId1071" w:anchor="sub_id=383" w:history="1">
        <w:r>
          <w:rPr>
            <w:rStyle w:val="a5"/>
            <w:i/>
            <w:iCs/>
          </w:rPr>
          <w:t>Законом</w:t>
        </w:r>
      </w:hyperlink>
      <w:r>
        <w:rPr>
          <w:rStyle w:val="s3"/>
        </w:rPr>
        <w:t xml:space="preserve"> РК от 24.11.15 г. № 419-V (</w:t>
      </w:r>
      <w:hyperlink r:id="rId1072" w:anchor="sub_id=3" w:history="1">
        <w:r>
          <w:rPr>
            <w:rStyle w:val="a5"/>
            <w:i/>
            <w:iCs/>
          </w:rPr>
          <w:t>см. стар. ред.</w:t>
        </w:r>
      </w:hyperlink>
      <w:r>
        <w:rPr>
          <w:rStyle w:val="s3"/>
        </w:rPr>
        <w:t xml:space="preserve">); </w:t>
      </w:r>
      <w:hyperlink r:id="rId1073" w:anchor="sub_id=4603" w:history="1">
        <w:r>
          <w:rPr>
            <w:rStyle w:val="a5"/>
            <w:i/>
            <w:iCs/>
          </w:rPr>
          <w:t>Законом</w:t>
        </w:r>
      </w:hyperlink>
      <w:r>
        <w:rPr>
          <w:rStyle w:val="s3"/>
        </w:rPr>
        <w:t xml:space="preserve"> РК от 29.03.16 г. № 479-V (</w:t>
      </w:r>
      <w:hyperlink r:id="rId1074" w:anchor="sub_id=3" w:history="1">
        <w:r>
          <w:rPr>
            <w:rStyle w:val="a5"/>
            <w:i/>
            <w:iCs/>
          </w:rPr>
          <w:t>см. стар. ред.</w:t>
        </w:r>
      </w:hyperlink>
      <w:r>
        <w:rPr>
          <w:rStyle w:val="s3"/>
        </w:rPr>
        <w:t xml:space="preserve">); </w:t>
      </w:r>
      <w:hyperlink r:id="rId1075" w:anchor="sub_id=1800" w:history="1">
        <w:r>
          <w:rPr>
            <w:rStyle w:val="a5"/>
            <w:i/>
            <w:iCs/>
          </w:rPr>
          <w:t>Законом</w:t>
        </w:r>
      </w:hyperlink>
      <w:r>
        <w:rPr>
          <w:rStyle w:val="s3"/>
        </w:rPr>
        <w:t xml:space="preserve"> РК от 28.12.17 г. № 128-VI (</w:t>
      </w:r>
      <w:hyperlink r:id="rId1076" w:anchor="sub_id=3" w:history="1">
        <w:r>
          <w:rPr>
            <w:rStyle w:val="a5"/>
            <w:i/>
            <w:iCs/>
          </w:rPr>
          <w:t>см. стар. ред.</w:t>
        </w:r>
      </w:hyperlink>
      <w:r>
        <w:rPr>
          <w:rStyle w:val="s3"/>
        </w:rPr>
        <w:t xml:space="preserve">); </w:t>
      </w:r>
      <w:hyperlink r:id="rId1077" w:anchor="sub_id=93" w:history="1">
        <w:r>
          <w:rPr>
            <w:rStyle w:val="a5"/>
            <w:i/>
            <w:iCs/>
          </w:rPr>
          <w:t>Законом</w:t>
        </w:r>
      </w:hyperlink>
      <w:r>
        <w:rPr>
          <w:rStyle w:val="s3"/>
        </w:rPr>
        <w:t xml:space="preserve"> РК от 28.12.18 г. № 208-VI (</w:t>
      </w:r>
      <w:hyperlink r:id="rId1078" w:anchor="sub_id=3" w:history="1">
        <w:r>
          <w:rPr>
            <w:rStyle w:val="a5"/>
            <w:i/>
            <w:iCs/>
          </w:rPr>
          <w:t>см. стар. ред.</w:t>
        </w:r>
      </w:hyperlink>
      <w:r>
        <w:rPr>
          <w:rStyle w:val="s3"/>
        </w:rPr>
        <w:t xml:space="preserve">); </w:t>
      </w:r>
      <w:hyperlink r:id="rId1079" w:anchor="sub_id=1203" w:history="1">
        <w:r>
          <w:rPr>
            <w:rStyle w:val="a5"/>
            <w:i/>
            <w:iCs/>
          </w:rPr>
          <w:t>Законом</w:t>
        </w:r>
      </w:hyperlink>
      <w:r>
        <w:rPr>
          <w:rStyle w:val="s3"/>
        </w:rPr>
        <w:t xml:space="preserve"> РК от 28.12.18 г. № 211-VI (</w:t>
      </w:r>
      <w:hyperlink r:id="rId1080" w:anchor="sub_id=3" w:history="1">
        <w:r>
          <w:rPr>
            <w:rStyle w:val="a5"/>
            <w:i/>
            <w:iCs/>
          </w:rPr>
          <w:t>см. стар. ред.</w:t>
        </w:r>
      </w:hyperlink>
      <w:r>
        <w:rPr>
          <w:rStyle w:val="s3"/>
        </w:rPr>
        <w:t xml:space="preserve">); </w:t>
      </w:r>
      <w:hyperlink r:id="rId1081" w:anchor="sub_id=4903" w:history="1">
        <w:r>
          <w:rPr>
            <w:rStyle w:val="a5"/>
            <w:i/>
            <w:iCs/>
          </w:rPr>
          <w:t>Законом</w:t>
        </w:r>
      </w:hyperlink>
      <w:r>
        <w:rPr>
          <w:rStyle w:val="s3"/>
        </w:rPr>
        <w:t xml:space="preserve"> РК от 03.07.19 г. № 262-VI (введены в действие с 1 января 2020 г.) (</w:t>
      </w:r>
      <w:hyperlink r:id="rId1082" w:anchor="sub_id=3" w:history="1">
        <w:r>
          <w:rPr>
            <w:rStyle w:val="a5"/>
            <w:i/>
            <w:iCs/>
          </w:rPr>
          <w:t>см. стар. ред.</w:t>
        </w:r>
      </w:hyperlink>
      <w:r>
        <w:rPr>
          <w:rStyle w:val="s3"/>
        </w:rPr>
        <w:t xml:space="preserve">); </w:t>
      </w:r>
      <w:hyperlink r:id="rId1083" w:anchor="sub_id=393" w:history="1">
        <w:r>
          <w:rPr>
            <w:rStyle w:val="a5"/>
            <w:i/>
            <w:iCs/>
          </w:rPr>
          <w:t>Законом</w:t>
        </w:r>
      </w:hyperlink>
      <w:r>
        <w:rPr>
          <w:rStyle w:val="s3"/>
        </w:rPr>
        <w:t xml:space="preserve"> РК от 28.10.19 г. № 268-VI (</w:t>
      </w:r>
      <w:hyperlink r:id="rId1084" w:anchor="sub_id=3" w:history="1">
        <w:r>
          <w:rPr>
            <w:rStyle w:val="a5"/>
            <w:i/>
            <w:iCs/>
          </w:rPr>
          <w:t>см. стар. ред.</w:t>
        </w:r>
      </w:hyperlink>
      <w:r>
        <w:rPr>
          <w:rStyle w:val="s3"/>
        </w:rPr>
        <w:t xml:space="preserve">); </w:t>
      </w:r>
      <w:hyperlink r:id="rId1085" w:anchor="sub_id=2800" w:history="1">
        <w:r>
          <w:rPr>
            <w:rStyle w:val="a5"/>
            <w:i/>
            <w:iCs/>
          </w:rPr>
          <w:t>Законом</w:t>
        </w:r>
      </w:hyperlink>
      <w:r>
        <w:rPr>
          <w:rStyle w:val="s3"/>
        </w:rPr>
        <w:t xml:space="preserve"> РК от 26.12.19 г. № 284-VI (</w:t>
      </w:r>
      <w:hyperlink r:id="rId1086" w:anchor="sub_id=3" w:history="1">
        <w:r>
          <w:rPr>
            <w:rStyle w:val="a5"/>
            <w:i/>
            <w:iCs/>
          </w:rPr>
          <w:t>см. стар. ред.</w:t>
        </w:r>
      </w:hyperlink>
      <w:r>
        <w:rPr>
          <w:rStyle w:val="s3"/>
        </w:rPr>
        <w:t xml:space="preserve">); </w:t>
      </w:r>
      <w:hyperlink r:id="rId1087" w:anchor="sub_id=353" w:history="1">
        <w:r>
          <w:rPr>
            <w:rStyle w:val="a5"/>
            <w:i/>
            <w:iCs/>
          </w:rPr>
          <w:t>Законом</w:t>
        </w:r>
      </w:hyperlink>
      <w:r>
        <w:rPr>
          <w:rStyle w:val="s3"/>
        </w:rPr>
        <w:t xml:space="preserve"> РК от 07.07.20 г. № 361-VI (</w:t>
      </w:r>
      <w:hyperlink r:id="rId1088" w:anchor="sub_id=3" w:history="1">
        <w:r>
          <w:rPr>
            <w:rStyle w:val="a5"/>
            <w:i/>
            <w:iCs/>
          </w:rPr>
          <w:t>см. стар. ред.</w:t>
        </w:r>
      </w:hyperlink>
      <w:r>
        <w:rPr>
          <w:rStyle w:val="s3"/>
        </w:rPr>
        <w:t xml:space="preserve">); </w:t>
      </w:r>
      <w:hyperlink r:id="rId1089" w:anchor="sub_id=4903" w:history="1">
        <w:r>
          <w:rPr>
            <w:rStyle w:val="a5"/>
            <w:i/>
            <w:iCs/>
          </w:rPr>
          <w:t>Законом</w:t>
        </w:r>
      </w:hyperlink>
      <w:r>
        <w:rPr>
          <w:rStyle w:val="s3"/>
        </w:rPr>
        <w:t xml:space="preserve"> РК от 03.07.19 г. № 262-VI (введены в действие с 16 декабря 2020 г.) (</w:t>
      </w:r>
      <w:hyperlink r:id="rId1090" w:anchor="sub_id=3" w:history="1">
        <w:r>
          <w:rPr>
            <w:rStyle w:val="a5"/>
            <w:i/>
            <w:iCs/>
          </w:rPr>
          <w:t>см. стар. ред.</w:t>
        </w:r>
      </w:hyperlink>
      <w:r>
        <w:rPr>
          <w:rStyle w:val="s3"/>
        </w:rPr>
        <w:t xml:space="preserve">); </w:t>
      </w:r>
      <w:hyperlink r:id="rId1091" w:anchor="sub_id=6803" w:history="1">
        <w:r>
          <w:rPr>
            <w:rStyle w:val="a5"/>
            <w:i/>
            <w:iCs/>
          </w:rPr>
          <w:t>Законом</w:t>
        </w:r>
      </w:hyperlink>
      <w:r>
        <w:rPr>
          <w:rStyle w:val="s3"/>
        </w:rPr>
        <w:t xml:space="preserve"> РК от 02.01.21 г. № 399-VI (введены в действие с 1 января 2021 г.) (</w:t>
      </w:r>
      <w:hyperlink r:id="rId1092" w:anchor="sub_id=3" w:history="1">
        <w:r>
          <w:rPr>
            <w:rStyle w:val="a5"/>
            <w:i/>
            <w:iCs/>
          </w:rPr>
          <w:t>см. стар. ред.</w:t>
        </w:r>
      </w:hyperlink>
      <w:r>
        <w:rPr>
          <w:rStyle w:val="s3"/>
        </w:rPr>
        <w:t xml:space="preserve">); </w:t>
      </w:r>
      <w:hyperlink r:id="rId1093" w:anchor="sub_id=903" w:history="1">
        <w:r>
          <w:rPr>
            <w:rStyle w:val="a5"/>
            <w:i/>
            <w:iCs/>
          </w:rPr>
          <w:t>Законом</w:t>
        </w:r>
      </w:hyperlink>
      <w:r>
        <w:rPr>
          <w:rStyle w:val="s3"/>
        </w:rPr>
        <w:t xml:space="preserve"> РК от 01.04.21 г. № 26-VII (</w:t>
      </w:r>
      <w:hyperlink r:id="rId1094" w:anchor="sub_id=3" w:history="1">
        <w:r>
          <w:rPr>
            <w:rStyle w:val="a5"/>
            <w:i/>
            <w:iCs/>
          </w:rPr>
          <w:t>см. стар. ред.</w:t>
        </w:r>
      </w:hyperlink>
      <w:r>
        <w:rPr>
          <w:rStyle w:val="s3"/>
        </w:rPr>
        <w:t xml:space="preserve">); </w:t>
      </w:r>
      <w:hyperlink r:id="rId1095" w:anchor="sub_id=173" w:history="1">
        <w:r>
          <w:rPr>
            <w:rStyle w:val="a5"/>
            <w:i/>
            <w:iCs/>
          </w:rPr>
          <w:t>Законом</w:t>
        </w:r>
      </w:hyperlink>
      <w:r>
        <w:rPr>
          <w:rStyle w:val="s3"/>
        </w:rPr>
        <w:t xml:space="preserve"> РК от 02.01.21 г. № 401-VI (введены в действие с 1 июля 2021 г.) (</w:t>
      </w:r>
      <w:hyperlink r:id="rId1096" w:anchor="sub_id=3" w:history="1">
        <w:r>
          <w:rPr>
            <w:rStyle w:val="a5"/>
            <w:i/>
            <w:iCs/>
          </w:rPr>
          <w:t>см. стар. ред.</w:t>
        </w:r>
      </w:hyperlink>
      <w:r>
        <w:rPr>
          <w:rStyle w:val="s3"/>
        </w:rPr>
        <w:t xml:space="preserve">); </w:t>
      </w:r>
      <w:hyperlink r:id="rId1097" w:anchor="sub_id=1103" w:history="1">
        <w:r>
          <w:rPr>
            <w:rStyle w:val="a5"/>
            <w:i/>
            <w:iCs/>
          </w:rPr>
          <w:t>Законом</w:t>
        </w:r>
      </w:hyperlink>
      <w:r>
        <w:rPr>
          <w:rStyle w:val="s3"/>
        </w:rPr>
        <w:t xml:space="preserve"> РК от 30.04.21 г. № 34-VII (введены в действие с 4 июля 2021 г.) (</w:t>
      </w:r>
      <w:hyperlink r:id="rId1098" w:anchor="sub_id=3" w:history="1">
        <w:r>
          <w:rPr>
            <w:rStyle w:val="a5"/>
            <w:i/>
            <w:iCs/>
          </w:rPr>
          <w:t>см. стар. ред.</w:t>
        </w:r>
      </w:hyperlink>
      <w:r>
        <w:rPr>
          <w:rStyle w:val="s3"/>
        </w:rPr>
        <w:t xml:space="preserve">); </w:t>
      </w:r>
      <w:hyperlink r:id="rId1099" w:anchor="sub_id=300" w:history="1">
        <w:r>
          <w:rPr>
            <w:rStyle w:val="a5"/>
            <w:i/>
            <w:iCs/>
          </w:rPr>
          <w:t>Законом</w:t>
        </w:r>
      </w:hyperlink>
      <w:r>
        <w:rPr>
          <w:rStyle w:val="s3"/>
        </w:rPr>
        <w:t xml:space="preserve"> РК от 18.11.21 г. № 73-VII (</w:t>
      </w:r>
      <w:hyperlink r:id="rId1100" w:anchor="sub_id=3" w:history="1">
        <w:r>
          <w:rPr>
            <w:rStyle w:val="a5"/>
            <w:i/>
            <w:iCs/>
          </w:rPr>
          <w:t>см. стар. ред.</w:t>
        </w:r>
      </w:hyperlink>
      <w:r>
        <w:rPr>
          <w:rStyle w:val="s3"/>
        </w:rPr>
        <w:t xml:space="preserve">); </w:t>
      </w:r>
      <w:hyperlink r:id="rId1101" w:anchor="sub_id=3" w:history="1">
        <w:r>
          <w:rPr>
            <w:rStyle w:val="a5"/>
            <w:i/>
            <w:iCs/>
          </w:rPr>
          <w:t>Законом</w:t>
        </w:r>
      </w:hyperlink>
      <w:r>
        <w:rPr>
          <w:rStyle w:val="s3"/>
        </w:rPr>
        <w:t xml:space="preserve"> РК от 30.06.22 г. № 130-VII (введены в действие с 31 августа 2022 г.) (</w:t>
      </w:r>
      <w:hyperlink r:id="rId1102" w:anchor="sub_id=3" w:history="1">
        <w:r>
          <w:rPr>
            <w:rStyle w:val="a5"/>
            <w:i/>
            <w:iCs/>
          </w:rPr>
          <w:t>см. стар. ред.</w:t>
        </w:r>
      </w:hyperlink>
      <w:r>
        <w:rPr>
          <w:rStyle w:val="s3"/>
        </w:rPr>
        <w:t xml:space="preserve">); </w:t>
      </w:r>
      <w:hyperlink r:id="rId1103" w:anchor="sub_id=1400" w:history="1">
        <w:r>
          <w:rPr>
            <w:rStyle w:val="a5"/>
            <w:i/>
            <w:iCs/>
          </w:rPr>
          <w:t>Законом</w:t>
        </w:r>
      </w:hyperlink>
      <w:r>
        <w:rPr>
          <w:rStyle w:val="s3"/>
        </w:rPr>
        <w:t xml:space="preserve"> РК от 30.12.22 г. № 179-VII (введены в действие с 1 января 2023 г.) (</w:t>
      </w:r>
      <w:hyperlink r:id="rId1104" w:anchor="sub_id=3" w:history="1">
        <w:r>
          <w:rPr>
            <w:rStyle w:val="a5"/>
            <w:i/>
            <w:iCs/>
          </w:rPr>
          <w:t>см. стар. ред.</w:t>
        </w:r>
      </w:hyperlink>
      <w:r>
        <w:rPr>
          <w:rStyle w:val="s3"/>
        </w:rPr>
        <w:t xml:space="preserve">); </w:t>
      </w:r>
      <w:hyperlink r:id="rId1105" w:anchor="sub_id=1600" w:history="1">
        <w:r>
          <w:rPr>
            <w:rStyle w:val="a5"/>
            <w:i/>
            <w:iCs/>
          </w:rPr>
          <w:t>Законом</w:t>
        </w:r>
      </w:hyperlink>
      <w:r>
        <w:rPr>
          <w:rStyle w:val="s3"/>
        </w:rPr>
        <w:t xml:space="preserve"> РК от 21.12.22 г. № 167-VII (введены в действие с 21 февраля 2023 г.) (</w:t>
      </w:r>
      <w:hyperlink r:id="rId1106" w:anchor="sub_id=3" w:history="1">
        <w:r>
          <w:rPr>
            <w:rStyle w:val="a5"/>
            <w:i/>
            <w:iCs/>
          </w:rPr>
          <w:t>см. стар. ред.</w:t>
        </w:r>
      </w:hyperlink>
      <w:r>
        <w:rPr>
          <w:rStyle w:val="s3"/>
        </w:rPr>
        <w:t xml:space="preserve">); </w:t>
      </w:r>
      <w:hyperlink r:id="rId1107" w:anchor="sub_id=3" w:history="1">
        <w:r>
          <w:rPr>
            <w:rStyle w:val="a5"/>
            <w:i/>
            <w:iCs/>
          </w:rPr>
          <w:t>Законом</w:t>
        </w:r>
      </w:hyperlink>
      <w:r>
        <w:rPr>
          <w:rStyle w:val="s3"/>
        </w:rPr>
        <w:t xml:space="preserve"> РК от 02.01.23 г. № 184-VII (введен в действие с 7 марта 2023 г.) (</w:t>
      </w:r>
      <w:hyperlink r:id="rId1108" w:anchor="sub_id=3" w:history="1">
        <w:r>
          <w:rPr>
            <w:rStyle w:val="a5"/>
            <w:i/>
            <w:iCs/>
          </w:rPr>
          <w:t>см. стар. ред.</w:t>
        </w:r>
      </w:hyperlink>
      <w:r>
        <w:rPr>
          <w:rStyle w:val="s3"/>
        </w:rPr>
        <w:t xml:space="preserve">); </w:t>
      </w:r>
      <w:hyperlink r:id="rId1109" w:anchor="sub_id=3" w:history="1">
        <w:r>
          <w:rPr>
            <w:rStyle w:val="a5"/>
            <w:i/>
            <w:iCs/>
          </w:rPr>
          <w:t>Законом</w:t>
        </w:r>
      </w:hyperlink>
      <w:r>
        <w:rPr>
          <w:rStyle w:val="s3"/>
        </w:rPr>
        <w:t xml:space="preserve"> РК от 06.02.23 г. № 194-VII (введены в действие с 1 апреля 2023 г.) (</w:t>
      </w:r>
      <w:hyperlink r:id="rId1110" w:anchor="sub_id=3" w:history="1">
        <w:r>
          <w:rPr>
            <w:rStyle w:val="a5"/>
            <w:i/>
            <w:iCs/>
          </w:rPr>
          <w:t>см. стар. ред.</w:t>
        </w:r>
      </w:hyperlink>
      <w:r>
        <w:rPr>
          <w:rStyle w:val="s3"/>
        </w:rPr>
        <w:t xml:space="preserve">); </w:t>
      </w:r>
      <w:hyperlink r:id="rId1111" w:anchor="sub_id=800" w:history="1">
        <w:r>
          <w:rPr>
            <w:rStyle w:val="a5"/>
            <w:i/>
            <w:iCs/>
          </w:rPr>
          <w:t>Законом</w:t>
        </w:r>
      </w:hyperlink>
      <w:r>
        <w:rPr>
          <w:rStyle w:val="s3"/>
        </w:rPr>
        <w:t xml:space="preserve"> РК от 08.07.24 г. № 121-VIII (введен в действие с 9 сентября 2024 г.) (</w:t>
      </w:r>
      <w:hyperlink r:id="rId1112" w:anchor="sub_id=3" w:history="1">
        <w:r>
          <w:rPr>
            <w:rStyle w:val="a5"/>
            <w:i/>
            <w:iCs/>
          </w:rPr>
          <w:t>см. стар. ред.</w:t>
        </w:r>
      </w:hyperlink>
      <w:r>
        <w:rPr>
          <w:rStyle w:val="s3"/>
        </w:rPr>
        <w:t xml:space="preserve">); </w:t>
      </w:r>
      <w:hyperlink r:id="rId1113" w:anchor="sub_id=9103" w:history="1">
        <w:r>
          <w:rPr>
            <w:rStyle w:val="a5"/>
            <w:i/>
            <w:iCs/>
          </w:rPr>
          <w:t>Законом</w:t>
        </w:r>
      </w:hyperlink>
      <w:r>
        <w:rPr>
          <w:rStyle w:val="s3"/>
        </w:rPr>
        <w:t xml:space="preserve"> РК от 06.04.24 г. № 71-VIII (введен в действие с 9 октября 2024 г.) (</w:t>
      </w:r>
      <w:hyperlink r:id="rId1114" w:anchor="sub_id=3" w:history="1">
        <w:r>
          <w:rPr>
            <w:rStyle w:val="a5"/>
            <w:i/>
            <w:iCs/>
          </w:rPr>
          <w:t>см. стар. ред.</w:t>
        </w:r>
      </w:hyperlink>
      <w:r>
        <w:rPr>
          <w:rStyle w:val="s3"/>
        </w:rPr>
        <w:t xml:space="preserve">); </w:t>
      </w:r>
      <w:hyperlink r:id="rId1115" w:anchor="sub_id=103" w:history="1">
        <w:r>
          <w:rPr>
            <w:rStyle w:val="a5"/>
            <w:i/>
            <w:iCs/>
          </w:rPr>
          <w:t>Законом</w:t>
        </w:r>
      </w:hyperlink>
      <w:r>
        <w:rPr>
          <w:rStyle w:val="s3"/>
        </w:rPr>
        <w:t xml:space="preserve"> РК от 30.12.24 г. № 148-VIII (введен в действие с 2 марта 2025 г.) (</w:t>
      </w:r>
      <w:hyperlink r:id="rId1116" w:anchor="sub_id=3" w:history="1">
        <w:r>
          <w:rPr>
            <w:rStyle w:val="a5"/>
            <w:i/>
            <w:iCs/>
          </w:rPr>
          <w:t>см. стар. ред.</w:t>
        </w:r>
      </w:hyperlink>
      <w:r>
        <w:rPr>
          <w:rStyle w:val="s3"/>
        </w:rPr>
        <w:t xml:space="preserve">); </w:t>
      </w:r>
      <w:hyperlink r:id="rId1117" w:anchor="sub_id=600" w:history="1">
        <w:r>
          <w:rPr>
            <w:rStyle w:val="a5"/>
            <w:i/>
            <w:iCs/>
          </w:rPr>
          <w:t>Законом</w:t>
        </w:r>
      </w:hyperlink>
      <w:r>
        <w:rPr>
          <w:rStyle w:val="s3"/>
        </w:rPr>
        <w:t xml:space="preserve"> РК от 13.01.25 г. № 157-VIII (введен в действие с 25 января 2025 г., 16 марта 2025 г.) (</w:t>
      </w:r>
      <w:hyperlink r:id="rId1118" w:anchor="sub_id=3" w:history="1">
        <w:r>
          <w:rPr>
            <w:rStyle w:val="a5"/>
            <w:i/>
            <w:iCs/>
          </w:rPr>
          <w:t>см. стар. ред.</w:t>
        </w:r>
      </w:hyperlink>
      <w:r>
        <w:rPr>
          <w:rStyle w:val="s3"/>
        </w:rPr>
        <w:t>)</w:t>
      </w:r>
    </w:p>
    <w:p w:rsidR="005E0A6F" w:rsidRDefault="00445C81">
      <w:pPr>
        <w:pStyle w:val="pr"/>
      </w:pPr>
      <w:r>
        <w:t>ПРИЛОЖЕНИЕ 3</w:t>
      </w:r>
    </w:p>
    <w:p w:rsidR="005E0A6F" w:rsidRDefault="00445C81">
      <w:pPr>
        <w:pStyle w:val="pr"/>
      </w:pPr>
      <w:r>
        <w:t xml:space="preserve">к </w:t>
      </w:r>
      <w:hyperlink w:anchor="sub0" w:history="1">
        <w:r>
          <w:rPr>
            <w:rStyle w:val="a4"/>
          </w:rPr>
          <w:t>Закону</w:t>
        </w:r>
      </w:hyperlink>
      <w:r>
        <w:t xml:space="preserve"> Республики Казахстан </w:t>
      </w:r>
    </w:p>
    <w:p w:rsidR="005E0A6F" w:rsidRDefault="00445C81">
      <w:pPr>
        <w:pStyle w:val="pr"/>
      </w:pPr>
      <w:r>
        <w:t xml:space="preserve">«О разрешениях и уведомлениях» </w:t>
      </w:r>
    </w:p>
    <w:p w:rsidR="005E0A6F" w:rsidRDefault="00445C81">
      <w:pPr>
        <w:pStyle w:val="pr"/>
      </w:pPr>
      <w:r>
        <w:t>от 16 мая 2014 года № 202-V ЗРК</w:t>
      </w:r>
    </w:p>
    <w:p w:rsidR="005E0A6F" w:rsidRDefault="00445C81">
      <w:pPr>
        <w:pStyle w:val="pj"/>
      </w:pPr>
      <w:r>
        <w:t> </w:t>
      </w:r>
    </w:p>
    <w:p w:rsidR="005E0A6F" w:rsidRDefault="00445C81">
      <w:pPr>
        <w:pStyle w:val="pj"/>
      </w:pPr>
      <w:r>
        <w:t> </w:t>
      </w:r>
    </w:p>
    <w:p w:rsidR="005E0A6F" w:rsidRDefault="00445C81">
      <w:pPr>
        <w:pStyle w:val="pc"/>
      </w:pPr>
      <w:r>
        <w:rPr>
          <w:rStyle w:val="s1"/>
        </w:rPr>
        <w:t xml:space="preserve">ПЕРЕЧЕНЬ </w:t>
      </w:r>
      <w:r>
        <w:rPr>
          <w:b/>
          <w:bCs/>
        </w:rPr>
        <w:br/>
      </w:r>
      <w:r>
        <w:rPr>
          <w:rStyle w:val="s1"/>
        </w:rPr>
        <w:t>уведомлений</w:t>
      </w:r>
    </w:p>
    <w:p w:rsidR="005E0A6F" w:rsidRDefault="00445C81">
      <w:pPr>
        <w:pStyle w:val="pc"/>
      </w:pPr>
      <w:r>
        <w:t> </w:t>
      </w:r>
    </w:p>
    <w:p w:rsidR="005E0A6F" w:rsidRDefault="00445C81">
      <w:pPr>
        <w:pStyle w:val="pj"/>
      </w:pPr>
      <w:r>
        <w:rPr>
          <w:rStyle w:val="s0"/>
        </w:rPr>
        <w:t>1. Уведомление о начале или прекращении деятельности по проведению морских научных исследований</w:t>
      </w:r>
    </w:p>
    <w:p w:rsidR="005E0A6F" w:rsidRDefault="00445C81">
      <w:pPr>
        <w:pStyle w:val="pj"/>
      </w:pPr>
      <w:r>
        <w:rPr>
          <w:rStyle w:val="s0"/>
        </w:rPr>
        <w:t>2. Уведомление о начале или прекращении деятельности, связанной с оптовыми поставками нефтепродуктов</w:t>
      </w:r>
    </w:p>
    <w:p w:rsidR="005E0A6F" w:rsidRDefault="00445C81">
      <w:pPr>
        <w:pStyle w:val="pj"/>
      </w:pPr>
      <w:r>
        <w:rPr>
          <w:rStyle w:val="s0"/>
        </w:rPr>
        <w:t>3. Уведомление о начале строительно-монтажных работ</w:t>
      </w:r>
    </w:p>
    <w:p w:rsidR="005E0A6F" w:rsidRDefault="00445C81">
      <w:pPr>
        <w:pStyle w:val="pj"/>
      </w:pPr>
      <w:r>
        <w:rPr>
          <w:rStyle w:val="s0"/>
        </w:rPr>
        <w:lastRenderedPageBreak/>
        <w:t>4. Уведомление о начале или прекращении деятельности по монтажу, наладке и техническому обслуживанию средств охранной сигнализации</w:t>
      </w:r>
    </w:p>
    <w:p w:rsidR="005E0A6F" w:rsidRDefault="00445C81">
      <w:pPr>
        <w:pStyle w:val="pj"/>
      </w:pPr>
      <w:r>
        <w:rPr>
          <w:rStyle w:val="s0"/>
        </w:rPr>
        <w:t>5. Уведомление о начале или прекращении деятельности в области племенного животноводства</w:t>
      </w:r>
    </w:p>
    <w:p w:rsidR="005E0A6F" w:rsidRDefault="00445C81">
      <w:pPr>
        <w:pStyle w:val="pj"/>
      </w:pPr>
      <w:r>
        <w:rPr>
          <w:rStyle w:val="s0"/>
        </w:rPr>
        <w:t>6. Уведомление о начале или прекращении деятельности по проведению экспертизы сортовых и посевных качеств семян</w:t>
      </w:r>
    </w:p>
    <w:p w:rsidR="005E0A6F" w:rsidRDefault="00445C81">
      <w:pPr>
        <w:pStyle w:val="pj"/>
      </w:pPr>
      <w:r>
        <w:rPr>
          <w:rStyle w:val="s0"/>
        </w:rPr>
        <w:t xml:space="preserve">7. Уведомление </w:t>
      </w:r>
      <w:r>
        <w:t>о начале или прекращении деятельности по проведению апробации сортовых посевов сельскохозяйственных растений</w:t>
      </w:r>
    </w:p>
    <w:p w:rsidR="005E0A6F" w:rsidRDefault="00445C81">
      <w:pPr>
        <w:pStyle w:val="pj"/>
      </w:pPr>
      <w:r>
        <w:t>8. Уведомление о начале или прекращении деятельности по купле-продаже, передаче в аренду или доверительное управление объектов электроэнергетики, источников тепловой энергии, тепловых сетей централизованной системы теплоснабжения и (или) их отдельных частей</w:t>
      </w:r>
    </w:p>
    <w:p w:rsidR="005E0A6F" w:rsidRDefault="00445C81">
      <w:pPr>
        <w:pStyle w:val="pj"/>
      </w:pPr>
      <w:r>
        <w:t>9. Уведомление о создании зоологической коллекции</w:t>
      </w:r>
    </w:p>
    <w:p w:rsidR="005E0A6F" w:rsidRDefault="00445C81">
      <w:pPr>
        <w:pStyle w:val="pj"/>
      </w:pPr>
      <w:r>
        <w:t>10. Уведомление о начале или прекращении деятельности по производству геодезических работ</w:t>
      </w:r>
    </w:p>
    <w:p w:rsidR="005E0A6F" w:rsidRDefault="00445C81">
      <w:pPr>
        <w:pStyle w:val="pj"/>
      </w:pPr>
      <w:r>
        <w:t>11. Уведомление о начале или прекращении деятельности по производству картографических работ</w:t>
      </w:r>
    </w:p>
    <w:p w:rsidR="005E0A6F" w:rsidRDefault="00445C81">
      <w:pPr>
        <w:pStyle w:val="pji"/>
      </w:pPr>
      <w:r>
        <w:rPr>
          <w:rStyle w:val="s3"/>
        </w:rPr>
        <w:t xml:space="preserve">Приложение дополнено пунктом 11-1 в соответствии с </w:t>
      </w:r>
      <w:hyperlink r:id="rId1119" w:anchor="sub_id=1600" w:history="1">
        <w:r>
          <w:rPr>
            <w:rStyle w:val="a5"/>
            <w:i/>
            <w:iCs/>
          </w:rPr>
          <w:t>Законом</w:t>
        </w:r>
      </w:hyperlink>
      <w:r>
        <w:rPr>
          <w:rStyle w:val="s3"/>
        </w:rPr>
        <w:t xml:space="preserve"> РК от 21.12.22 г. № 167-VII (введено в действие с 21 февраля 2023 г.)</w:t>
      </w:r>
    </w:p>
    <w:p w:rsidR="005E0A6F" w:rsidRDefault="00445C81">
      <w:pPr>
        <w:pStyle w:val="pj"/>
      </w:pPr>
      <w:r>
        <w:rPr>
          <w:rStyle w:val="s0"/>
        </w:rPr>
        <w:t>11-1. Уведомление о начале или прекращении осуществления аэросъемочных работ</w:t>
      </w:r>
    </w:p>
    <w:p w:rsidR="005E0A6F" w:rsidRDefault="00445C81">
      <w:pPr>
        <w:pStyle w:val="pj"/>
      </w:pPr>
      <w:r>
        <w:t>12. Уведомление о начале или прекращении деятельности в сфере дошкольного воспитания и обучения</w:t>
      </w:r>
    </w:p>
    <w:p w:rsidR="005E0A6F" w:rsidRDefault="00445C81">
      <w:pPr>
        <w:pStyle w:val="pji"/>
      </w:pPr>
      <w:r>
        <w:rPr>
          <w:rStyle w:val="s3"/>
        </w:rPr>
        <w:t xml:space="preserve">Приложение дополнено пунктом 12-1 в соответствии с </w:t>
      </w:r>
      <w:hyperlink r:id="rId1120" w:anchor="sub_id=103" w:history="1">
        <w:r>
          <w:rPr>
            <w:rStyle w:val="a5"/>
            <w:i/>
            <w:iCs/>
          </w:rPr>
          <w:t>Законом</w:t>
        </w:r>
      </w:hyperlink>
      <w:r>
        <w:rPr>
          <w:rStyle w:val="s3"/>
        </w:rPr>
        <w:t xml:space="preserve"> РК от 30.12.24 г. № 148-VIII (введен в действие с 2 марта 2025 г.)</w:t>
      </w:r>
    </w:p>
    <w:p w:rsidR="005E0A6F" w:rsidRDefault="00445C81">
      <w:pPr>
        <w:pStyle w:val="pj"/>
      </w:pPr>
      <w:r>
        <w:rPr>
          <w:rStyle w:val="s0"/>
        </w:rPr>
        <w:t>12-1. Уведомление о начале или прекращении деятельности в сфере дополнительного образования для детей</w:t>
      </w:r>
    </w:p>
    <w:p w:rsidR="005E0A6F" w:rsidRDefault="00445C81">
      <w:pPr>
        <w:pStyle w:val="pj"/>
      </w:pPr>
      <w:r>
        <w:t>13. Уведомление о применяемом режиме налогообложения</w:t>
      </w:r>
    </w:p>
    <w:p w:rsidR="005E0A6F" w:rsidRDefault="00445C81">
      <w:pPr>
        <w:pStyle w:val="pj"/>
      </w:pPr>
      <w:r>
        <w:t>14. Уведомление о начале или прекращении деятельности обменного пункта уполномоченного банка</w:t>
      </w:r>
    </w:p>
    <w:p w:rsidR="005E0A6F" w:rsidRDefault="00445C81">
      <w:pPr>
        <w:pStyle w:val="pj"/>
      </w:pPr>
      <w:r>
        <w:t>15. Уведомление о начале или прекращении деятельности в качестве перевозчика такси</w:t>
      </w:r>
    </w:p>
    <w:p w:rsidR="005E0A6F" w:rsidRDefault="00445C81">
      <w:pPr>
        <w:pStyle w:val="pj"/>
      </w:pPr>
      <w:r>
        <w:t>16. Уведомление о начале или прекращении деятельности по изготовлению и выдаче электронных карточек к электронным (цифровым) тахографам</w:t>
      </w:r>
    </w:p>
    <w:p w:rsidR="005E0A6F" w:rsidRDefault="00445C81">
      <w:pPr>
        <w:pStyle w:val="pj"/>
      </w:pPr>
      <w:r>
        <w:t>17. Уведомление о начале или прекращении деятельности курсов по подготовке судоводителей маломерных судов</w:t>
      </w:r>
    </w:p>
    <w:p w:rsidR="005E0A6F" w:rsidRDefault="00445C81">
      <w:pPr>
        <w:pStyle w:val="pj"/>
      </w:pPr>
      <w:r>
        <w:t>18. Уведомление о начале или прекращении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p w:rsidR="005E0A6F" w:rsidRDefault="00445C81">
      <w:pPr>
        <w:pStyle w:val="pj"/>
      </w:pPr>
      <w:r>
        <w:rPr>
          <w:rStyle w:val="s0"/>
        </w:rPr>
        <w:t xml:space="preserve">19. Исключен в соответствии с </w:t>
      </w:r>
      <w:hyperlink r:id="rId1121" w:anchor="sub_id=123" w:history="1">
        <w:r>
          <w:rPr>
            <w:rStyle w:val="a4"/>
          </w:rPr>
          <w:t>Законом</w:t>
        </w:r>
      </w:hyperlink>
      <w:r>
        <w:rPr>
          <w:rStyle w:val="s0"/>
        </w:rPr>
        <w:t xml:space="preserve"> РК от 05.05.15 г. № 312-V </w:t>
      </w:r>
      <w:r>
        <w:rPr>
          <w:rStyle w:val="s3"/>
        </w:rPr>
        <w:t>(введены в действие с 1 января 2017 г.) (</w:t>
      </w:r>
      <w:hyperlink r:id="rId1122" w:anchor="sub_id=3" w:history="1">
        <w:r>
          <w:rPr>
            <w:rStyle w:val="a4"/>
            <w:i/>
            <w:iCs/>
          </w:rPr>
          <w:t>см. стар. ред.</w:t>
        </w:r>
      </w:hyperlink>
      <w:r>
        <w:rPr>
          <w:rStyle w:val="s3"/>
        </w:rPr>
        <w:t>)</w:t>
      </w:r>
    </w:p>
    <w:p w:rsidR="005E0A6F" w:rsidRDefault="00445C81">
      <w:pPr>
        <w:pStyle w:val="pj"/>
      </w:pPr>
      <w:r>
        <w:t xml:space="preserve">20. </w:t>
      </w:r>
      <w:r>
        <w:rPr>
          <w:rStyle w:val="s0"/>
        </w:rPr>
        <w:t xml:space="preserve">Исключен в соответствии с </w:t>
      </w:r>
      <w:hyperlink r:id="rId1123" w:anchor="sub_id=123" w:history="1">
        <w:r>
          <w:rPr>
            <w:rStyle w:val="a4"/>
          </w:rPr>
          <w:t>Законом</w:t>
        </w:r>
      </w:hyperlink>
      <w:r>
        <w:rPr>
          <w:rStyle w:val="s0"/>
        </w:rPr>
        <w:t xml:space="preserve"> РК от 05.05.15 г. № 312-V </w:t>
      </w:r>
      <w:r>
        <w:rPr>
          <w:rStyle w:val="s3"/>
        </w:rPr>
        <w:t>(введены в действие с 1 января 2017 г.) (</w:t>
      </w:r>
      <w:hyperlink r:id="rId1124" w:anchor="sub_id=3" w:history="1">
        <w:r>
          <w:rPr>
            <w:rStyle w:val="a4"/>
            <w:i/>
            <w:iCs/>
          </w:rPr>
          <w:t>см. стар. ред.</w:t>
        </w:r>
      </w:hyperlink>
      <w:r>
        <w:rPr>
          <w:rStyle w:val="s3"/>
        </w:rPr>
        <w:t>)</w:t>
      </w:r>
    </w:p>
    <w:p w:rsidR="005E0A6F" w:rsidRDefault="00445C81">
      <w:pPr>
        <w:pStyle w:val="pj"/>
      </w:pPr>
      <w:r>
        <w:t>20-1. Уведомление о начале или прекращении оказания услуги, технологически связанной с регулируемыми услугами (товарами, работами), субъектами естественной монополии</w:t>
      </w:r>
    </w:p>
    <w:p w:rsidR="005E0A6F" w:rsidRDefault="00445C81">
      <w:pPr>
        <w:pStyle w:val="pj"/>
      </w:pPr>
      <w:r>
        <w:t>21. Уведомление о начале или прекращении деятельности по гигиеническому обучению декретированных групп населения</w:t>
      </w:r>
    </w:p>
    <w:p w:rsidR="005E0A6F" w:rsidRDefault="00445C81">
      <w:pPr>
        <w:pStyle w:val="pj"/>
      </w:pPr>
      <w:r>
        <w:rPr>
          <w:rStyle w:val="s0"/>
        </w:rPr>
        <w:t>22. Уведомление о начале или прекращении деятельности по оптовой реализации медицинских изделий</w:t>
      </w:r>
    </w:p>
    <w:p w:rsidR="005E0A6F" w:rsidRDefault="00445C81">
      <w:pPr>
        <w:pStyle w:val="pj"/>
      </w:pPr>
      <w:r>
        <w:rPr>
          <w:rStyle w:val="s0"/>
        </w:rPr>
        <w:lastRenderedPageBreak/>
        <w:t xml:space="preserve">23. Исключен в соответствии с </w:t>
      </w:r>
      <w:hyperlink r:id="rId1125" w:anchor="sub_id=1203" w:history="1">
        <w:r>
          <w:rPr>
            <w:rStyle w:val="a5"/>
          </w:rPr>
          <w:t>Законом</w:t>
        </w:r>
      </w:hyperlink>
      <w:r>
        <w:rPr>
          <w:rStyle w:val="s0"/>
        </w:rPr>
        <w:t xml:space="preserve"> РК от 28.12.18 г. № 211-VI </w:t>
      </w:r>
      <w:r>
        <w:rPr>
          <w:rStyle w:val="s3"/>
        </w:rPr>
        <w:t>(</w:t>
      </w:r>
      <w:hyperlink r:id="rId1126" w:anchor="sub_id=3" w:history="1">
        <w:r>
          <w:rPr>
            <w:rStyle w:val="a5"/>
            <w:i/>
            <w:iCs/>
          </w:rPr>
          <w:t>см. стар. ред.</w:t>
        </w:r>
      </w:hyperlink>
      <w:r>
        <w:rPr>
          <w:rStyle w:val="s3"/>
        </w:rPr>
        <w:t>)</w:t>
      </w:r>
    </w:p>
    <w:p w:rsidR="005E0A6F" w:rsidRDefault="00445C81">
      <w:pPr>
        <w:pStyle w:val="pj"/>
      </w:pPr>
      <w:r>
        <w:rPr>
          <w:rStyle w:val="s0"/>
        </w:rPr>
        <w:t>24. Уведомление о начале или прекращении деятельности по розничной реализации медицинских изделий</w:t>
      </w:r>
    </w:p>
    <w:p w:rsidR="005E0A6F" w:rsidRDefault="00445C81">
      <w:pPr>
        <w:pStyle w:val="pj"/>
      </w:pPr>
      <w:r>
        <w:t xml:space="preserve">25. </w:t>
      </w:r>
      <w:r>
        <w:rPr>
          <w:rStyle w:val="s0"/>
        </w:rPr>
        <w:t xml:space="preserve">Исключен в соответствии с </w:t>
      </w:r>
      <w:hyperlink r:id="rId1127" w:anchor="sub_id=1203" w:history="1">
        <w:r>
          <w:rPr>
            <w:rStyle w:val="a5"/>
          </w:rPr>
          <w:t>Законом</w:t>
        </w:r>
      </w:hyperlink>
      <w:r>
        <w:rPr>
          <w:rStyle w:val="s0"/>
        </w:rPr>
        <w:t xml:space="preserve"> РК от 28.12.18 г. № 211-VI </w:t>
      </w:r>
      <w:r>
        <w:rPr>
          <w:rStyle w:val="s3"/>
        </w:rPr>
        <w:t>(</w:t>
      </w:r>
      <w:hyperlink r:id="rId1128" w:anchor="sub_id=3" w:history="1">
        <w:r>
          <w:rPr>
            <w:rStyle w:val="a5"/>
            <w:i/>
            <w:iCs/>
          </w:rPr>
          <w:t>см. стар. ред.</w:t>
        </w:r>
      </w:hyperlink>
      <w:r>
        <w:rPr>
          <w:rStyle w:val="s3"/>
        </w:rPr>
        <w:t>)</w:t>
      </w:r>
    </w:p>
    <w:p w:rsidR="005E0A6F" w:rsidRDefault="00445C81">
      <w:pPr>
        <w:pStyle w:val="pj"/>
      </w:pPr>
      <w:r>
        <w:t>26. Уведомление о начале или прекращении предпринимательской деятельности в области ветеринарии</w:t>
      </w:r>
    </w:p>
    <w:p w:rsidR="005E0A6F" w:rsidRDefault="00445C81">
      <w:pPr>
        <w:pStyle w:val="pj"/>
      </w:pPr>
      <w:r>
        <w:t>27. Уведомление о начале или прекращении деятельности по установке и обслуживанию тахографов</w:t>
      </w:r>
    </w:p>
    <w:p w:rsidR="005E0A6F" w:rsidRDefault="00445C81">
      <w:pPr>
        <w:pStyle w:val="pj"/>
      </w:pPr>
      <w:r>
        <w:t xml:space="preserve">28. Уведомление о начале или прекращении деятельности иностранными и международными организациями по выдаче </w:t>
      </w:r>
      <w:r>
        <w:rPr>
          <w:rStyle w:val="s0"/>
        </w:rPr>
        <w:t>документов в сфере подтверждения соответствия иностранного образца на территории Республики Казахстан</w:t>
      </w:r>
    </w:p>
    <w:p w:rsidR="005E0A6F" w:rsidRDefault="00445C81">
      <w:pPr>
        <w:pStyle w:val="pj"/>
      </w:pPr>
      <w:r>
        <w:rPr>
          <w:rStyle w:val="s0"/>
        </w:rPr>
        <w:t xml:space="preserve">29. Исключен в соответствии с </w:t>
      </w:r>
      <w:hyperlink r:id="rId1129" w:anchor="sub_id=903" w:history="1">
        <w:r>
          <w:rPr>
            <w:rStyle w:val="a5"/>
          </w:rPr>
          <w:t>Законом</w:t>
        </w:r>
      </w:hyperlink>
      <w:r>
        <w:rPr>
          <w:rStyle w:val="s0"/>
        </w:rPr>
        <w:t xml:space="preserve"> РК от 01.04.21 г. № 26-VII </w:t>
      </w:r>
      <w:r>
        <w:rPr>
          <w:rStyle w:val="s3"/>
        </w:rPr>
        <w:t>(</w:t>
      </w:r>
      <w:hyperlink r:id="rId1130" w:anchor="sub_id=3" w:history="1">
        <w:r>
          <w:rPr>
            <w:rStyle w:val="a5"/>
            <w:i/>
            <w:iCs/>
          </w:rPr>
          <w:t>см. стар. ред.</w:t>
        </w:r>
      </w:hyperlink>
      <w:r>
        <w:rPr>
          <w:rStyle w:val="s3"/>
        </w:rPr>
        <w:t>)</w:t>
      </w:r>
    </w:p>
    <w:p w:rsidR="005E0A6F" w:rsidRDefault="00445C81">
      <w:pPr>
        <w:pStyle w:val="pj"/>
      </w:pPr>
      <w:r>
        <w:rPr>
          <w:rStyle w:val="s0"/>
        </w:rPr>
        <w:t>30. Уведомление о начале и прекращении деятельности (эксплуатации) объекта незначительной эпидемической значимости</w:t>
      </w:r>
    </w:p>
    <w:p w:rsidR="005E0A6F" w:rsidRDefault="00445C81">
      <w:pPr>
        <w:pStyle w:val="pj"/>
      </w:pPr>
      <w:r>
        <w:t>31. Уведомление о начале или прекращении деятельности по проведению санитарно-эпидемиологического аудита</w:t>
      </w:r>
    </w:p>
    <w:p w:rsidR="005E0A6F" w:rsidRDefault="00445C81">
      <w:pPr>
        <w:pStyle w:val="pj"/>
      </w:pPr>
      <w:r>
        <w:rPr>
          <w:rStyle w:val="s0"/>
        </w:rPr>
        <w:t>32. Уведомление о начале или прекращении туристской агентской деятельности</w:t>
      </w:r>
    </w:p>
    <w:p w:rsidR="005E0A6F" w:rsidRDefault="00445C81">
      <w:pPr>
        <w:pStyle w:val="pj"/>
      </w:pPr>
      <w:r>
        <w:rPr>
          <w:rStyle w:val="s0"/>
        </w:rPr>
        <w:t>33. Уведомление о начале или прекращении деятельности гида, экскурсовода, инструктора туризма, осуществляющих деятельность в Республике Казахстан в качестве индивидуальных предпринимателей</w:t>
      </w:r>
    </w:p>
    <w:p w:rsidR="005E0A6F" w:rsidRDefault="00445C81">
      <w:pPr>
        <w:pStyle w:val="pji"/>
      </w:pPr>
      <w:r>
        <w:rPr>
          <w:rStyle w:val="s3"/>
        </w:rPr>
        <w:t xml:space="preserve">Приложение дополнено пунктом 33-1 в соответствии с </w:t>
      </w:r>
      <w:hyperlink r:id="rId1131" w:anchor="sub_id=500" w:history="1">
        <w:r>
          <w:rPr>
            <w:rStyle w:val="a4"/>
            <w:i/>
            <w:iCs/>
          </w:rPr>
          <w:t>Законом</w:t>
        </w:r>
      </w:hyperlink>
      <w:r>
        <w:rPr>
          <w:rStyle w:val="s3"/>
        </w:rPr>
        <w:t xml:space="preserve"> РК от 14.01.16 г. № 445-V </w:t>
      </w:r>
    </w:p>
    <w:p w:rsidR="005E0A6F" w:rsidRDefault="00445C81">
      <w:pPr>
        <w:pStyle w:val="pj"/>
      </w:pPr>
      <w:r>
        <w:rPr>
          <w:rStyle w:val="s0"/>
        </w:rPr>
        <w:t>33-1. Уведомление о начале или прекращении деятельности по ввозу на территорию Республики Казахстан из стран, не входящих в Евразийский экономический союз, и вывозу с территории Республики Казахстан в эти страны драгоценных металлов и драгоценных камней, ювелирных и других изделий из драгоценных металлов и драгоценных камней, сырьевых товаров, содержащих драгоценные металлы.</w:t>
      </w:r>
    </w:p>
    <w:p w:rsidR="005E0A6F" w:rsidRDefault="00445C81">
      <w:pPr>
        <w:pStyle w:val="pj"/>
      </w:pPr>
      <w:r>
        <w:t>34. Уведомление о начале или прекращении деятельности по подготовке (переподготовке) и повышению квалификации специалистов морского транспорта.</w:t>
      </w:r>
    </w:p>
    <w:p w:rsidR="005E0A6F" w:rsidRDefault="00445C81">
      <w:pPr>
        <w:pStyle w:val="pji"/>
      </w:pPr>
      <w:r>
        <w:rPr>
          <w:rStyle w:val="s3"/>
        </w:rPr>
        <w:t xml:space="preserve">Приложение дополнено пунктом 35 в соответствии с </w:t>
      </w:r>
      <w:hyperlink r:id="rId1132" w:anchor="sub_id=1600" w:history="1">
        <w:r>
          <w:rPr>
            <w:rStyle w:val="a4"/>
            <w:i/>
            <w:iCs/>
          </w:rPr>
          <w:t>Законом</w:t>
        </w:r>
      </w:hyperlink>
      <w:r>
        <w:rPr>
          <w:rStyle w:val="s3"/>
        </w:rPr>
        <w:t xml:space="preserve"> РК от 02.08.15 г. № 343-V (введены в действие с 20 апреля 2016 г.)</w:t>
      </w:r>
    </w:p>
    <w:p w:rsidR="005E0A6F" w:rsidRDefault="00445C81">
      <w:pPr>
        <w:pStyle w:val="pj"/>
      </w:pPr>
      <w:r>
        <w:rPr>
          <w:rStyle w:val="s0"/>
        </w:rPr>
        <w:t xml:space="preserve">35. Уведомление о начале или прекращении деятельности лица, являющегося субъектом финансового мониторинга в соответствии с </w:t>
      </w:r>
      <w:hyperlink r:id="rId1133"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5E0A6F" w:rsidRDefault="00445C81">
      <w:pPr>
        <w:pStyle w:val="pji"/>
      </w:pPr>
      <w:r>
        <w:rPr>
          <w:rStyle w:val="s3"/>
        </w:rPr>
        <w:t xml:space="preserve">Приложение дополнено пунктом 36 в соответствии с </w:t>
      </w:r>
      <w:hyperlink r:id="rId1134" w:anchor="sub_id=30" w:history="1">
        <w:r>
          <w:rPr>
            <w:rStyle w:val="a4"/>
            <w:i/>
            <w:iCs/>
          </w:rPr>
          <w:t>Законом</w:t>
        </w:r>
      </w:hyperlink>
      <w:r>
        <w:rPr>
          <w:rStyle w:val="s3"/>
        </w:rPr>
        <w:t xml:space="preserve"> РК от 12.11.15 г. № 391-V (введен в действие по истечении шести месяцев после дня его первого официального </w:t>
      </w:r>
      <w:hyperlink r:id="rId1135" w:history="1">
        <w:r>
          <w:rPr>
            <w:rStyle w:val="a4"/>
            <w:i/>
            <w:iCs/>
          </w:rPr>
          <w:t>опубликования</w:t>
        </w:r>
      </w:hyperlink>
      <w:r>
        <w:rPr>
          <w:rStyle w:val="s3"/>
        </w:rPr>
        <w:t>)</w:t>
      </w:r>
    </w:p>
    <w:p w:rsidR="005E0A6F" w:rsidRDefault="00445C81">
      <w:pPr>
        <w:pStyle w:val="pj"/>
      </w:pPr>
      <w:r>
        <w:t xml:space="preserve">36. Уведомление о начале или прекращении </w:t>
      </w:r>
      <w:hyperlink r:id="rId1136" w:anchor="sub_id=90400" w:history="1">
        <w:r>
          <w:rPr>
            <w:rStyle w:val="a4"/>
          </w:rPr>
          <w:t>деятельности саморегулируемой организации</w:t>
        </w:r>
      </w:hyperlink>
      <w:r>
        <w:t>.</w:t>
      </w:r>
    </w:p>
    <w:p w:rsidR="005E0A6F" w:rsidRDefault="00445C81">
      <w:pPr>
        <w:pStyle w:val="pj"/>
      </w:pPr>
      <w:r>
        <w:rPr>
          <w:rStyle w:val="s0"/>
        </w:rPr>
        <w:t>37. Уведомление о начале или прекращении деятельности по оказанию услуг связи.</w:t>
      </w:r>
    </w:p>
    <w:p w:rsidR="005E0A6F" w:rsidRDefault="00445C81">
      <w:pPr>
        <w:pStyle w:val="pj"/>
      </w:pPr>
      <w:r>
        <w:rPr>
          <w:rStyle w:val="s0"/>
        </w:rPr>
        <w:t>38. Уведомление о начале деятельности по распространению периодических печатных изданий или интернет-ресурсов, размещающих материалы эротического характера.</w:t>
      </w:r>
    </w:p>
    <w:p w:rsidR="005E0A6F" w:rsidRDefault="00445C81">
      <w:pPr>
        <w:pStyle w:val="pji"/>
      </w:pPr>
      <w:r>
        <w:rPr>
          <w:rStyle w:val="s3"/>
        </w:rPr>
        <w:t xml:space="preserve">Приложение дополнено пунктами 39 и 40 в соответствии с </w:t>
      </w:r>
      <w:hyperlink r:id="rId1137" w:anchor="sub_id=4603" w:history="1">
        <w:r>
          <w:rPr>
            <w:rStyle w:val="a4"/>
            <w:i/>
            <w:iCs/>
          </w:rPr>
          <w:t>Законом</w:t>
        </w:r>
      </w:hyperlink>
      <w:r>
        <w:rPr>
          <w:rStyle w:val="s3"/>
        </w:rPr>
        <w:t xml:space="preserve"> РК от 29.03.16 г. № 479-V (введены в действие с 1 января 2017 г.)</w:t>
      </w:r>
    </w:p>
    <w:p w:rsidR="005E0A6F" w:rsidRDefault="00445C81">
      <w:pPr>
        <w:pStyle w:val="pj"/>
      </w:pPr>
      <w:r>
        <w:rPr>
          <w:rStyle w:val="s0"/>
        </w:rPr>
        <w:t>39. Уведомление о начале деятельности в качестве индивидуального предпринимателя</w:t>
      </w:r>
    </w:p>
    <w:p w:rsidR="005E0A6F" w:rsidRDefault="00445C81">
      <w:pPr>
        <w:pStyle w:val="pj"/>
      </w:pPr>
      <w:r>
        <w:rPr>
          <w:rStyle w:val="s0"/>
        </w:rPr>
        <w:t>40. Уведомление о начале или прекращении деятельности в качестве налогоплательщика, осуществляющего отдельные виды деятельности</w:t>
      </w:r>
    </w:p>
    <w:p w:rsidR="005E0A6F" w:rsidRDefault="00445C81">
      <w:pPr>
        <w:pStyle w:val="pj"/>
      </w:pPr>
      <w:r>
        <w:rPr>
          <w:rStyle w:val="s0"/>
        </w:rPr>
        <w:lastRenderedPageBreak/>
        <w:t xml:space="preserve">41. Исключен в соответствии с </w:t>
      </w:r>
      <w:hyperlink r:id="rId1138" w:anchor="sub_id=26468" w:history="1">
        <w:r>
          <w:rPr>
            <w:rStyle w:val="a5"/>
          </w:rPr>
          <w:t>Законом</w:t>
        </w:r>
      </w:hyperlink>
      <w:r>
        <w:rPr>
          <w:rStyle w:val="s0"/>
        </w:rPr>
        <w:t xml:space="preserve"> РК от 30.11.16 г. № 26-VI </w:t>
      </w:r>
      <w:r>
        <w:rPr>
          <w:rStyle w:val="s3"/>
        </w:rPr>
        <w:t>(введено в действие с 22 апреля 2016 г.) (</w:t>
      </w:r>
      <w:hyperlink r:id="rId1139" w:anchor="sub_id=4603" w:history="1">
        <w:r>
          <w:rPr>
            <w:rStyle w:val="a5"/>
            <w:i/>
            <w:iCs/>
          </w:rPr>
          <w:t>см. стар. ред.</w:t>
        </w:r>
      </w:hyperlink>
      <w:r>
        <w:rPr>
          <w:rStyle w:val="s3"/>
        </w:rPr>
        <w:t>)</w:t>
      </w:r>
    </w:p>
    <w:p w:rsidR="005E0A6F" w:rsidRDefault="00445C81">
      <w:pPr>
        <w:pStyle w:val="pj"/>
      </w:pPr>
      <w:r>
        <w:t>42. Уведомление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p w:rsidR="005E0A6F" w:rsidRDefault="00445C81">
      <w:pPr>
        <w:pStyle w:val="pji"/>
      </w:pPr>
      <w:r>
        <w:rPr>
          <w:rStyle w:val="s3"/>
        </w:rPr>
        <w:t xml:space="preserve">Приложение дополнено пунктами 42-1, 42-2 и 42-3 в соответствии с </w:t>
      </w:r>
      <w:hyperlink r:id="rId1140" w:anchor="sub_id=3" w:history="1">
        <w:r>
          <w:rPr>
            <w:rStyle w:val="a5"/>
            <w:i/>
            <w:iCs/>
          </w:rPr>
          <w:t>Законом</w:t>
        </w:r>
      </w:hyperlink>
      <w:r>
        <w:rPr>
          <w:rStyle w:val="s3"/>
        </w:rPr>
        <w:t xml:space="preserve"> РК от 02.01.23 г. № 184-VII (введен в действие с 7 марта 2023 г.)</w:t>
      </w:r>
    </w:p>
    <w:p w:rsidR="005E0A6F" w:rsidRDefault="00445C81">
      <w:pPr>
        <w:pStyle w:val="pj"/>
      </w:pPr>
      <w:r>
        <w:t>42-1. Уведомление о заготовке (сборе) дикорастущих растений для фармацевтических, продовольственных и технических нужд</w:t>
      </w:r>
    </w:p>
    <w:p w:rsidR="005E0A6F" w:rsidRDefault="00445C81">
      <w:pPr>
        <w:pStyle w:val="pj"/>
      </w:pPr>
      <w:r>
        <w:t>42-2. Уведомление об интродукции и (или) акклиматизации растений</w:t>
      </w:r>
    </w:p>
    <w:p w:rsidR="005E0A6F" w:rsidRDefault="00445C81">
      <w:pPr>
        <w:pStyle w:val="pj"/>
      </w:pPr>
      <w:r>
        <w:t xml:space="preserve">42-3. Уведомление о вывозе с территории Республики Казахстан и ввозе на территорию Республики Казахстан генетических ресурсов растений согласно обязательствам по </w:t>
      </w:r>
      <w:hyperlink r:id="rId1141" w:history="1">
        <w:r>
          <w:rPr>
            <w:rStyle w:val="a5"/>
          </w:rPr>
          <w:t>Нагойскому протоколу</w:t>
        </w:r>
      </w:hyperlink>
      <w:r>
        <w:t xml:space="preserve"> регулирования доступа к генетическим ресурсам и совместного использования на справедливой и равной основе выгод от их применения к </w:t>
      </w:r>
      <w:hyperlink r:id="rId1142" w:history="1">
        <w:r>
          <w:rPr>
            <w:rStyle w:val="a5"/>
          </w:rPr>
          <w:t>Конвенции</w:t>
        </w:r>
      </w:hyperlink>
      <w:r>
        <w:t xml:space="preserve"> о биологическом разнообразии, участницей которой является Республика Казахстан.</w:t>
      </w:r>
    </w:p>
    <w:p w:rsidR="005E0A6F" w:rsidRDefault="00445C81">
      <w:pPr>
        <w:pStyle w:val="pj"/>
      </w:pPr>
      <w:r>
        <w:t>43. Уведомление о начале или прекращении деятельности профессиональных объединений по подготовке водителей транспортных средств</w:t>
      </w:r>
    </w:p>
    <w:p w:rsidR="005E0A6F" w:rsidRDefault="00445C81">
      <w:pPr>
        <w:pStyle w:val="pji"/>
      </w:pPr>
      <w:r>
        <w:rPr>
          <w:rStyle w:val="s3"/>
        </w:rPr>
        <w:t xml:space="preserve">Приложение 3 дополнено пунктом 43-1 в соответствии с </w:t>
      </w:r>
      <w:hyperlink r:id="rId1143" w:anchor="sub_id=100" w:history="1">
        <w:r>
          <w:rPr>
            <w:rStyle w:val="a5"/>
            <w:i/>
            <w:iCs/>
          </w:rPr>
          <w:t>Законом</w:t>
        </w:r>
      </w:hyperlink>
      <w:r>
        <w:rPr>
          <w:rStyle w:val="s3"/>
        </w:rPr>
        <w:t xml:space="preserve"> РК от 29.06.23 г. № 12-VIII (введено в действие с 30 августа 2023 г.)</w:t>
      </w:r>
    </w:p>
    <w:p w:rsidR="005E0A6F" w:rsidRDefault="00445C81">
      <w:pPr>
        <w:pStyle w:val="pj"/>
      </w:pPr>
      <w:r>
        <w:t>43-1. Уведомление о начале или прекращении деятельности учебных организаций по подготовке водителей транспортных средств</w:t>
      </w:r>
    </w:p>
    <w:p w:rsidR="005E0A6F" w:rsidRDefault="00445C81">
      <w:pPr>
        <w:pStyle w:val="pj"/>
      </w:pPr>
      <w:r>
        <w:t xml:space="preserve">44. </w:t>
      </w:r>
      <w:r>
        <w:rPr>
          <w:rStyle w:val="s0"/>
        </w:rPr>
        <w:t xml:space="preserve">Исключен в соответствии с </w:t>
      </w:r>
      <w:hyperlink r:id="rId1144" w:anchor="sub_id=1203" w:history="1">
        <w:r>
          <w:rPr>
            <w:rStyle w:val="a5"/>
          </w:rPr>
          <w:t>Законом</w:t>
        </w:r>
      </w:hyperlink>
      <w:r>
        <w:rPr>
          <w:rStyle w:val="s0"/>
        </w:rPr>
        <w:t xml:space="preserve"> РК от 28.12.18 г. № 211-VI </w:t>
      </w:r>
      <w:r>
        <w:rPr>
          <w:rStyle w:val="s3"/>
        </w:rPr>
        <w:t>(</w:t>
      </w:r>
      <w:hyperlink r:id="rId1145" w:anchor="sub_id=3" w:history="1">
        <w:r>
          <w:rPr>
            <w:rStyle w:val="a5"/>
            <w:i/>
            <w:iCs/>
          </w:rPr>
          <w:t>см. стар. ред.</w:t>
        </w:r>
      </w:hyperlink>
      <w:r>
        <w:rPr>
          <w:rStyle w:val="s3"/>
        </w:rPr>
        <w:t>)</w:t>
      </w:r>
    </w:p>
    <w:p w:rsidR="005E0A6F" w:rsidRDefault="00445C81">
      <w:pPr>
        <w:pStyle w:val="pj"/>
      </w:pPr>
      <w:r>
        <w:t>44-1. Уведомление о начале или прекращении деятельности по проведению неинтервенционных клинических исследований</w:t>
      </w:r>
    </w:p>
    <w:p w:rsidR="005E0A6F" w:rsidRDefault="00445C81">
      <w:pPr>
        <w:pStyle w:val="pj"/>
      </w:pPr>
      <w:r>
        <w:rPr>
          <w:rStyle w:val="s0"/>
        </w:rPr>
        <w:t xml:space="preserve">45. Исключен в соответствии с </w:t>
      </w:r>
      <w:hyperlink r:id="rId1146" w:anchor="sub_id=9103" w:history="1">
        <w:r>
          <w:rPr>
            <w:rStyle w:val="a5"/>
          </w:rPr>
          <w:t>Законом</w:t>
        </w:r>
      </w:hyperlink>
      <w:r>
        <w:rPr>
          <w:rStyle w:val="s0"/>
        </w:rPr>
        <w:t xml:space="preserve"> РК от 06.04.24 г. № 71-VIII </w:t>
      </w:r>
      <w:r>
        <w:rPr>
          <w:rStyle w:val="s3"/>
        </w:rPr>
        <w:t>(введен в действие с 9 октября 2024 г.) (</w:t>
      </w:r>
      <w:hyperlink r:id="rId1147" w:anchor="sub_id=3" w:history="1">
        <w:r>
          <w:rPr>
            <w:rStyle w:val="a5"/>
            <w:i/>
            <w:iCs/>
          </w:rPr>
          <w:t>см. стар. ред.</w:t>
        </w:r>
      </w:hyperlink>
      <w:r>
        <w:rPr>
          <w:rStyle w:val="s3"/>
        </w:rPr>
        <w:t>)</w:t>
      </w:r>
    </w:p>
    <w:p w:rsidR="005E0A6F" w:rsidRDefault="00445C81">
      <w:pPr>
        <w:pStyle w:val="pj"/>
      </w:pPr>
      <w:r>
        <w:t>46. Уведомление о начале или прекращении деятельности автовокзалов, автостанций и пунктов обслуживания пассажиров</w:t>
      </w:r>
    </w:p>
    <w:p w:rsidR="005E0A6F" w:rsidRDefault="00445C81">
      <w:pPr>
        <w:pStyle w:val="pj"/>
      </w:pPr>
      <w:r>
        <w:t>47. Уведомление о начале или прекращении деятельности операторов технического осмотра</w:t>
      </w:r>
    </w:p>
    <w:p w:rsidR="005E0A6F" w:rsidRDefault="00445C81">
      <w:pPr>
        <w:pStyle w:val="pj"/>
      </w:pPr>
      <w:r>
        <w:t>48. Уведомление о начале или прекращении деятельности по энергетической экспертизе</w:t>
      </w:r>
    </w:p>
    <w:p w:rsidR="005E0A6F" w:rsidRDefault="00445C81">
      <w:pPr>
        <w:pStyle w:val="pj"/>
      </w:pPr>
      <w:r>
        <w:t xml:space="preserve">49. Уведомление о начале или прекращении деятельности по энергоаудиту и </w:t>
      </w:r>
      <w:r>
        <w:rPr>
          <w:rStyle w:val="s0"/>
        </w:rPr>
        <w:t xml:space="preserve">(или) </w:t>
      </w:r>
      <w:r>
        <w:t>переподготовки и (или) повышения квалификации кадров, осуществляющих деятельность в области энергосбережения и повышения энергоэффективности</w:t>
      </w:r>
    </w:p>
    <w:p w:rsidR="005E0A6F" w:rsidRDefault="00445C81">
      <w:pPr>
        <w:pStyle w:val="pj"/>
      </w:pPr>
      <w:r>
        <w:t xml:space="preserve">50. Исключен в </w:t>
      </w:r>
      <w:r>
        <w:rPr>
          <w:rStyle w:val="s0"/>
        </w:rPr>
        <w:t xml:space="preserve">соответствии с </w:t>
      </w:r>
      <w:hyperlink r:id="rId1148" w:anchor="sub_id=3" w:history="1">
        <w:r>
          <w:rPr>
            <w:rStyle w:val="a5"/>
          </w:rPr>
          <w:t>Законом</w:t>
        </w:r>
      </w:hyperlink>
      <w:r>
        <w:rPr>
          <w:rStyle w:val="s0"/>
        </w:rPr>
        <w:t xml:space="preserve"> РК от 26.12.19 г. № 289-VI </w:t>
      </w:r>
      <w:r>
        <w:rPr>
          <w:rStyle w:val="s3"/>
        </w:rPr>
        <w:t>(</w:t>
      </w:r>
      <w:hyperlink r:id="rId1149" w:anchor="sub_id=3" w:history="1">
        <w:r>
          <w:rPr>
            <w:rStyle w:val="a5"/>
            <w:i/>
            <w:iCs/>
          </w:rPr>
          <w:t>см. стар. ред.</w:t>
        </w:r>
      </w:hyperlink>
      <w:r>
        <w:rPr>
          <w:rStyle w:val="s3"/>
        </w:rPr>
        <w:t>)</w:t>
      </w:r>
    </w:p>
    <w:p w:rsidR="005E0A6F" w:rsidRDefault="00445C81">
      <w:pPr>
        <w:pStyle w:val="pj"/>
      </w:pPr>
      <w:r>
        <w:t>51. Уведомление субъектом естественной монополии об осуществлении деятельности, не относящейся к регулируемым услугам</w:t>
      </w:r>
    </w:p>
    <w:p w:rsidR="005E0A6F" w:rsidRDefault="00445C81">
      <w:pPr>
        <w:pStyle w:val="pj"/>
      </w:pPr>
      <w:r>
        <w:t>52. Уведомление о начале или прекращении деятельности администратора (временного администратора, реабилитационного, временного и банкротного управляющих)</w:t>
      </w:r>
    </w:p>
    <w:p w:rsidR="005E0A6F" w:rsidRDefault="00445C81">
      <w:pPr>
        <w:pStyle w:val="pji"/>
      </w:pPr>
      <w:r>
        <w:rPr>
          <w:rStyle w:val="s3"/>
        </w:rPr>
        <w:t xml:space="preserve">Приложение дополнено пунктом 52-1 в соответствии с </w:t>
      </w:r>
      <w:hyperlink r:id="rId1150" w:anchor="sub_id=1400" w:history="1">
        <w:r>
          <w:rPr>
            <w:rStyle w:val="a5"/>
            <w:i/>
            <w:iCs/>
          </w:rPr>
          <w:t>Законом</w:t>
        </w:r>
      </w:hyperlink>
      <w:r>
        <w:rPr>
          <w:rStyle w:val="s3"/>
        </w:rPr>
        <w:t xml:space="preserve"> РК от 30.12.22 г. № 179-VII (введены в действие с 1 января 2023 г.)</w:t>
      </w:r>
    </w:p>
    <w:p w:rsidR="005E0A6F" w:rsidRDefault="00445C81">
      <w:pPr>
        <w:pStyle w:val="pj"/>
      </w:pPr>
      <w:r>
        <w:t>52-1. Уведомление о начале или прекращении деятельности финансового управляющего</w:t>
      </w:r>
    </w:p>
    <w:p w:rsidR="005E0A6F" w:rsidRDefault="00445C81">
      <w:pPr>
        <w:pStyle w:val="pj"/>
      </w:pPr>
      <w:r>
        <w:lastRenderedPageBreak/>
        <w:t>53. Уведомление об утверждении финансовых продуктов финансовой организацией</w:t>
      </w:r>
      <w:r>
        <w:rPr>
          <w:rStyle w:val="s1921"/>
        </w:rPr>
        <w:t>, филиалом банка - нерезидента Республики Казахстан, филиалом страховой (перестраховочной) организации - нерезидента Республики Казахстан</w:t>
      </w:r>
    </w:p>
    <w:p w:rsidR="005E0A6F" w:rsidRDefault="00445C81">
      <w:pPr>
        <w:pStyle w:val="pj"/>
      </w:pPr>
      <w:r>
        <w:rPr>
          <w:rStyle w:val="s0"/>
        </w:rPr>
        <w:t xml:space="preserve">54. Исключен в соответствии с </w:t>
      </w:r>
      <w:hyperlink r:id="rId1151" w:anchor="sub_id=6803" w:history="1">
        <w:r>
          <w:rPr>
            <w:rStyle w:val="a5"/>
          </w:rPr>
          <w:t>Законом</w:t>
        </w:r>
      </w:hyperlink>
      <w:r>
        <w:rPr>
          <w:rStyle w:val="s0"/>
        </w:rPr>
        <w:t xml:space="preserve"> РК от 02.01.21 г. № 399-VI </w:t>
      </w:r>
      <w:r>
        <w:rPr>
          <w:rStyle w:val="s3"/>
        </w:rPr>
        <w:t>(введены в действие с 1 января 2021 г.) (</w:t>
      </w:r>
      <w:hyperlink r:id="rId1152" w:anchor="sub_id=3" w:history="1">
        <w:r>
          <w:rPr>
            <w:rStyle w:val="a5"/>
            <w:i/>
            <w:iCs/>
          </w:rPr>
          <w:t>см. стар. ред.</w:t>
        </w:r>
      </w:hyperlink>
      <w:r>
        <w:rPr>
          <w:rStyle w:val="s3"/>
        </w:rPr>
        <w:t>)</w:t>
      </w:r>
    </w:p>
    <w:p w:rsidR="005E0A6F" w:rsidRDefault="00445C81">
      <w:pPr>
        <w:pStyle w:val="pj"/>
      </w:pPr>
      <w:r>
        <w:t>55. Уведомление о начале или прекращении осуществления нотариальной деятельности</w:t>
      </w:r>
    </w:p>
    <w:p w:rsidR="005E0A6F" w:rsidRDefault="00445C81">
      <w:pPr>
        <w:pStyle w:val="pji"/>
      </w:pPr>
      <w:r>
        <w:rPr>
          <w:rStyle w:val="s3"/>
        </w:rPr>
        <w:t xml:space="preserve">Приложение дополнено пунктом 56 в соответствии с </w:t>
      </w:r>
      <w:hyperlink r:id="rId1153" w:anchor="sub_id=1800" w:history="1">
        <w:r>
          <w:rPr>
            <w:rStyle w:val="a5"/>
            <w:i/>
            <w:iCs/>
          </w:rPr>
          <w:t>Законом</w:t>
        </w:r>
      </w:hyperlink>
      <w:r>
        <w:rPr>
          <w:rStyle w:val="s3"/>
        </w:rPr>
        <w:t xml:space="preserve"> РК от 28.12.17 г. № 128-VI </w:t>
      </w:r>
    </w:p>
    <w:p w:rsidR="005E0A6F" w:rsidRDefault="00445C81">
      <w:pPr>
        <w:pStyle w:val="pj"/>
      </w:pPr>
      <w:r>
        <w:rPr>
          <w:rStyle w:val="s0"/>
        </w:rPr>
        <w:t>56. Уведомление о начале или прекращении эксплуатации радиоэлектронных средств и (или) высокочастотных устройств.</w:t>
      </w:r>
    </w:p>
    <w:p w:rsidR="005E0A6F" w:rsidRDefault="00445C81">
      <w:pPr>
        <w:pStyle w:val="pji"/>
      </w:pPr>
      <w:r>
        <w:rPr>
          <w:rStyle w:val="s3"/>
        </w:rPr>
        <w:t xml:space="preserve">Приложение дополнено пунктом 57 в соответствии с </w:t>
      </w:r>
      <w:hyperlink r:id="rId1154" w:anchor="sub_id=3" w:history="1">
        <w:r>
          <w:rPr>
            <w:rStyle w:val="a5"/>
            <w:i/>
            <w:iCs/>
          </w:rPr>
          <w:t>Законом</w:t>
        </w:r>
      </w:hyperlink>
      <w:r>
        <w:rPr>
          <w:rStyle w:val="s3"/>
        </w:rPr>
        <w:t xml:space="preserve"> РК от 08.01.19 г. № 215-VI (введено в действие с 11 апреля 2019 г.)</w:t>
      </w:r>
    </w:p>
    <w:p w:rsidR="005E0A6F" w:rsidRDefault="00445C81">
      <w:pPr>
        <w:pStyle w:val="pj"/>
      </w:pPr>
      <w:r>
        <w:rPr>
          <w:rStyle w:val="s0"/>
        </w:rPr>
        <w:t>57. Уведомление о размещении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на открытом пространстве за пределами помещений вне населенных пунктов и вне полосы отвода автомобильных дорог общего пользования.</w:t>
      </w:r>
    </w:p>
    <w:p w:rsidR="005E0A6F" w:rsidRDefault="00445C81">
      <w:pPr>
        <w:pStyle w:val="pji"/>
      </w:pPr>
      <w:r>
        <w:rPr>
          <w:rStyle w:val="s3"/>
        </w:rPr>
        <w:t xml:space="preserve">Приложение дополнено пунктом 58 в соответствии с </w:t>
      </w:r>
      <w:hyperlink r:id="rId1155" w:anchor="sub_id=393" w:history="1">
        <w:r>
          <w:rPr>
            <w:rStyle w:val="a5"/>
            <w:i/>
            <w:iCs/>
          </w:rPr>
          <w:t>Законом</w:t>
        </w:r>
      </w:hyperlink>
      <w:r>
        <w:rPr>
          <w:rStyle w:val="s3"/>
        </w:rPr>
        <w:t xml:space="preserve"> РК от 28.10.19 г. № 268-VI (введено в действие с 27 ноября 2019 г.)</w:t>
      </w:r>
    </w:p>
    <w:p w:rsidR="005E0A6F" w:rsidRDefault="00445C81">
      <w:pPr>
        <w:pStyle w:val="pj"/>
      </w:pPr>
      <w:r>
        <w:rPr>
          <w:rStyle w:val="s0"/>
        </w:rPr>
        <w:t>58. 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 продукции и сырья животного происхождения ветеринарным нормативам.</w:t>
      </w:r>
    </w:p>
    <w:p w:rsidR="005E0A6F" w:rsidRDefault="00445C81">
      <w:pPr>
        <w:pStyle w:val="pji"/>
      </w:pPr>
      <w:r>
        <w:rPr>
          <w:rStyle w:val="s3"/>
        </w:rPr>
        <w:t xml:space="preserve">Приложение дополнено пунктом 59 в соответствии с </w:t>
      </w:r>
      <w:hyperlink r:id="rId1156" w:anchor="sub_id=173" w:history="1">
        <w:r>
          <w:rPr>
            <w:rStyle w:val="a5"/>
            <w:i/>
            <w:iCs/>
          </w:rPr>
          <w:t>Законом</w:t>
        </w:r>
      </w:hyperlink>
      <w:r>
        <w:rPr>
          <w:rStyle w:val="s3"/>
        </w:rPr>
        <w:t xml:space="preserve"> РК от 02.01.21 г. № 401-VI (введено в действие с 1 июля 2021 г.)</w:t>
      </w:r>
    </w:p>
    <w:p w:rsidR="005E0A6F" w:rsidRDefault="00445C81">
      <w:pPr>
        <w:pStyle w:val="pj"/>
      </w:pPr>
      <w:r>
        <w:t>59. Уведомление о начале или прекращении деятельности по метеорологическому мониторингу.</w:t>
      </w:r>
    </w:p>
    <w:p w:rsidR="005E0A6F" w:rsidRDefault="00445C81">
      <w:pPr>
        <w:pStyle w:val="pji"/>
      </w:pPr>
      <w:r>
        <w:rPr>
          <w:rStyle w:val="s3"/>
        </w:rPr>
        <w:t xml:space="preserve">Приложение дополнено пунктом 60 в соответствии с </w:t>
      </w:r>
      <w:hyperlink r:id="rId1157" w:anchor="sub_id=173" w:history="1">
        <w:r>
          <w:rPr>
            <w:rStyle w:val="a5"/>
            <w:i/>
            <w:iCs/>
          </w:rPr>
          <w:t>Законом</w:t>
        </w:r>
      </w:hyperlink>
      <w:r>
        <w:rPr>
          <w:rStyle w:val="s3"/>
        </w:rPr>
        <w:t xml:space="preserve"> РК от 02.01.21 г. № 401-VI (введено в действие с 1 июля 2021 г.)</w:t>
      </w:r>
    </w:p>
    <w:p w:rsidR="005E0A6F" w:rsidRDefault="00445C81">
      <w:pPr>
        <w:pStyle w:val="pj"/>
      </w:pPr>
      <w:r>
        <w:t>60. Уведомление о начале или прекращении деятельности по сбору, сортировке и (или) транспортировке отходов, восстановлению и (или) уничтожению неопасных отходов.</w:t>
      </w:r>
    </w:p>
    <w:p w:rsidR="005E0A6F" w:rsidRDefault="00445C81">
      <w:pPr>
        <w:pStyle w:val="pji"/>
      </w:pPr>
      <w:r>
        <w:rPr>
          <w:rStyle w:val="s3"/>
        </w:rPr>
        <w:t xml:space="preserve">Приложение дополнено пунктом 61 в соответствии с </w:t>
      </w:r>
      <w:hyperlink r:id="rId1158" w:anchor="sub_id=173" w:history="1">
        <w:r>
          <w:rPr>
            <w:rStyle w:val="a5"/>
            <w:i/>
            <w:iCs/>
          </w:rPr>
          <w:t>Законом</w:t>
        </w:r>
      </w:hyperlink>
      <w:r>
        <w:rPr>
          <w:rStyle w:val="s3"/>
        </w:rPr>
        <w:t xml:space="preserve"> РК от 02.01.21 г. № 401-VI (введено в действие с 1 июля 2021 г.)</w:t>
      </w:r>
    </w:p>
    <w:p w:rsidR="005E0A6F" w:rsidRDefault="00445C81">
      <w:pPr>
        <w:pStyle w:val="pj"/>
      </w:pPr>
      <w:r>
        <w:t>61. Декларация о воздействии на окружающую среду.</w:t>
      </w:r>
    </w:p>
    <w:p w:rsidR="005E0A6F" w:rsidRDefault="00445C81">
      <w:pPr>
        <w:pStyle w:val="pj"/>
      </w:pPr>
      <w:r>
        <w:rPr>
          <w:rStyle w:val="s0"/>
        </w:rPr>
        <w:t xml:space="preserve">62. Исключен в соответствии с </w:t>
      </w:r>
      <w:hyperlink r:id="rId1159" w:anchor="sub_id=3" w:history="1">
        <w:r>
          <w:rPr>
            <w:rStyle w:val="a5"/>
          </w:rPr>
          <w:t>Законом</w:t>
        </w:r>
      </w:hyperlink>
      <w:r>
        <w:rPr>
          <w:rStyle w:val="s0"/>
        </w:rPr>
        <w:t xml:space="preserve"> РК от 06.02.23 г. № 194-VII </w:t>
      </w:r>
      <w:r>
        <w:rPr>
          <w:rStyle w:val="s3"/>
        </w:rPr>
        <w:t>(введены в действие с 1 апреля 2023 г.) (</w:t>
      </w:r>
      <w:hyperlink r:id="rId1160" w:anchor="sub_id=3" w:history="1">
        <w:r>
          <w:rPr>
            <w:rStyle w:val="a5"/>
            <w:i/>
            <w:iCs/>
          </w:rPr>
          <w:t>см. стар. ред.</w:t>
        </w:r>
      </w:hyperlink>
      <w:r>
        <w:rPr>
          <w:rStyle w:val="s3"/>
        </w:rPr>
        <w:t>)</w:t>
      </w:r>
    </w:p>
    <w:p w:rsidR="005E0A6F" w:rsidRDefault="00445C81">
      <w:pPr>
        <w:pStyle w:val="pj"/>
      </w:pPr>
      <w:r>
        <w:rPr>
          <w:rStyle w:val="s40"/>
        </w:rPr>
        <w:t>63. Уведомление о размещении вывески.</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lastRenderedPageBreak/>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p w:rsidR="005E0A6F" w:rsidRDefault="00445C81">
      <w:pPr>
        <w:pStyle w:val="pj"/>
      </w:pPr>
      <w:r>
        <w:t> </w:t>
      </w:r>
    </w:p>
    <w:sectPr w:rsidR="005E0A6F">
      <w:headerReference w:type="even" r:id="rId1161"/>
      <w:headerReference w:type="default" r:id="rId1162"/>
      <w:footerReference w:type="even" r:id="rId1163"/>
      <w:footerReference w:type="default" r:id="rId1164"/>
      <w:headerReference w:type="first" r:id="rId1165"/>
      <w:footerReference w:type="first" r:id="rId11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C24" w:rsidRDefault="00EA5C24" w:rsidP="00445C81">
      <w:r>
        <w:separator/>
      </w:r>
    </w:p>
  </w:endnote>
  <w:endnote w:type="continuationSeparator" w:id="0">
    <w:p w:rsidR="00EA5C24" w:rsidRDefault="00EA5C24" w:rsidP="0044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81" w:rsidRDefault="00445C8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81" w:rsidRDefault="00445C8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81" w:rsidRDefault="00445C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C24" w:rsidRDefault="00EA5C24" w:rsidP="00445C81">
      <w:r>
        <w:separator/>
      </w:r>
    </w:p>
  </w:footnote>
  <w:footnote w:type="continuationSeparator" w:id="0">
    <w:p w:rsidR="00EA5C24" w:rsidRDefault="00EA5C24" w:rsidP="0044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81" w:rsidRDefault="00445C8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81" w:rsidRDefault="00445C81" w:rsidP="00445C81">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45C81" w:rsidRDefault="00445C81" w:rsidP="00445C81">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16 мая 2014 года № 202-V «О разрешениях и уведомлениях» (с изменениями и дополнениями по состоянию на 16.03.2025 г.)</w:t>
    </w:r>
  </w:p>
  <w:p w:rsidR="00445C81" w:rsidRPr="00445C81" w:rsidRDefault="00445C81" w:rsidP="00445C81">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21.11.2014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81" w:rsidRDefault="00445C8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81"/>
    <w:rsid w:val="00375F31"/>
    <w:rsid w:val="00445C81"/>
    <w:rsid w:val="005E0A6F"/>
    <w:rsid w:val="00EA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0">
    <w:name w:val="s1920"/>
    <w:basedOn w:val="a0"/>
  </w:style>
  <w:style w:type="character" w:customStyle="1" w:styleId="s192">
    <w:name w:val="s192"/>
    <w:basedOn w:val="a0"/>
  </w:style>
  <w:style w:type="character" w:customStyle="1" w:styleId="s1922">
    <w:name w:val="s1922"/>
    <w:basedOn w:val="a0"/>
  </w:style>
  <w:style w:type="character" w:customStyle="1" w:styleId="s19200">
    <w:name w:val="s19200"/>
    <w:basedOn w:val="a0"/>
  </w:style>
  <w:style w:type="character" w:customStyle="1" w:styleId="s1921">
    <w:name w:val="s1921"/>
    <w:basedOn w:val="a0"/>
  </w:style>
  <w:style w:type="character" w:customStyle="1" w:styleId="s19">
    <w:name w:val="s19"/>
    <w:basedOn w:val="a0"/>
    <w:rPr>
      <w:rFonts w:ascii="Times New Roman" w:hAnsi="Times New Roman" w:cs="Times New Roman" w:hint="default"/>
      <w:color w:val="008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445C81"/>
    <w:pPr>
      <w:tabs>
        <w:tab w:val="center" w:pos="4677"/>
        <w:tab w:val="right" w:pos="9355"/>
      </w:tabs>
    </w:pPr>
  </w:style>
  <w:style w:type="character" w:customStyle="1" w:styleId="a8">
    <w:name w:val="Верхний колонтитул Знак"/>
    <w:basedOn w:val="a0"/>
    <w:link w:val="a7"/>
    <w:uiPriority w:val="99"/>
    <w:rsid w:val="00445C81"/>
    <w:rPr>
      <w:rFonts w:eastAsiaTheme="minorEastAsia"/>
      <w:sz w:val="24"/>
      <w:szCs w:val="24"/>
    </w:rPr>
  </w:style>
  <w:style w:type="paragraph" w:styleId="a9">
    <w:name w:val="footer"/>
    <w:basedOn w:val="a"/>
    <w:link w:val="aa"/>
    <w:uiPriority w:val="99"/>
    <w:unhideWhenUsed/>
    <w:rsid w:val="00445C81"/>
    <w:pPr>
      <w:tabs>
        <w:tab w:val="center" w:pos="4677"/>
        <w:tab w:val="right" w:pos="9355"/>
      </w:tabs>
    </w:pPr>
  </w:style>
  <w:style w:type="character" w:customStyle="1" w:styleId="aa">
    <w:name w:val="Нижний колонтитул Знак"/>
    <w:basedOn w:val="a0"/>
    <w:link w:val="a9"/>
    <w:uiPriority w:val="99"/>
    <w:rsid w:val="00445C8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015734" TargetMode="External"/><Relationship Id="rId671" Type="http://schemas.openxmlformats.org/officeDocument/2006/relationships/hyperlink" Target="http://online.zakon.kz/Document/?doc_id=31646521" TargetMode="External"/><Relationship Id="rId769" Type="http://schemas.openxmlformats.org/officeDocument/2006/relationships/hyperlink" Target="http://online.zakon.kz/Document/?doc_id=36651733" TargetMode="External"/><Relationship Id="rId976" Type="http://schemas.openxmlformats.org/officeDocument/2006/relationships/hyperlink" Target="http://online.zakon.kz/Document/?doc_id=34403815" TargetMode="External"/><Relationship Id="rId21" Type="http://schemas.openxmlformats.org/officeDocument/2006/relationships/hyperlink" Target="http://online.zakon.kz/Document/?doc_id=32910969" TargetMode="External"/><Relationship Id="rId324" Type="http://schemas.openxmlformats.org/officeDocument/2006/relationships/hyperlink" Target="http://online.zakon.kz/Document/?doc_id=38006828" TargetMode="External"/><Relationship Id="rId531" Type="http://schemas.openxmlformats.org/officeDocument/2006/relationships/hyperlink" Target="http://online.zakon.kz/Document/?doc_id=35169899" TargetMode="External"/><Relationship Id="rId629" Type="http://schemas.openxmlformats.org/officeDocument/2006/relationships/hyperlink" Target="http://online.zakon.kz/Document/?doc_id=38006828" TargetMode="External"/><Relationship Id="rId1161" Type="http://schemas.openxmlformats.org/officeDocument/2006/relationships/header" Target="header1.xml"/><Relationship Id="rId170" Type="http://schemas.openxmlformats.org/officeDocument/2006/relationships/hyperlink" Target="http://online.zakon.kz/Document/?doc_id=34890781" TargetMode="External"/><Relationship Id="rId836" Type="http://schemas.openxmlformats.org/officeDocument/2006/relationships/hyperlink" Target="http://online.zakon.kz/Document/?doc_id=34403815" TargetMode="External"/><Relationship Id="rId1021" Type="http://schemas.openxmlformats.org/officeDocument/2006/relationships/hyperlink" Target="http://online.zakon.kz/Document/?doc_id=31646521" TargetMode="External"/><Relationship Id="rId1119" Type="http://schemas.openxmlformats.org/officeDocument/2006/relationships/hyperlink" Target="http://online.zakon.kz/Document/?doc_id=32306011" TargetMode="External"/><Relationship Id="rId268" Type="http://schemas.openxmlformats.org/officeDocument/2006/relationships/hyperlink" Target="http://online.zakon.kz/Document/?doc_id=36287755" TargetMode="External"/><Relationship Id="rId475" Type="http://schemas.openxmlformats.org/officeDocument/2006/relationships/hyperlink" Target="http://online.zakon.kz/Document/?doc_id=31985913" TargetMode="External"/><Relationship Id="rId682" Type="http://schemas.openxmlformats.org/officeDocument/2006/relationships/hyperlink" Target="http://online.zakon.kz/Document/?doc_id=38583411" TargetMode="External"/><Relationship Id="rId903" Type="http://schemas.openxmlformats.org/officeDocument/2006/relationships/hyperlink" Target="http://online.zakon.kz/Document/?doc_id=39879187" TargetMode="External"/><Relationship Id="rId32" Type="http://schemas.openxmlformats.org/officeDocument/2006/relationships/hyperlink" Target="http://online.zakon.kz/Document/?doc_id=38686844" TargetMode="External"/><Relationship Id="rId128" Type="http://schemas.openxmlformats.org/officeDocument/2006/relationships/hyperlink" Target="http://online.zakon.kz/Document/?doc_id=31645319" TargetMode="External"/><Relationship Id="rId335" Type="http://schemas.openxmlformats.org/officeDocument/2006/relationships/hyperlink" Target="http://online.zakon.kz/Document/?doc_id=35602204" TargetMode="External"/><Relationship Id="rId542" Type="http://schemas.openxmlformats.org/officeDocument/2006/relationships/hyperlink" Target="http://online.zakon.kz/Document/?doc_id=38515909" TargetMode="External"/><Relationship Id="rId987" Type="http://schemas.openxmlformats.org/officeDocument/2006/relationships/hyperlink" Target="http://online.zakon.kz/Document/?doc_id=34403815" TargetMode="External"/><Relationship Id="rId181" Type="http://schemas.openxmlformats.org/officeDocument/2006/relationships/hyperlink" Target="http://online.zakon.kz/Document/?doc_id=31645319" TargetMode="External"/><Relationship Id="rId402" Type="http://schemas.openxmlformats.org/officeDocument/2006/relationships/hyperlink" Target="http://online.zakon.kz/Document/?doc_id=36227306" TargetMode="External"/><Relationship Id="rId847" Type="http://schemas.openxmlformats.org/officeDocument/2006/relationships/hyperlink" Target="http://online.zakon.kz/Document/?doc_id=39879187" TargetMode="External"/><Relationship Id="rId1032" Type="http://schemas.openxmlformats.org/officeDocument/2006/relationships/hyperlink" Target="http://online.zakon.kz/Document/?doc_id=39879187" TargetMode="External"/><Relationship Id="rId279" Type="http://schemas.openxmlformats.org/officeDocument/2006/relationships/hyperlink" Target="http://online.zakon.kz/Document/?doc_id=36148637" TargetMode="External"/><Relationship Id="rId486" Type="http://schemas.openxmlformats.org/officeDocument/2006/relationships/hyperlink" Target="http://online.zakon.kz/Document/?doc_id=32843447" TargetMode="External"/><Relationship Id="rId693" Type="http://schemas.openxmlformats.org/officeDocument/2006/relationships/hyperlink" Target="http://online.zakon.kz/Document/?doc_id=35410412" TargetMode="External"/><Relationship Id="rId707" Type="http://schemas.openxmlformats.org/officeDocument/2006/relationships/hyperlink" Target="http://online.zakon.kz/Document/?doc_id=35860018" TargetMode="External"/><Relationship Id="rId914" Type="http://schemas.openxmlformats.org/officeDocument/2006/relationships/hyperlink" Target="http://online.zakon.kz/Document/?doc_id=39879187" TargetMode="External"/><Relationship Id="rId43" Type="http://schemas.openxmlformats.org/officeDocument/2006/relationships/hyperlink" Target="http://online.zakon.kz/Document/?doc_id=36858926" TargetMode="External"/><Relationship Id="rId139" Type="http://schemas.openxmlformats.org/officeDocument/2006/relationships/hyperlink" Target="http://online.zakon.kz/Document/?doc_id=31609276" TargetMode="External"/><Relationship Id="rId346" Type="http://schemas.openxmlformats.org/officeDocument/2006/relationships/hyperlink" Target="http://online.zakon.kz/Document/?doc_id=1024035" TargetMode="External"/><Relationship Id="rId553" Type="http://schemas.openxmlformats.org/officeDocument/2006/relationships/hyperlink" Target="http://online.zakon.kz/Document/?doc_id=33568846" TargetMode="External"/><Relationship Id="rId760" Type="http://schemas.openxmlformats.org/officeDocument/2006/relationships/hyperlink" Target="http://online.zakon.kz/Document/?doc_id=34148182" TargetMode="External"/><Relationship Id="rId998" Type="http://schemas.openxmlformats.org/officeDocument/2006/relationships/hyperlink" Target="http://online.zakon.kz/Document/?doc_id=39879187" TargetMode="External"/><Relationship Id="rId192" Type="http://schemas.openxmlformats.org/officeDocument/2006/relationships/hyperlink" Target="http://online.zakon.kz/Document/?doc_id=32500081" TargetMode="External"/><Relationship Id="rId206" Type="http://schemas.openxmlformats.org/officeDocument/2006/relationships/hyperlink" Target="http://online.zakon.kz/Document/?doc_id=36227306" TargetMode="External"/><Relationship Id="rId413" Type="http://schemas.openxmlformats.org/officeDocument/2006/relationships/hyperlink" Target="http://online.zakon.kz/Document/?doc_id=31901713" TargetMode="External"/><Relationship Id="rId858" Type="http://schemas.openxmlformats.org/officeDocument/2006/relationships/hyperlink" Target="http://online.zakon.kz/Document/?doc_id=39879187" TargetMode="External"/><Relationship Id="rId1043" Type="http://schemas.openxmlformats.org/officeDocument/2006/relationships/hyperlink" Target="http://online.zakon.kz/Document/?doc_id=34781387" TargetMode="External"/><Relationship Id="rId497" Type="http://schemas.openxmlformats.org/officeDocument/2006/relationships/hyperlink" Target="http://online.zakon.kz/Document/?doc_id=38371680" TargetMode="External"/><Relationship Id="rId620" Type="http://schemas.openxmlformats.org/officeDocument/2006/relationships/hyperlink" Target="http://online.zakon.kz/Document/?doc_id=33597700" TargetMode="External"/><Relationship Id="rId718" Type="http://schemas.openxmlformats.org/officeDocument/2006/relationships/hyperlink" Target="http://online.zakon.kz/Document/?doc_id=39623957" TargetMode="External"/><Relationship Id="rId925" Type="http://schemas.openxmlformats.org/officeDocument/2006/relationships/hyperlink" Target="http://online.zakon.kz/Document/?doc_id=35410412" TargetMode="External"/><Relationship Id="rId357" Type="http://schemas.openxmlformats.org/officeDocument/2006/relationships/hyperlink" Target="http://online.zakon.kz/Document/?doc_id=32761206" TargetMode="External"/><Relationship Id="rId1110" Type="http://schemas.openxmlformats.org/officeDocument/2006/relationships/hyperlink" Target="http://online.zakon.kz/Document/?doc_id=37533724" TargetMode="External"/><Relationship Id="rId54" Type="http://schemas.openxmlformats.org/officeDocument/2006/relationships/hyperlink" Target="http://online.zakon.kz/Document/?doc_id=31577399" TargetMode="External"/><Relationship Id="rId217" Type="http://schemas.openxmlformats.org/officeDocument/2006/relationships/hyperlink" Target="http://online.zakon.kz/Document/?doc_id=33516174" TargetMode="External"/><Relationship Id="rId564" Type="http://schemas.openxmlformats.org/officeDocument/2006/relationships/hyperlink" Target="http://online.zakon.kz/Document/?doc_id=34983842" TargetMode="External"/><Relationship Id="rId771" Type="http://schemas.openxmlformats.org/officeDocument/2006/relationships/hyperlink" Target="http://online.zakon.kz/Document/?doc_id=33901519" TargetMode="External"/><Relationship Id="rId869" Type="http://schemas.openxmlformats.org/officeDocument/2006/relationships/hyperlink" Target="http://online.zakon.kz/Document/?doc_id=31646521" TargetMode="External"/><Relationship Id="rId424" Type="http://schemas.openxmlformats.org/officeDocument/2006/relationships/hyperlink" Target="http://online.zakon.kz/Document/?doc_id=1049376" TargetMode="External"/><Relationship Id="rId631" Type="http://schemas.openxmlformats.org/officeDocument/2006/relationships/hyperlink" Target="http://online.zakon.kz/Document/?doc_id=39879187" TargetMode="External"/><Relationship Id="rId729" Type="http://schemas.openxmlformats.org/officeDocument/2006/relationships/hyperlink" Target="http://online.zakon.kz/Document/?doc_id=39824996" TargetMode="External"/><Relationship Id="rId1054" Type="http://schemas.openxmlformats.org/officeDocument/2006/relationships/hyperlink" Target="http://online.zakon.kz/Document/?doc_id=31657069" TargetMode="External"/><Relationship Id="rId270" Type="http://schemas.openxmlformats.org/officeDocument/2006/relationships/hyperlink" Target="http://online.zakon.kz/Document/?doc_id=36287755" TargetMode="External"/><Relationship Id="rId936" Type="http://schemas.openxmlformats.org/officeDocument/2006/relationships/hyperlink" Target="http://online.zakon.kz/Document/?doc_id=32306011" TargetMode="External"/><Relationship Id="rId1121" Type="http://schemas.openxmlformats.org/officeDocument/2006/relationships/hyperlink" Target="http://online.zakon.kz/Document/?doc_id=37918384" TargetMode="External"/><Relationship Id="rId65" Type="http://schemas.openxmlformats.org/officeDocument/2006/relationships/hyperlink" Target="http://online.zakon.kz/Document/?doc_id=38515909" TargetMode="External"/><Relationship Id="rId130" Type="http://schemas.openxmlformats.org/officeDocument/2006/relationships/hyperlink" Target="http://online.zakon.kz/Document/?doc_id=31609276" TargetMode="External"/><Relationship Id="rId368" Type="http://schemas.openxmlformats.org/officeDocument/2006/relationships/hyperlink" Target="http://online.zakon.kz/Document/?doc_id=33275417" TargetMode="External"/><Relationship Id="rId575" Type="http://schemas.openxmlformats.org/officeDocument/2006/relationships/hyperlink" Target="http://online.zakon.kz/Document/?doc_id=37721478" TargetMode="External"/><Relationship Id="rId782" Type="http://schemas.openxmlformats.org/officeDocument/2006/relationships/hyperlink" Target="http://online.zakon.kz/Document/?doc_id=34403815" TargetMode="External"/><Relationship Id="rId228" Type="http://schemas.openxmlformats.org/officeDocument/2006/relationships/hyperlink" Target="http://online.zakon.kz/Document/?doc_id=37099025" TargetMode="External"/><Relationship Id="rId435" Type="http://schemas.openxmlformats.org/officeDocument/2006/relationships/hyperlink" Target="http://online.zakon.kz/Document/?doc_id=37625211" TargetMode="External"/><Relationship Id="rId642" Type="http://schemas.openxmlformats.org/officeDocument/2006/relationships/hyperlink" Target="http://online.zakon.kz/Document/?doc_id=35139169" TargetMode="External"/><Relationship Id="rId1065" Type="http://schemas.openxmlformats.org/officeDocument/2006/relationships/hyperlink" Target="http://online.zakon.kz/Document/?doc_id=36184545" TargetMode="External"/><Relationship Id="rId281" Type="http://schemas.openxmlformats.org/officeDocument/2006/relationships/hyperlink" Target="http://online.zakon.kz/Document/?doc_id=38511477" TargetMode="External"/><Relationship Id="rId502" Type="http://schemas.openxmlformats.org/officeDocument/2006/relationships/hyperlink" Target="http://online.zakon.kz/Document/?doc_id=38223661" TargetMode="External"/><Relationship Id="rId947" Type="http://schemas.openxmlformats.org/officeDocument/2006/relationships/hyperlink" Target="http://online.zakon.kz/Document/?doc_id=34403815" TargetMode="External"/><Relationship Id="rId1132" Type="http://schemas.openxmlformats.org/officeDocument/2006/relationships/hyperlink" Target="http://online.zakon.kz/Document/?doc_id=34533061" TargetMode="External"/><Relationship Id="rId76" Type="http://schemas.openxmlformats.org/officeDocument/2006/relationships/hyperlink" Target="http://online.zakon.kz/Document/?doc_id=1012633" TargetMode="External"/><Relationship Id="rId141" Type="http://schemas.openxmlformats.org/officeDocument/2006/relationships/hyperlink" Target="http://online.zakon.kz/Document/?doc_id=31609276" TargetMode="External"/><Relationship Id="rId379" Type="http://schemas.openxmlformats.org/officeDocument/2006/relationships/hyperlink" Target="http://online.zakon.kz/Document/?doc_id=38955953" TargetMode="External"/><Relationship Id="rId586" Type="http://schemas.openxmlformats.org/officeDocument/2006/relationships/hyperlink" Target="http://online.zakon.kz/Document/?doc_id=39590224" TargetMode="External"/><Relationship Id="rId793" Type="http://schemas.openxmlformats.org/officeDocument/2006/relationships/hyperlink" Target="http://online.zakon.kz/Document/?doc_id=39879187" TargetMode="External"/><Relationship Id="rId807" Type="http://schemas.openxmlformats.org/officeDocument/2006/relationships/hyperlink" Target="http://online.zakon.kz/Document/?doc_id=34403815" TargetMode="External"/><Relationship Id="rId7" Type="http://schemas.openxmlformats.org/officeDocument/2006/relationships/hyperlink" Target="http://online.zakon.kz/Document/?doc_id=35969961" TargetMode="External"/><Relationship Id="rId239" Type="http://schemas.openxmlformats.org/officeDocument/2006/relationships/hyperlink" Target="http://online.zakon.kz/Document/?doc_id=38371680" TargetMode="External"/><Relationship Id="rId446" Type="http://schemas.openxmlformats.org/officeDocument/2006/relationships/hyperlink" Target="http://online.zakon.kz/Document/?doc_id=36651733" TargetMode="External"/><Relationship Id="rId653" Type="http://schemas.openxmlformats.org/officeDocument/2006/relationships/hyperlink" Target="http://online.zakon.kz/Document/?doc_id=36227534" TargetMode="External"/><Relationship Id="rId1076" Type="http://schemas.openxmlformats.org/officeDocument/2006/relationships/hyperlink" Target="http://online.zakon.kz/Document/?doc_id=35770428" TargetMode="External"/><Relationship Id="rId292" Type="http://schemas.openxmlformats.org/officeDocument/2006/relationships/hyperlink" Target="http://online.zakon.kz/Document/?doc_id=33267657" TargetMode="External"/><Relationship Id="rId306" Type="http://schemas.openxmlformats.org/officeDocument/2006/relationships/hyperlink" Target="http://online.zakon.kz/Document/?doc_id=31671454" TargetMode="External"/><Relationship Id="rId860" Type="http://schemas.openxmlformats.org/officeDocument/2006/relationships/hyperlink" Target="http://online.zakon.kz/Document/?doc_id=39879187" TargetMode="External"/><Relationship Id="rId958" Type="http://schemas.openxmlformats.org/officeDocument/2006/relationships/hyperlink" Target="http://online.zakon.kz/Document/?doc_id=1016035" TargetMode="External"/><Relationship Id="rId1143" Type="http://schemas.openxmlformats.org/officeDocument/2006/relationships/hyperlink" Target="http://online.zakon.kz/Document/?doc_id=35154786" TargetMode="External"/><Relationship Id="rId87" Type="http://schemas.openxmlformats.org/officeDocument/2006/relationships/hyperlink" Target="http://online.zakon.kz/Document/?doc_id=38259854" TargetMode="External"/><Relationship Id="rId513" Type="http://schemas.openxmlformats.org/officeDocument/2006/relationships/hyperlink" Target="http://online.zakon.kz/Document/?doc_id=32183175" TargetMode="External"/><Relationship Id="rId597" Type="http://schemas.openxmlformats.org/officeDocument/2006/relationships/hyperlink" Target="http://online.zakon.kz/Document/?doc_id=31658367" TargetMode="External"/><Relationship Id="rId720" Type="http://schemas.openxmlformats.org/officeDocument/2006/relationships/hyperlink" Target="http://online.zakon.kz/Document/?doc_id=39623957" TargetMode="External"/><Relationship Id="rId818" Type="http://schemas.openxmlformats.org/officeDocument/2006/relationships/hyperlink" Target="http://online.zakon.kz/Document/?doc_id=34286723" TargetMode="External"/><Relationship Id="rId152" Type="http://schemas.openxmlformats.org/officeDocument/2006/relationships/hyperlink" Target="http://online.zakon.kz/Document/?doc_id=38371680" TargetMode="External"/><Relationship Id="rId457" Type="http://schemas.openxmlformats.org/officeDocument/2006/relationships/hyperlink" Target="http://online.zakon.kz/Document/?doc_id=31548529" TargetMode="External"/><Relationship Id="rId1003" Type="http://schemas.openxmlformats.org/officeDocument/2006/relationships/hyperlink" Target="http://online.zakon.kz/Document/?doc_id=35860018" TargetMode="External"/><Relationship Id="rId1087" Type="http://schemas.openxmlformats.org/officeDocument/2006/relationships/hyperlink" Target="http://online.zakon.kz/Document/?doc_id=36905951" TargetMode="External"/><Relationship Id="rId664" Type="http://schemas.openxmlformats.org/officeDocument/2006/relationships/hyperlink" Target="http://online.zakon.kz/Document/?doc_id=1020355" TargetMode="External"/><Relationship Id="rId871" Type="http://schemas.openxmlformats.org/officeDocument/2006/relationships/hyperlink" Target="http://online.zakon.kz/Document/?doc_id=34403815" TargetMode="External"/><Relationship Id="rId969" Type="http://schemas.openxmlformats.org/officeDocument/2006/relationships/hyperlink" Target="http://online.zakon.kz/Document/?doc_id=39879187" TargetMode="External"/><Relationship Id="rId14" Type="http://schemas.openxmlformats.org/officeDocument/2006/relationships/hyperlink" Target="http://online.zakon.kz/Document/?doc_id=39080438" TargetMode="External"/><Relationship Id="rId317" Type="http://schemas.openxmlformats.org/officeDocument/2006/relationships/hyperlink" Target="http://online.zakon.kz/Document/?doc_id=38610814" TargetMode="External"/><Relationship Id="rId524" Type="http://schemas.openxmlformats.org/officeDocument/2006/relationships/hyperlink" Target="http://online.zakon.kz/Document/?doc_id=33916036" TargetMode="External"/><Relationship Id="rId731" Type="http://schemas.openxmlformats.org/officeDocument/2006/relationships/hyperlink" Target="http://online.zakon.kz/Document/?doc_id=33499976" TargetMode="External"/><Relationship Id="rId1154" Type="http://schemas.openxmlformats.org/officeDocument/2006/relationships/hyperlink" Target="http://online.zakon.kz/Document/?doc_id=37547782" TargetMode="External"/><Relationship Id="rId98" Type="http://schemas.openxmlformats.org/officeDocument/2006/relationships/hyperlink" Target="http://online.zakon.kz/Document/?link_id=1010284675" TargetMode="External"/><Relationship Id="rId163" Type="http://schemas.openxmlformats.org/officeDocument/2006/relationships/hyperlink" Target="http://online.zakon.kz/Document/?doc_id=33885902" TargetMode="External"/><Relationship Id="rId370" Type="http://schemas.openxmlformats.org/officeDocument/2006/relationships/hyperlink" Target="http://online.zakon.kz/Document/?doc_id=35602204" TargetMode="External"/><Relationship Id="rId829" Type="http://schemas.openxmlformats.org/officeDocument/2006/relationships/hyperlink" Target="http://online.zakon.kz/Document/?doc_id=37908777" TargetMode="External"/><Relationship Id="rId1014" Type="http://schemas.openxmlformats.org/officeDocument/2006/relationships/hyperlink" Target="http://online.zakon.kz/Document/?doc_id=37908777" TargetMode="External"/><Relationship Id="rId230" Type="http://schemas.openxmlformats.org/officeDocument/2006/relationships/hyperlink" Target="http://online.zakon.kz/Document/?doc_id=38779038" TargetMode="External"/><Relationship Id="rId468" Type="http://schemas.openxmlformats.org/officeDocument/2006/relationships/hyperlink" Target="http://online.zakon.kz/Document/?doc_id=35287197" TargetMode="External"/><Relationship Id="rId675" Type="http://schemas.openxmlformats.org/officeDocument/2006/relationships/hyperlink" Target="http://online.zakon.kz/Document/?doc_id=37481511" TargetMode="External"/><Relationship Id="rId882" Type="http://schemas.openxmlformats.org/officeDocument/2006/relationships/hyperlink" Target="http://online.zakon.kz/Document/?doc_id=31646521" TargetMode="External"/><Relationship Id="rId1098" Type="http://schemas.openxmlformats.org/officeDocument/2006/relationships/hyperlink" Target="http://online.zakon.kz/Document/?doc_id=37348800" TargetMode="External"/><Relationship Id="rId25" Type="http://schemas.openxmlformats.org/officeDocument/2006/relationships/hyperlink" Target="http://online.zakon.kz/Document/?doc_id=33719083" TargetMode="External"/><Relationship Id="rId328" Type="http://schemas.openxmlformats.org/officeDocument/2006/relationships/hyperlink" Target="http://online.zakon.kz/Document/?doc_id=32500081" TargetMode="External"/><Relationship Id="rId535" Type="http://schemas.openxmlformats.org/officeDocument/2006/relationships/hyperlink" Target="http://online.zakon.kz/Document/?doc_id=36227534" TargetMode="External"/><Relationship Id="rId742" Type="http://schemas.openxmlformats.org/officeDocument/2006/relationships/hyperlink" Target="http://online.zakon.kz/Document/?doc_id=34524194" TargetMode="External"/><Relationship Id="rId1165" Type="http://schemas.openxmlformats.org/officeDocument/2006/relationships/header" Target="header3.xml"/><Relationship Id="rId174" Type="http://schemas.openxmlformats.org/officeDocument/2006/relationships/hyperlink" Target="http://online.zakon.kz/Document/?doc_id=31645319" TargetMode="External"/><Relationship Id="rId381" Type="http://schemas.openxmlformats.org/officeDocument/2006/relationships/hyperlink" Target="http://online.zakon.kz/Document/?doc_id=31609276" TargetMode="External"/><Relationship Id="rId602" Type="http://schemas.openxmlformats.org/officeDocument/2006/relationships/hyperlink" Target="http://online.zakon.kz/Document/?doc_id=33733486" TargetMode="External"/><Relationship Id="rId1025" Type="http://schemas.openxmlformats.org/officeDocument/2006/relationships/hyperlink" Target="http://online.zakon.kz/Document/?doc_id=31646521" TargetMode="External"/><Relationship Id="rId241" Type="http://schemas.openxmlformats.org/officeDocument/2006/relationships/hyperlink" Target="http://online.zakon.kz/Document/?doc_id=34880865" TargetMode="External"/><Relationship Id="rId479" Type="http://schemas.openxmlformats.org/officeDocument/2006/relationships/hyperlink" Target="http://online.zakon.kz/Document/?doc_id=36227306" TargetMode="External"/><Relationship Id="rId686" Type="http://schemas.openxmlformats.org/officeDocument/2006/relationships/hyperlink" Target="http://online.zakon.kz/Document/?doc_id=35508127" TargetMode="External"/><Relationship Id="rId893" Type="http://schemas.openxmlformats.org/officeDocument/2006/relationships/hyperlink" Target="http://online.zakon.kz/Document/?doc_id=39879187" TargetMode="External"/><Relationship Id="rId907" Type="http://schemas.openxmlformats.org/officeDocument/2006/relationships/hyperlink" Target="http://online.zakon.kz/Document/?doc_id=39879187" TargetMode="External"/><Relationship Id="rId36" Type="http://schemas.openxmlformats.org/officeDocument/2006/relationships/hyperlink" Target="http://online.zakon.kz/Document/?doc_id=38511477" TargetMode="External"/><Relationship Id="rId339" Type="http://schemas.openxmlformats.org/officeDocument/2006/relationships/hyperlink" Target="http://online.zakon.kz/Document/?doc_id=33499976" TargetMode="External"/><Relationship Id="rId546" Type="http://schemas.openxmlformats.org/officeDocument/2006/relationships/hyperlink" Target="http://online.zakon.kz/Document/?doc_id=38719687" TargetMode="External"/><Relationship Id="rId753" Type="http://schemas.openxmlformats.org/officeDocument/2006/relationships/hyperlink" Target="http://online.zakon.kz/Document/?doc_id=39823743" TargetMode="External"/><Relationship Id="rId101" Type="http://schemas.openxmlformats.org/officeDocument/2006/relationships/hyperlink" Target="http://online.zakon.kz/Document/?doc_id=31625807" TargetMode="External"/><Relationship Id="rId185" Type="http://schemas.openxmlformats.org/officeDocument/2006/relationships/hyperlink" Target="http://online.zakon.kz/Document/?doc_id=38955953" TargetMode="External"/><Relationship Id="rId406" Type="http://schemas.openxmlformats.org/officeDocument/2006/relationships/hyperlink" Target="http://online.zakon.kz/Document/?doc_id=31625807" TargetMode="External"/><Relationship Id="rId960" Type="http://schemas.openxmlformats.org/officeDocument/2006/relationships/hyperlink" Target="http://online.zakon.kz/Document/?doc_id=34403815" TargetMode="External"/><Relationship Id="rId1036" Type="http://schemas.openxmlformats.org/officeDocument/2006/relationships/hyperlink" Target="http://online.zakon.kz/Document/?doc_id=34378940" TargetMode="External"/><Relationship Id="rId392" Type="http://schemas.openxmlformats.org/officeDocument/2006/relationships/hyperlink" Target="http://online.zakon.kz/Document/?doc_id=31609276" TargetMode="External"/><Relationship Id="rId613" Type="http://schemas.openxmlformats.org/officeDocument/2006/relationships/hyperlink" Target="http://online.zakon.kz/Document/?doc_id=34785621" TargetMode="External"/><Relationship Id="rId697" Type="http://schemas.openxmlformats.org/officeDocument/2006/relationships/hyperlink" Target="http://online.zakon.kz/Document/?doc_id=37827825" TargetMode="External"/><Relationship Id="rId820" Type="http://schemas.openxmlformats.org/officeDocument/2006/relationships/hyperlink" Target="http://online.zakon.kz/Document/?doc_id=31645319" TargetMode="External"/><Relationship Id="rId918" Type="http://schemas.openxmlformats.org/officeDocument/2006/relationships/hyperlink" Target="http://online.zakon.kz/Document/?doc_id=39879187" TargetMode="External"/><Relationship Id="rId252" Type="http://schemas.openxmlformats.org/officeDocument/2006/relationships/hyperlink" Target="http://online.zakon.kz/Document/?doc_id=35300338" TargetMode="External"/><Relationship Id="rId1103" Type="http://schemas.openxmlformats.org/officeDocument/2006/relationships/hyperlink" Target="http://online.zakon.kz/Document/?doc_id=33740115" TargetMode="External"/><Relationship Id="rId47" Type="http://schemas.openxmlformats.org/officeDocument/2006/relationships/hyperlink" Target="http://online.zakon.kz/Document/?doc_id=31625807" TargetMode="External"/><Relationship Id="rId112" Type="http://schemas.openxmlformats.org/officeDocument/2006/relationships/hyperlink" Target="http://online.zakon.kz/Document/?doc_id=35015734" TargetMode="External"/><Relationship Id="rId557" Type="http://schemas.openxmlformats.org/officeDocument/2006/relationships/hyperlink" Target="http://online.zakon.kz/Document/?doc_id=39245492" TargetMode="External"/><Relationship Id="rId764" Type="http://schemas.openxmlformats.org/officeDocument/2006/relationships/hyperlink" Target="http://online.zakon.kz/Document/?doc_id=35602204" TargetMode="External"/><Relationship Id="rId971" Type="http://schemas.openxmlformats.org/officeDocument/2006/relationships/hyperlink" Target="http://online.zakon.kz/Document/?doc_id=39924867" TargetMode="External"/><Relationship Id="rId196" Type="http://schemas.openxmlformats.org/officeDocument/2006/relationships/hyperlink" Target="http://online.zakon.kz/Document/?doc_id=31646521" TargetMode="External"/><Relationship Id="rId417" Type="http://schemas.openxmlformats.org/officeDocument/2006/relationships/hyperlink" Target="http://online.zakon.kz/Document/?doc_id=34890781" TargetMode="External"/><Relationship Id="rId624" Type="http://schemas.openxmlformats.org/officeDocument/2006/relationships/hyperlink" Target="http://online.zakon.kz/Document/?doc_id=31645319" TargetMode="External"/><Relationship Id="rId831" Type="http://schemas.openxmlformats.org/officeDocument/2006/relationships/hyperlink" Target="http://online.zakon.kz/Document/?doc_id=31646521" TargetMode="External"/><Relationship Id="rId1047" Type="http://schemas.openxmlformats.org/officeDocument/2006/relationships/hyperlink" Target="http://online.zakon.kz/Document/?doc_id=31657069" TargetMode="External"/><Relationship Id="rId263" Type="http://schemas.openxmlformats.org/officeDocument/2006/relationships/hyperlink" Target="http://online.zakon.kz/Document/?doc_id=36569560" TargetMode="External"/><Relationship Id="rId470" Type="http://schemas.openxmlformats.org/officeDocument/2006/relationships/hyperlink" Target="http://online.zakon.kz/Document/?doc_id=39879187" TargetMode="External"/><Relationship Id="rId929" Type="http://schemas.openxmlformats.org/officeDocument/2006/relationships/hyperlink" Target="http://online.zakon.kz/Document/?doc_id=34403815" TargetMode="External"/><Relationship Id="rId1114" Type="http://schemas.openxmlformats.org/officeDocument/2006/relationships/hyperlink" Target="http://online.zakon.kz/Document/?doc_id=39101482" TargetMode="External"/><Relationship Id="rId58" Type="http://schemas.openxmlformats.org/officeDocument/2006/relationships/hyperlink" Target="http://online.zakon.kz/Document/?doc_id=31625807" TargetMode="External"/><Relationship Id="rId123" Type="http://schemas.openxmlformats.org/officeDocument/2006/relationships/hyperlink" Target="http://online.zakon.kz/Document/?doc_id=31609276" TargetMode="External"/><Relationship Id="rId330" Type="http://schemas.openxmlformats.org/officeDocument/2006/relationships/hyperlink" Target="http://online.zakon.kz/Document/?doc_id=33516174" TargetMode="External"/><Relationship Id="rId568" Type="http://schemas.openxmlformats.org/officeDocument/2006/relationships/hyperlink" Target="http://online.zakon.kz/Document/?doc_id=34664013" TargetMode="External"/><Relationship Id="rId775" Type="http://schemas.openxmlformats.org/officeDocument/2006/relationships/hyperlink" Target="http://online.zakon.kz/Document/?doc_id=36651733" TargetMode="External"/><Relationship Id="rId982" Type="http://schemas.openxmlformats.org/officeDocument/2006/relationships/hyperlink" Target="http://online.zakon.kz/Document/?doc_id=38072448" TargetMode="External"/><Relationship Id="rId428" Type="http://schemas.openxmlformats.org/officeDocument/2006/relationships/hyperlink" Target="http://online.zakon.kz/Document/?doc_id=35291049" TargetMode="External"/><Relationship Id="rId635" Type="http://schemas.openxmlformats.org/officeDocument/2006/relationships/hyperlink" Target="http://online.zakon.kz/Document/?doc_id=1021136" TargetMode="External"/><Relationship Id="rId842" Type="http://schemas.openxmlformats.org/officeDocument/2006/relationships/hyperlink" Target="http://online.zakon.kz/Document/?doc_id=35410412" TargetMode="External"/><Relationship Id="rId1058" Type="http://schemas.openxmlformats.org/officeDocument/2006/relationships/hyperlink" Target="http://online.zakon.kz/Document/?doc_id=34403815" TargetMode="External"/><Relationship Id="rId274" Type="http://schemas.openxmlformats.org/officeDocument/2006/relationships/hyperlink" Target="http://online.zakon.kz/Document/?doc_id=1049376" TargetMode="External"/><Relationship Id="rId481" Type="http://schemas.openxmlformats.org/officeDocument/2006/relationships/hyperlink" Target="http://online.zakon.kz/Document/?doc_id=36287755" TargetMode="External"/><Relationship Id="rId702" Type="http://schemas.openxmlformats.org/officeDocument/2006/relationships/hyperlink" Target="http://online.zakon.kz/Document/?doc_id=38264601" TargetMode="External"/><Relationship Id="rId1125" Type="http://schemas.openxmlformats.org/officeDocument/2006/relationships/hyperlink" Target="http://online.zakon.kz/Document/?doc_id=39922265" TargetMode="External"/><Relationship Id="rId69" Type="http://schemas.openxmlformats.org/officeDocument/2006/relationships/hyperlink" Target="http://online.zakon.kz/Document/?doc_id=38371680" TargetMode="External"/><Relationship Id="rId134" Type="http://schemas.openxmlformats.org/officeDocument/2006/relationships/hyperlink" Target="http://online.zakon.kz/Document/?doc_id=31609276" TargetMode="External"/><Relationship Id="rId579" Type="http://schemas.openxmlformats.org/officeDocument/2006/relationships/hyperlink" Target="http://online.zakon.kz/Document/?doc_id=39879187" TargetMode="External"/><Relationship Id="rId786" Type="http://schemas.openxmlformats.org/officeDocument/2006/relationships/hyperlink" Target="http://online.zakon.kz/Document/?doc_id=37908777" TargetMode="External"/><Relationship Id="rId993" Type="http://schemas.openxmlformats.org/officeDocument/2006/relationships/hyperlink" Target="http://online.zakon.kz/Document/?doc_id=34403815" TargetMode="External"/><Relationship Id="rId341" Type="http://schemas.openxmlformats.org/officeDocument/2006/relationships/hyperlink" Target="http://online.zakon.kz/Document/?link_id=1004374345" TargetMode="External"/><Relationship Id="rId439" Type="http://schemas.openxmlformats.org/officeDocument/2006/relationships/hyperlink" Target="http://online.zakon.kz/Document/?doc_id=36651733" TargetMode="External"/><Relationship Id="rId646" Type="http://schemas.openxmlformats.org/officeDocument/2006/relationships/hyperlink" Target="http://online.zakon.kz/Document/?doc_id=37564261" TargetMode="External"/><Relationship Id="rId1069" Type="http://schemas.openxmlformats.org/officeDocument/2006/relationships/hyperlink" Target="http://online.zakon.kz/Document/?doc_id=38360375" TargetMode="External"/><Relationship Id="rId201" Type="http://schemas.openxmlformats.org/officeDocument/2006/relationships/hyperlink" Target="http://online.zakon.kz/Document/?doc_id=31396226" TargetMode="External"/><Relationship Id="rId285" Type="http://schemas.openxmlformats.org/officeDocument/2006/relationships/hyperlink" Target="http://online.zakon.kz/Document/?doc_id=38511477" TargetMode="External"/><Relationship Id="rId506" Type="http://schemas.openxmlformats.org/officeDocument/2006/relationships/hyperlink" Target="http://online.zakon.kz/Document/?doc_id=34772830" TargetMode="External"/><Relationship Id="rId853" Type="http://schemas.openxmlformats.org/officeDocument/2006/relationships/hyperlink" Target="http://online.zakon.kz/Document/?doc_id=33009734" TargetMode="External"/><Relationship Id="rId1136" Type="http://schemas.openxmlformats.org/officeDocument/2006/relationships/hyperlink" Target="http://online.zakon.kz/Document/?doc_id=36858926" TargetMode="External"/><Relationship Id="rId492" Type="http://schemas.openxmlformats.org/officeDocument/2006/relationships/hyperlink" Target="http://online.zakon.kz/Document/?doc_id=36589767" TargetMode="External"/><Relationship Id="rId713" Type="http://schemas.openxmlformats.org/officeDocument/2006/relationships/hyperlink" Target="http://online.zakon.kz/Document/?doc_id=36227306" TargetMode="External"/><Relationship Id="rId797" Type="http://schemas.openxmlformats.org/officeDocument/2006/relationships/hyperlink" Target="http://online.zakon.kz/Document/?doc_id=31645319" TargetMode="External"/><Relationship Id="rId920" Type="http://schemas.openxmlformats.org/officeDocument/2006/relationships/hyperlink" Target="http://online.zakon.kz/Document/?doc_id=37708063" TargetMode="External"/><Relationship Id="rId145" Type="http://schemas.openxmlformats.org/officeDocument/2006/relationships/hyperlink" Target="http://online.zakon.kz/Document/?doc_id=31625807" TargetMode="External"/><Relationship Id="rId352" Type="http://schemas.openxmlformats.org/officeDocument/2006/relationships/hyperlink" Target="http://online.zakon.kz/Document/?doc_id=1041485" TargetMode="External"/><Relationship Id="rId212" Type="http://schemas.openxmlformats.org/officeDocument/2006/relationships/hyperlink" Target="http://online.zakon.kz/Document/?doc_id=36849271" TargetMode="External"/><Relationship Id="rId657" Type="http://schemas.openxmlformats.org/officeDocument/2006/relationships/hyperlink" Target="http://online.zakon.kz/Document/?doc_id=1011692" TargetMode="External"/><Relationship Id="rId864" Type="http://schemas.openxmlformats.org/officeDocument/2006/relationships/hyperlink" Target="http://online.zakon.kz/Document/?doc_id=39879187" TargetMode="External"/><Relationship Id="rId296" Type="http://schemas.openxmlformats.org/officeDocument/2006/relationships/hyperlink" Target="http://online.zakon.kz/Document/?doc_id=38686844" TargetMode="External"/><Relationship Id="rId517" Type="http://schemas.openxmlformats.org/officeDocument/2006/relationships/hyperlink" Target="http://online.zakon.kz/Document/?doc_id=34576952" TargetMode="External"/><Relationship Id="rId724" Type="http://schemas.openxmlformats.org/officeDocument/2006/relationships/hyperlink" Target="http://online.zakon.kz/Document/?doc_id=36445948" TargetMode="External"/><Relationship Id="rId931" Type="http://schemas.openxmlformats.org/officeDocument/2006/relationships/hyperlink" Target="http://online.zakon.kz/Document/?doc_id=37908777" TargetMode="External"/><Relationship Id="rId1147" Type="http://schemas.openxmlformats.org/officeDocument/2006/relationships/hyperlink" Target="http://online.zakon.kz/Document/?doc_id=39101482" TargetMode="External"/><Relationship Id="rId60" Type="http://schemas.openxmlformats.org/officeDocument/2006/relationships/hyperlink" Target="http://online.zakon.kz/Document/?doc_id=35533192" TargetMode="External"/><Relationship Id="rId156" Type="http://schemas.openxmlformats.org/officeDocument/2006/relationships/hyperlink" Target="http://online.zakon.kz/Document/?doc_id=33499976" TargetMode="External"/><Relationship Id="rId363" Type="http://schemas.openxmlformats.org/officeDocument/2006/relationships/hyperlink" Target="http://online.zakon.kz/Document/?doc_id=31565900" TargetMode="External"/><Relationship Id="rId570" Type="http://schemas.openxmlformats.org/officeDocument/2006/relationships/hyperlink" Target="http://online.zakon.kz/Document/?doc_id=38829514" TargetMode="External"/><Relationship Id="rId1007" Type="http://schemas.openxmlformats.org/officeDocument/2006/relationships/hyperlink" Target="http://online.zakon.kz/Document/?doc_id=39879187" TargetMode="External"/><Relationship Id="rId223" Type="http://schemas.openxmlformats.org/officeDocument/2006/relationships/hyperlink" Target="http://online.zakon.kz/Document/?doc_id=30086134" TargetMode="External"/><Relationship Id="rId430" Type="http://schemas.openxmlformats.org/officeDocument/2006/relationships/hyperlink" Target="http://online.zakon.kz/Document/?doc_id=36213129" TargetMode="External"/><Relationship Id="rId668" Type="http://schemas.openxmlformats.org/officeDocument/2006/relationships/hyperlink" Target="http://online.zakon.kz/Document/?doc_id=31609276" TargetMode="External"/><Relationship Id="rId875" Type="http://schemas.openxmlformats.org/officeDocument/2006/relationships/hyperlink" Target="http://online.zakon.kz/Document/?doc_id=39879187" TargetMode="External"/><Relationship Id="rId1060" Type="http://schemas.openxmlformats.org/officeDocument/2006/relationships/hyperlink" Target="http://online.zakon.kz/Document/?doc_id=31646521" TargetMode="External"/><Relationship Id="rId18" Type="http://schemas.openxmlformats.org/officeDocument/2006/relationships/hyperlink" Target="http://online.zakon.kz/Document/?doc_id=32933478" TargetMode="External"/><Relationship Id="rId528" Type="http://schemas.openxmlformats.org/officeDocument/2006/relationships/hyperlink" Target="http://online.zakon.kz/Document/?doc_id=35536176" TargetMode="External"/><Relationship Id="rId735" Type="http://schemas.openxmlformats.org/officeDocument/2006/relationships/hyperlink" Target="http://online.zakon.kz/Document/?doc_id=38072448" TargetMode="External"/><Relationship Id="rId942" Type="http://schemas.openxmlformats.org/officeDocument/2006/relationships/hyperlink" Target="http://online.zakon.kz/Document/?doc_id=39879187" TargetMode="External"/><Relationship Id="rId1158" Type="http://schemas.openxmlformats.org/officeDocument/2006/relationships/hyperlink" Target="http://online.zakon.kz/Document/?doc_id=39823743" TargetMode="External"/><Relationship Id="rId167" Type="http://schemas.openxmlformats.org/officeDocument/2006/relationships/hyperlink" Target="http://online.zakon.kz/Document/?doc_id=31609276" TargetMode="External"/><Relationship Id="rId374" Type="http://schemas.openxmlformats.org/officeDocument/2006/relationships/hyperlink" Target="http://online.zakon.kz/Document/?doc_id=38955953" TargetMode="External"/><Relationship Id="rId581" Type="http://schemas.openxmlformats.org/officeDocument/2006/relationships/hyperlink" Target="http://online.zakon.kz/Document/?doc_id=36424836" TargetMode="External"/><Relationship Id="rId1018" Type="http://schemas.openxmlformats.org/officeDocument/2006/relationships/hyperlink" Target="http://online.zakon.kz/Document/?doc_id=34403815" TargetMode="External"/><Relationship Id="rId71" Type="http://schemas.openxmlformats.org/officeDocument/2006/relationships/hyperlink" Target="http://online.zakon.kz/Document/?doc_id=38686844" TargetMode="External"/><Relationship Id="rId234" Type="http://schemas.openxmlformats.org/officeDocument/2006/relationships/hyperlink" Target="http://online.zakon.kz/Document/?doc_id=1022778" TargetMode="External"/><Relationship Id="rId679" Type="http://schemas.openxmlformats.org/officeDocument/2006/relationships/hyperlink" Target="http://online.zakon.kz/Document/?doc_id=33379306" TargetMode="External"/><Relationship Id="rId802" Type="http://schemas.openxmlformats.org/officeDocument/2006/relationships/hyperlink" Target="http://online.zakon.kz/Document/?doc_id=34664013" TargetMode="External"/><Relationship Id="rId886" Type="http://schemas.openxmlformats.org/officeDocument/2006/relationships/hyperlink" Target="http://online.zakon.kz/Document/?doc_id=34403815" TargetMode="External"/><Relationship Id="rId2" Type="http://schemas.openxmlformats.org/officeDocument/2006/relationships/settings" Target="settings.xml"/><Relationship Id="rId29" Type="http://schemas.openxmlformats.org/officeDocument/2006/relationships/hyperlink" Target="http://online.zakon.kz/Document/?doc_id=36651733" TargetMode="External"/><Relationship Id="rId441" Type="http://schemas.openxmlformats.org/officeDocument/2006/relationships/hyperlink" Target="http://online.zakon.kz/Document/?doc_id=1041467" TargetMode="External"/><Relationship Id="rId539" Type="http://schemas.openxmlformats.org/officeDocument/2006/relationships/hyperlink" Target="http://online.zakon.kz/Document/?doc_id=37424241" TargetMode="External"/><Relationship Id="rId746" Type="http://schemas.openxmlformats.org/officeDocument/2006/relationships/hyperlink" Target="http://online.zakon.kz/Document/?doc_id=34541328" TargetMode="External"/><Relationship Id="rId1071" Type="http://schemas.openxmlformats.org/officeDocument/2006/relationships/hyperlink" Target="http://online.zakon.kz/Document/?doc_id=32910969" TargetMode="External"/><Relationship Id="rId178" Type="http://schemas.openxmlformats.org/officeDocument/2006/relationships/hyperlink" Target="http://online.zakon.kz/Document/?doc_id=36227306" TargetMode="External"/><Relationship Id="rId301" Type="http://schemas.openxmlformats.org/officeDocument/2006/relationships/hyperlink" Target="http://online.zakon.kz/Document/?doc_id=31646521" TargetMode="External"/><Relationship Id="rId953" Type="http://schemas.openxmlformats.org/officeDocument/2006/relationships/hyperlink" Target="http://online.zakon.kz/Document/?doc_id=32183175" TargetMode="External"/><Relationship Id="rId1029" Type="http://schemas.openxmlformats.org/officeDocument/2006/relationships/hyperlink" Target="http://online.zakon.kz/Document/?doc_id=37908777" TargetMode="External"/><Relationship Id="rId82" Type="http://schemas.openxmlformats.org/officeDocument/2006/relationships/hyperlink" Target="http://online.zakon.kz/Document/?doc_id=38371680" TargetMode="External"/><Relationship Id="rId385" Type="http://schemas.openxmlformats.org/officeDocument/2006/relationships/hyperlink" Target="http://online.zakon.kz/Document/?doc_id=33727180" TargetMode="External"/><Relationship Id="rId592" Type="http://schemas.openxmlformats.org/officeDocument/2006/relationships/hyperlink" Target="http://online.zakon.kz/Document/?doc_id=34576952" TargetMode="External"/><Relationship Id="rId606" Type="http://schemas.openxmlformats.org/officeDocument/2006/relationships/hyperlink" Target="http://online.zakon.kz/Document/?doc_id=36589767" TargetMode="External"/><Relationship Id="rId813" Type="http://schemas.openxmlformats.org/officeDocument/2006/relationships/hyperlink" Target="http://online.zakon.kz/Document/?doc_id=31646521" TargetMode="External"/><Relationship Id="rId245" Type="http://schemas.openxmlformats.org/officeDocument/2006/relationships/hyperlink" Target="http://online.zakon.kz/Document/?doc_id=36752428" TargetMode="External"/><Relationship Id="rId452" Type="http://schemas.openxmlformats.org/officeDocument/2006/relationships/hyperlink" Target="http://online.zakon.kz/Document/?doc_id=38259854" TargetMode="External"/><Relationship Id="rId897" Type="http://schemas.openxmlformats.org/officeDocument/2006/relationships/hyperlink" Target="http://online.zakon.kz/Document/?doc_id=38516651" TargetMode="External"/><Relationship Id="rId1082" Type="http://schemas.openxmlformats.org/officeDocument/2006/relationships/hyperlink" Target="http://online.zakon.kz/Document/?doc_id=38371680" TargetMode="External"/><Relationship Id="rId105" Type="http://schemas.openxmlformats.org/officeDocument/2006/relationships/hyperlink" Target="http://online.zakon.kz/Document/?doc_id=31609276" TargetMode="External"/><Relationship Id="rId312" Type="http://schemas.openxmlformats.org/officeDocument/2006/relationships/hyperlink" Target="http://online.zakon.kz/Document/?doc_id=34403815" TargetMode="External"/><Relationship Id="rId757" Type="http://schemas.openxmlformats.org/officeDocument/2006/relationships/hyperlink" Target="http://online.zakon.kz/Document/?doc_id=38515909" TargetMode="External"/><Relationship Id="rId964" Type="http://schemas.openxmlformats.org/officeDocument/2006/relationships/hyperlink" Target="http://online.zakon.kz/Document/?doc_id=34403815" TargetMode="External"/><Relationship Id="rId93" Type="http://schemas.openxmlformats.org/officeDocument/2006/relationships/hyperlink" Target="http://online.zakon.kz/Document/?doc_id=39403356" TargetMode="External"/><Relationship Id="rId189" Type="http://schemas.openxmlformats.org/officeDocument/2006/relationships/hyperlink" Target="http://online.zakon.kz/Document/?doc_id=38880280" TargetMode="External"/><Relationship Id="rId396" Type="http://schemas.openxmlformats.org/officeDocument/2006/relationships/hyperlink" Target="http://online.zakon.kz/Document/?doc_id=36227306" TargetMode="External"/><Relationship Id="rId617" Type="http://schemas.openxmlformats.org/officeDocument/2006/relationships/hyperlink" Target="http://online.zakon.kz/Document/?doc_id=38669538" TargetMode="External"/><Relationship Id="rId824" Type="http://schemas.openxmlformats.org/officeDocument/2006/relationships/hyperlink" Target="http://online.zakon.kz/Document/?doc_id=31645319" TargetMode="External"/><Relationship Id="rId256" Type="http://schemas.openxmlformats.org/officeDocument/2006/relationships/hyperlink" Target="http://online.zakon.kz/Document/?doc_id=38779038" TargetMode="External"/><Relationship Id="rId463" Type="http://schemas.openxmlformats.org/officeDocument/2006/relationships/hyperlink" Target="http://online.zakon.kz/Document/?doc_id=37481511" TargetMode="External"/><Relationship Id="rId670" Type="http://schemas.openxmlformats.org/officeDocument/2006/relationships/hyperlink" Target="http://online.zakon.kz/Document/?doc_id=31645319" TargetMode="External"/><Relationship Id="rId1093" Type="http://schemas.openxmlformats.org/officeDocument/2006/relationships/hyperlink" Target="http://online.zakon.kz/Document/?doc_id=37511804" TargetMode="External"/><Relationship Id="rId1107" Type="http://schemas.openxmlformats.org/officeDocument/2006/relationships/hyperlink" Target="http://online.zakon.kz/Document/?doc_id=37242549" TargetMode="External"/><Relationship Id="rId116" Type="http://schemas.openxmlformats.org/officeDocument/2006/relationships/hyperlink" Target="http://online.zakon.kz/Document/?doc_id=36308115" TargetMode="External"/><Relationship Id="rId323" Type="http://schemas.openxmlformats.org/officeDocument/2006/relationships/hyperlink" Target="http://online.zakon.kz/Document/?doc_id=39604716" TargetMode="External"/><Relationship Id="rId530" Type="http://schemas.openxmlformats.org/officeDocument/2006/relationships/hyperlink" Target="http://online.zakon.kz/Document/?doc_id=32652336" TargetMode="External"/><Relationship Id="rId768" Type="http://schemas.openxmlformats.org/officeDocument/2006/relationships/hyperlink" Target="http://online.zakon.kz/Document/?doc_id=37533724" TargetMode="External"/><Relationship Id="rId975" Type="http://schemas.openxmlformats.org/officeDocument/2006/relationships/hyperlink" Target="http://online.zakon.kz/Document/?doc_id=39879187" TargetMode="External"/><Relationship Id="rId1160" Type="http://schemas.openxmlformats.org/officeDocument/2006/relationships/hyperlink" Target="http://online.zakon.kz/Document/?doc_id=37533724" TargetMode="External"/><Relationship Id="rId20" Type="http://schemas.openxmlformats.org/officeDocument/2006/relationships/hyperlink" Target="http://online.zakon.kz/Document/?doc_id=38880280" TargetMode="External"/><Relationship Id="rId628" Type="http://schemas.openxmlformats.org/officeDocument/2006/relationships/hyperlink" Target="http://online.zakon.kz/Document/?doc_id=35602204" TargetMode="External"/><Relationship Id="rId835" Type="http://schemas.openxmlformats.org/officeDocument/2006/relationships/hyperlink" Target="http://online.zakon.kz/Document/?doc_id=39879187" TargetMode="External"/><Relationship Id="rId267" Type="http://schemas.openxmlformats.org/officeDocument/2006/relationships/hyperlink" Target="http://online.zakon.kz/Document/?doc_id=31646521" TargetMode="External"/><Relationship Id="rId474" Type="http://schemas.openxmlformats.org/officeDocument/2006/relationships/hyperlink" Target="http://online.zakon.kz/Document/?doc_id=33725086" TargetMode="External"/><Relationship Id="rId1020" Type="http://schemas.openxmlformats.org/officeDocument/2006/relationships/hyperlink" Target="http://online.zakon.kz/Document/?doc_id=31645319" TargetMode="External"/><Relationship Id="rId1118" Type="http://schemas.openxmlformats.org/officeDocument/2006/relationships/hyperlink" Target="http://online.zakon.kz/Document/?doc_id=34344968" TargetMode="External"/><Relationship Id="rId127" Type="http://schemas.openxmlformats.org/officeDocument/2006/relationships/hyperlink" Target="http://online.zakon.kz/Document/?doc_id=31669045" TargetMode="External"/><Relationship Id="rId681" Type="http://schemas.openxmlformats.org/officeDocument/2006/relationships/hyperlink" Target="http://online.zakon.kz/Document/?doc_id=39143692" TargetMode="External"/><Relationship Id="rId779" Type="http://schemas.openxmlformats.org/officeDocument/2006/relationships/hyperlink" Target="http://online.zakon.kz/Document/?doc_id=32933478" TargetMode="External"/><Relationship Id="rId902" Type="http://schemas.openxmlformats.org/officeDocument/2006/relationships/hyperlink" Target="http://online.zakon.kz/Document/?doc_id=33244350" TargetMode="External"/><Relationship Id="rId986" Type="http://schemas.openxmlformats.org/officeDocument/2006/relationships/hyperlink" Target="http://online.zakon.kz/Document/?doc_id=39879187" TargetMode="External"/><Relationship Id="rId31" Type="http://schemas.openxmlformats.org/officeDocument/2006/relationships/hyperlink" Target="http://online.zakon.kz/Document/?doc_id=38511477" TargetMode="External"/><Relationship Id="rId334" Type="http://schemas.openxmlformats.org/officeDocument/2006/relationships/hyperlink" Target="http://online.zakon.kz/Document/?doc_id=38719687" TargetMode="External"/><Relationship Id="rId541" Type="http://schemas.openxmlformats.org/officeDocument/2006/relationships/hyperlink" Target="http://online.zakon.kz/Document/?doc_id=38931287" TargetMode="External"/><Relationship Id="rId639" Type="http://schemas.openxmlformats.org/officeDocument/2006/relationships/hyperlink" Target="http://online.zakon.kz/Document/?doc_id=1021136" TargetMode="External"/><Relationship Id="rId180" Type="http://schemas.openxmlformats.org/officeDocument/2006/relationships/hyperlink" Target="http://online.zakon.kz/Document/?doc_id=38259854" TargetMode="External"/><Relationship Id="rId278" Type="http://schemas.openxmlformats.org/officeDocument/2006/relationships/hyperlink" Target="http://online.zakon.kz/Document/?doc_id=36148637" TargetMode="External"/><Relationship Id="rId401" Type="http://schemas.openxmlformats.org/officeDocument/2006/relationships/hyperlink" Target="http://online.zakon.kz/Document/?doc_id=36227306" TargetMode="External"/><Relationship Id="rId846" Type="http://schemas.openxmlformats.org/officeDocument/2006/relationships/hyperlink" Target="http://online.zakon.kz/Document/?doc_id=34403815" TargetMode="External"/><Relationship Id="rId1031" Type="http://schemas.openxmlformats.org/officeDocument/2006/relationships/hyperlink" Target="http://online.zakon.kz/Document/?doc_id=34403815" TargetMode="External"/><Relationship Id="rId1129" Type="http://schemas.openxmlformats.org/officeDocument/2006/relationships/hyperlink" Target="http://online.zakon.kz/Document/?doc_id=37511804" TargetMode="External"/><Relationship Id="rId485" Type="http://schemas.openxmlformats.org/officeDocument/2006/relationships/hyperlink" Target="http://online.zakon.kz/Document/?doc_id=38900848" TargetMode="External"/><Relationship Id="rId692" Type="http://schemas.openxmlformats.org/officeDocument/2006/relationships/hyperlink" Target="http://online.zakon.kz/Document/?doc_id=39604716" TargetMode="External"/><Relationship Id="rId706" Type="http://schemas.openxmlformats.org/officeDocument/2006/relationships/hyperlink" Target="http://online.zakon.kz/Document/?doc_id=37869505" TargetMode="External"/><Relationship Id="rId913" Type="http://schemas.openxmlformats.org/officeDocument/2006/relationships/hyperlink" Target="http://online.zakon.kz/Document/?doc_id=34403815" TargetMode="External"/><Relationship Id="rId42" Type="http://schemas.openxmlformats.org/officeDocument/2006/relationships/hyperlink" Target="http://online.zakon.kz/Document/?doc_id=35254685" TargetMode="External"/><Relationship Id="rId138" Type="http://schemas.openxmlformats.org/officeDocument/2006/relationships/hyperlink" Target="http://online.zakon.kz/Document/?doc_id=31625807" TargetMode="External"/><Relationship Id="rId345" Type="http://schemas.openxmlformats.org/officeDocument/2006/relationships/hyperlink" Target="http://online.zakon.kz/Document/?doc_id=33725086" TargetMode="External"/><Relationship Id="rId552" Type="http://schemas.openxmlformats.org/officeDocument/2006/relationships/hyperlink" Target="http://online.zakon.kz/Document/?doc_id=35769614" TargetMode="External"/><Relationship Id="rId997" Type="http://schemas.openxmlformats.org/officeDocument/2006/relationships/hyperlink" Target="http://online.zakon.kz/Document/?doc_id=34403815" TargetMode="External"/><Relationship Id="rId191" Type="http://schemas.openxmlformats.org/officeDocument/2006/relationships/hyperlink" Target="http://online.zakon.kz/Document/?doc_id=38880280" TargetMode="External"/><Relationship Id="rId205" Type="http://schemas.openxmlformats.org/officeDocument/2006/relationships/hyperlink" Target="http://online.zakon.kz/Document/?doc_id=38259854" TargetMode="External"/><Relationship Id="rId412" Type="http://schemas.openxmlformats.org/officeDocument/2006/relationships/hyperlink" Target="http://online.zakon.kz/Document/?doc_id=32500081" TargetMode="External"/><Relationship Id="rId857" Type="http://schemas.openxmlformats.org/officeDocument/2006/relationships/hyperlink" Target="http://online.zakon.kz/Document/?doc_id=34403815" TargetMode="External"/><Relationship Id="rId1042" Type="http://schemas.openxmlformats.org/officeDocument/2006/relationships/hyperlink" Target="http://online.zakon.kz/Document/?doc_id=36203896" TargetMode="External"/><Relationship Id="rId107" Type="http://schemas.openxmlformats.org/officeDocument/2006/relationships/hyperlink" Target="http://online.zakon.kz/Document/?doc_id=31645319" TargetMode="External"/><Relationship Id="rId289" Type="http://schemas.openxmlformats.org/officeDocument/2006/relationships/hyperlink" Target="http://online.zakon.kz/Document/?doc_id=38533252" TargetMode="External"/><Relationship Id="rId454" Type="http://schemas.openxmlformats.org/officeDocument/2006/relationships/hyperlink" Target="http://online.zakon.kz/Document/?doc_id=30087221" TargetMode="External"/><Relationship Id="rId496" Type="http://schemas.openxmlformats.org/officeDocument/2006/relationships/hyperlink" Target="http://online.zakon.kz/Document/?doc_id=33499976" TargetMode="External"/><Relationship Id="rId661" Type="http://schemas.openxmlformats.org/officeDocument/2006/relationships/hyperlink" Target="http://online.zakon.kz/Document/?doc_id=37326273" TargetMode="External"/><Relationship Id="rId717" Type="http://schemas.openxmlformats.org/officeDocument/2006/relationships/hyperlink" Target="http://online.zakon.kz/Document/?doc_id=38900848" TargetMode="External"/><Relationship Id="rId759" Type="http://schemas.openxmlformats.org/officeDocument/2006/relationships/hyperlink" Target="http://online.zakon.kz/Document/?doc_id=36909251" TargetMode="External"/><Relationship Id="rId924" Type="http://schemas.openxmlformats.org/officeDocument/2006/relationships/hyperlink" Target="http://online.zakon.kz/Document/?doc_id=39604716" TargetMode="External"/><Relationship Id="rId966" Type="http://schemas.openxmlformats.org/officeDocument/2006/relationships/hyperlink" Target="http://online.zakon.kz/Document/?doc_id=33009734" TargetMode="External"/><Relationship Id="rId11" Type="http://schemas.openxmlformats.org/officeDocument/2006/relationships/hyperlink" Target="http://online.zakon.kz/Document/?doc_id=35148259" TargetMode="External"/><Relationship Id="rId53" Type="http://schemas.openxmlformats.org/officeDocument/2006/relationships/hyperlink" Target="http://online.zakon.kz/Document/?doc_id=31575252" TargetMode="External"/><Relationship Id="rId149" Type="http://schemas.openxmlformats.org/officeDocument/2006/relationships/hyperlink" Target="http://online.zakon.kz/Document/?doc_id=31645319" TargetMode="External"/><Relationship Id="rId314" Type="http://schemas.openxmlformats.org/officeDocument/2006/relationships/hyperlink" Target="http://online.zakon.kz/Document/?doc_id=33009734" TargetMode="External"/><Relationship Id="rId356" Type="http://schemas.openxmlformats.org/officeDocument/2006/relationships/hyperlink" Target="http://online.zakon.kz/Document/?doc_id=33689356" TargetMode="External"/><Relationship Id="rId398" Type="http://schemas.openxmlformats.org/officeDocument/2006/relationships/hyperlink" Target="http://online.zakon.kz/Document/?doc_id=31646521" TargetMode="External"/><Relationship Id="rId521" Type="http://schemas.openxmlformats.org/officeDocument/2006/relationships/hyperlink" Target="http://online.zakon.kz/Document/?doc_id=34541328" TargetMode="External"/><Relationship Id="rId563" Type="http://schemas.openxmlformats.org/officeDocument/2006/relationships/hyperlink" Target="http://online.zakon.kz/Document/?doc_id=39245492" TargetMode="External"/><Relationship Id="rId619" Type="http://schemas.openxmlformats.org/officeDocument/2006/relationships/hyperlink" Target="http://online.zakon.kz/Document/?doc_id=38669538" TargetMode="External"/><Relationship Id="rId770" Type="http://schemas.openxmlformats.org/officeDocument/2006/relationships/hyperlink" Target="http://online.zakon.kz/Document/?doc_id=36213129" TargetMode="External"/><Relationship Id="rId1151" Type="http://schemas.openxmlformats.org/officeDocument/2006/relationships/hyperlink" Target="http://online.zakon.kz/Document/?doc_id=38686844" TargetMode="External"/><Relationship Id="rId95" Type="http://schemas.openxmlformats.org/officeDocument/2006/relationships/hyperlink" Target="http://online.zakon.kz/Document/?doc_id=36308115" TargetMode="External"/><Relationship Id="rId160" Type="http://schemas.openxmlformats.org/officeDocument/2006/relationships/hyperlink" Target="http://online.zakon.kz/Document/?doc_id=31625807" TargetMode="External"/><Relationship Id="rId216" Type="http://schemas.openxmlformats.org/officeDocument/2006/relationships/hyperlink" Target="http://online.zakon.kz/Document/?doc_id=31901713" TargetMode="External"/><Relationship Id="rId423" Type="http://schemas.openxmlformats.org/officeDocument/2006/relationships/hyperlink" Target="http://online.zakon.kz/Document/?link_id=1004364795" TargetMode="External"/><Relationship Id="rId826" Type="http://schemas.openxmlformats.org/officeDocument/2006/relationships/hyperlink" Target="http://online.zakon.kz/Document/?doc_id=31645319" TargetMode="External"/><Relationship Id="rId868" Type="http://schemas.openxmlformats.org/officeDocument/2006/relationships/hyperlink" Target="http://online.zakon.kz/Document/?doc_id=31645319" TargetMode="External"/><Relationship Id="rId1011" Type="http://schemas.openxmlformats.org/officeDocument/2006/relationships/hyperlink" Target="http://online.zakon.kz/Document/?doc_id=39879187" TargetMode="External"/><Relationship Id="rId1053" Type="http://schemas.openxmlformats.org/officeDocument/2006/relationships/hyperlink" Target="http://online.zakon.kz/Document/?doc_id=34403815" TargetMode="External"/><Relationship Id="rId1109" Type="http://schemas.openxmlformats.org/officeDocument/2006/relationships/hyperlink" Target="http://online.zakon.kz/Document/?doc_id=38779038" TargetMode="External"/><Relationship Id="rId258" Type="http://schemas.openxmlformats.org/officeDocument/2006/relationships/hyperlink" Target="http://online.zakon.kz/Document/?doc_id=33499976" TargetMode="External"/><Relationship Id="rId465" Type="http://schemas.openxmlformats.org/officeDocument/2006/relationships/hyperlink" Target="http://online.zakon.kz/Document/?doc_id=31983759" TargetMode="External"/><Relationship Id="rId630" Type="http://schemas.openxmlformats.org/officeDocument/2006/relationships/hyperlink" Target="http://online.zakon.kz/Document/?doc_id=1041258" TargetMode="External"/><Relationship Id="rId672" Type="http://schemas.openxmlformats.org/officeDocument/2006/relationships/hyperlink" Target="http://online.zakon.kz/Document/?doc_id=31650166" TargetMode="External"/><Relationship Id="rId728" Type="http://schemas.openxmlformats.org/officeDocument/2006/relationships/hyperlink" Target="http://online.zakon.kz/Document/?doc_id=31904262" TargetMode="External"/><Relationship Id="rId935" Type="http://schemas.openxmlformats.org/officeDocument/2006/relationships/hyperlink" Target="http://online.zakon.kz/Document/?doc_id=34403815" TargetMode="External"/><Relationship Id="rId1095" Type="http://schemas.openxmlformats.org/officeDocument/2006/relationships/hyperlink" Target="http://online.zakon.kz/Document/?doc_id=39823743" TargetMode="External"/><Relationship Id="rId22" Type="http://schemas.openxmlformats.org/officeDocument/2006/relationships/hyperlink" Target="http://online.zakon.kz/Document/?doc_id=35410412" TargetMode="External"/><Relationship Id="rId64" Type="http://schemas.openxmlformats.org/officeDocument/2006/relationships/hyperlink" Target="http://online.zakon.kz/Document/?doc_id=33740496" TargetMode="External"/><Relationship Id="rId118" Type="http://schemas.openxmlformats.org/officeDocument/2006/relationships/hyperlink" Target="http://online.zakon.kz/Document/?doc_id=31609276" TargetMode="External"/><Relationship Id="rId325" Type="http://schemas.openxmlformats.org/officeDocument/2006/relationships/hyperlink" Target="http://online.zakon.kz/Document/?doc_id=38515909" TargetMode="External"/><Relationship Id="rId367" Type="http://schemas.openxmlformats.org/officeDocument/2006/relationships/hyperlink" Target="http://online.zakon.kz/Document/?doc_id=38533252" TargetMode="External"/><Relationship Id="rId532" Type="http://schemas.openxmlformats.org/officeDocument/2006/relationships/hyperlink" Target="http://online.zakon.kz/Document/?doc_id=36068470" TargetMode="External"/><Relationship Id="rId574" Type="http://schemas.openxmlformats.org/officeDocument/2006/relationships/hyperlink" Target="http://online.zakon.kz/Document/?doc_id=31650826" TargetMode="External"/><Relationship Id="rId977" Type="http://schemas.openxmlformats.org/officeDocument/2006/relationships/hyperlink" Target="http://online.zakon.kz/Document/?doc_id=39879187" TargetMode="External"/><Relationship Id="rId1120" Type="http://schemas.openxmlformats.org/officeDocument/2006/relationships/hyperlink" Target="http://online.zakon.kz/Document/?doc_id=39080438" TargetMode="External"/><Relationship Id="rId1162" Type="http://schemas.openxmlformats.org/officeDocument/2006/relationships/header" Target="header2.xml"/><Relationship Id="rId171" Type="http://schemas.openxmlformats.org/officeDocument/2006/relationships/hyperlink" Target="http://online.zakon.kz/Document/?doc_id=31376056" TargetMode="External"/><Relationship Id="rId227" Type="http://schemas.openxmlformats.org/officeDocument/2006/relationships/hyperlink" Target="http://online.zakon.kz/Document/?doc_id=32562239" TargetMode="External"/><Relationship Id="rId781" Type="http://schemas.openxmlformats.org/officeDocument/2006/relationships/hyperlink" Target="http://online.zakon.kz/Document/?doc_id=39879187" TargetMode="External"/><Relationship Id="rId837" Type="http://schemas.openxmlformats.org/officeDocument/2006/relationships/hyperlink" Target="http://online.zakon.kz/Document/?doc_id=39879187" TargetMode="External"/><Relationship Id="rId879" Type="http://schemas.openxmlformats.org/officeDocument/2006/relationships/hyperlink" Target="http://online.zakon.kz/Document/?doc_id=31645319" TargetMode="External"/><Relationship Id="rId1022" Type="http://schemas.openxmlformats.org/officeDocument/2006/relationships/hyperlink" Target="http://online.zakon.kz/Document/?doc_id=31645319" TargetMode="External"/><Relationship Id="rId269" Type="http://schemas.openxmlformats.org/officeDocument/2006/relationships/hyperlink" Target="http://online.zakon.kz/Document/?doc_id=32562239" TargetMode="External"/><Relationship Id="rId434" Type="http://schemas.openxmlformats.org/officeDocument/2006/relationships/hyperlink" Target="http://online.zakon.kz/Document/?doc_id=1041467" TargetMode="External"/><Relationship Id="rId476" Type="http://schemas.openxmlformats.org/officeDocument/2006/relationships/hyperlink" Target="http://online.zakon.kz/Document/?doc_id=35379088" TargetMode="External"/><Relationship Id="rId641" Type="http://schemas.openxmlformats.org/officeDocument/2006/relationships/hyperlink" Target="http://online.zakon.kz/Document/?doc_id=38781996" TargetMode="External"/><Relationship Id="rId683" Type="http://schemas.openxmlformats.org/officeDocument/2006/relationships/hyperlink" Target="http://online.zakon.kz/Document/?doc_id=33157092" TargetMode="External"/><Relationship Id="rId739" Type="http://schemas.openxmlformats.org/officeDocument/2006/relationships/hyperlink" Target="http://online.zakon.kz/Document/?doc_id=39975530" TargetMode="External"/><Relationship Id="rId890" Type="http://schemas.openxmlformats.org/officeDocument/2006/relationships/hyperlink" Target="http://online.zakon.kz/Document/?doc_id=35770428" TargetMode="External"/><Relationship Id="rId904" Type="http://schemas.openxmlformats.org/officeDocument/2006/relationships/hyperlink" Target="http://online.zakon.kz/Document/?doc_id=34403815" TargetMode="External"/><Relationship Id="rId1064" Type="http://schemas.openxmlformats.org/officeDocument/2006/relationships/hyperlink" Target="http://online.zakon.kz/Document/?doc_id=37918384" TargetMode="External"/><Relationship Id="rId33" Type="http://schemas.openxmlformats.org/officeDocument/2006/relationships/hyperlink" Target="http://online.zakon.kz/Document/?doc_id=38511477" TargetMode="External"/><Relationship Id="rId129" Type="http://schemas.openxmlformats.org/officeDocument/2006/relationships/hyperlink" Target="http://online.zakon.kz/Document/?doc_id=31646521" TargetMode="External"/><Relationship Id="rId280" Type="http://schemas.openxmlformats.org/officeDocument/2006/relationships/hyperlink" Target="http://online.zakon.kz/Document/?doc_id=38686844" TargetMode="External"/><Relationship Id="rId336" Type="http://schemas.openxmlformats.org/officeDocument/2006/relationships/hyperlink" Target="http://online.zakon.kz/Document/?doc_id=38686844" TargetMode="External"/><Relationship Id="rId501" Type="http://schemas.openxmlformats.org/officeDocument/2006/relationships/hyperlink" Target="http://online.zakon.kz/Document/?doc_id=33267657" TargetMode="External"/><Relationship Id="rId543" Type="http://schemas.openxmlformats.org/officeDocument/2006/relationships/hyperlink" Target="http://online.zakon.kz/Document/?doc_id=34927627" TargetMode="External"/><Relationship Id="rId946" Type="http://schemas.openxmlformats.org/officeDocument/2006/relationships/hyperlink" Target="http://online.zakon.kz/Document/?doc_id=39879187" TargetMode="External"/><Relationship Id="rId988" Type="http://schemas.openxmlformats.org/officeDocument/2006/relationships/hyperlink" Target="http://online.zakon.kz/Document/?doc_id=36651733" TargetMode="External"/><Relationship Id="rId1131" Type="http://schemas.openxmlformats.org/officeDocument/2006/relationships/hyperlink" Target="http://online.zakon.kz/Document/?doc_id=39681304" TargetMode="External"/><Relationship Id="rId75" Type="http://schemas.openxmlformats.org/officeDocument/2006/relationships/hyperlink" Target="http://online.zakon.kz/Document/?doc_id=36589767" TargetMode="External"/><Relationship Id="rId140" Type="http://schemas.openxmlformats.org/officeDocument/2006/relationships/hyperlink" Target="http://online.zakon.kz/Document/?link_id=1010293426" TargetMode="External"/><Relationship Id="rId182" Type="http://schemas.openxmlformats.org/officeDocument/2006/relationships/hyperlink" Target="http://online.zakon.kz/Document/?doc_id=31646521" TargetMode="External"/><Relationship Id="rId378" Type="http://schemas.openxmlformats.org/officeDocument/2006/relationships/hyperlink" Target="http://online.zakon.kz/Document/?doc_id=31565900" TargetMode="External"/><Relationship Id="rId403" Type="http://schemas.openxmlformats.org/officeDocument/2006/relationships/hyperlink" Target="http://online.zakon.kz/Document/?doc_id=33516174" TargetMode="External"/><Relationship Id="rId585" Type="http://schemas.openxmlformats.org/officeDocument/2006/relationships/hyperlink" Target="http://online.zakon.kz/Document/?doc_id=39568330" TargetMode="External"/><Relationship Id="rId750" Type="http://schemas.openxmlformats.org/officeDocument/2006/relationships/hyperlink" Target="http://online.zakon.kz/Document/?doc_id=34576952" TargetMode="External"/><Relationship Id="rId792" Type="http://schemas.openxmlformats.org/officeDocument/2006/relationships/hyperlink" Target="http://online.zakon.kz/Document/?doc_id=31646521" TargetMode="External"/><Relationship Id="rId806" Type="http://schemas.openxmlformats.org/officeDocument/2006/relationships/hyperlink" Target="http://online.zakon.kz/Document/?doc_id=39879187" TargetMode="External"/><Relationship Id="rId848" Type="http://schemas.openxmlformats.org/officeDocument/2006/relationships/hyperlink" Target="http://online.zakon.kz/Document/?doc_id=34403815" TargetMode="External"/><Relationship Id="rId1033" Type="http://schemas.openxmlformats.org/officeDocument/2006/relationships/hyperlink" Target="http://online.zakon.kz/Document/?doc_id=34403815" TargetMode="External"/><Relationship Id="rId6" Type="http://schemas.openxmlformats.org/officeDocument/2006/relationships/hyperlink" Target="http://online.zakon.kz/Document/?doc_id=31548529" TargetMode="External"/><Relationship Id="rId238" Type="http://schemas.openxmlformats.org/officeDocument/2006/relationships/hyperlink" Target="http://online.zakon.kz/Document/?doc_id=31745455" TargetMode="External"/><Relationship Id="rId445" Type="http://schemas.openxmlformats.org/officeDocument/2006/relationships/hyperlink" Target="http://online.zakon.kz/Document/?doc_id=36651733" TargetMode="External"/><Relationship Id="rId487" Type="http://schemas.openxmlformats.org/officeDocument/2006/relationships/hyperlink" Target="http://online.zakon.kz/Document/?doc_id=39922265" TargetMode="External"/><Relationship Id="rId610" Type="http://schemas.openxmlformats.org/officeDocument/2006/relationships/hyperlink" Target="http://online.zakon.kz/Document/?doc_id=34403815" TargetMode="External"/><Relationship Id="rId652" Type="http://schemas.openxmlformats.org/officeDocument/2006/relationships/hyperlink" Target="http://online.zakon.kz/Document/?doc_id=35536176" TargetMode="External"/><Relationship Id="rId694" Type="http://schemas.openxmlformats.org/officeDocument/2006/relationships/hyperlink" Target="http://online.zakon.kz/Document/?doc_id=39879187" TargetMode="External"/><Relationship Id="rId708" Type="http://schemas.openxmlformats.org/officeDocument/2006/relationships/hyperlink" Target="http://online.zakon.kz/Document/?doc_id=38469972" TargetMode="External"/><Relationship Id="rId915" Type="http://schemas.openxmlformats.org/officeDocument/2006/relationships/hyperlink" Target="http://online.zakon.kz/Document/?doc_id=34403815" TargetMode="External"/><Relationship Id="rId1075" Type="http://schemas.openxmlformats.org/officeDocument/2006/relationships/hyperlink" Target="http://online.zakon.kz/Document/?doc_id=34205812" TargetMode="External"/><Relationship Id="rId291" Type="http://schemas.openxmlformats.org/officeDocument/2006/relationships/hyperlink" Target="http://online.zakon.kz/Document/?doc_id=38341153" TargetMode="External"/><Relationship Id="rId305" Type="http://schemas.openxmlformats.org/officeDocument/2006/relationships/hyperlink" Target="http://online.zakon.kz/Document/?doc_id=38371680" TargetMode="External"/><Relationship Id="rId347" Type="http://schemas.openxmlformats.org/officeDocument/2006/relationships/hyperlink" Target="http://online.zakon.kz/Document/?doc_id=1024035" TargetMode="External"/><Relationship Id="rId512" Type="http://schemas.openxmlformats.org/officeDocument/2006/relationships/hyperlink" Target="http://online.zakon.kz/Document/?doc_id=36905951" TargetMode="External"/><Relationship Id="rId957" Type="http://schemas.openxmlformats.org/officeDocument/2006/relationships/hyperlink" Target="http://online.zakon.kz/Document/?doc_id=31646521" TargetMode="External"/><Relationship Id="rId999" Type="http://schemas.openxmlformats.org/officeDocument/2006/relationships/hyperlink" Target="http://online.zakon.kz/Document/?doc_id=34403815" TargetMode="External"/><Relationship Id="rId1100" Type="http://schemas.openxmlformats.org/officeDocument/2006/relationships/hyperlink" Target="http://online.zakon.kz/Document/?doc_id=38411975" TargetMode="External"/><Relationship Id="rId1142" Type="http://schemas.openxmlformats.org/officeDocument/2006/relationships/hyperlink" Target="http://online.zakon.kz/Document/?doc_id=1007595" TargetMode="External"/><Relationship Id="rId44" Type="http://schemas.openxmlformats.org/officeDocument/2006/relationships/hyperlink" Target="http://online.zakon.kz/Document/?doc_id=36227306" TargetMode="External"/><Relationship Id="rId86" Type="http://schemas.openxmlformats.org/officeDocument/2006/relationships/hyperlink" Target="http://online.zakon.kz/Document/?doc_id=39403356" TargetMode="External"/><Relationship Id="rId151" Type="http://schemas.openxmlformats.org/officeDocument/2006/relationships/hyperlink" Target="http://online.zakon.kz/Document/?doc_id=33499976" TargetMode="External"/><Relationship Id="rId389" Type="http://schemas.openxmlformats.org/officeDocument/2006/relationships/hyperlink" Target="http://online.zakon.kz/Document/?doc_id=31625807" TargetMode="External"/><Relationship Id="rId554" Type="http://schemas.openxmlformats.org/officeDocument/2006/relationships/hyperlink" Target="http://online.zakon.kz/Document/?doc_id=31897535" TargetMode="External"/><Relationship Id="rId596" Type="http://schemas.openxmlformats.org/officeDocument/2006/relationships/hyperlink" Target="http://online.zakon.kz/Document/?doc_id=31658367" TargetMode="External"/><Relationship Id="rId761" Type="http://schemas.openxmlformats.org/officeDocument/2006/relationships/hyperlink" Target="http://online.zakon.kz/Document/?doc_id=32306011" TargetMode="External"/><Relationship Id="rId817" Type="http://schemas.openxmlformats.org/officeDocument/2006/relationships/hyperlink" Target="http://online.zakon.kz/Document/?doc_id=31646521" TargetMode="External"/><Relationship Id="rId859" Type="http://schemas.openxmlformats.org/officeDocument/2006/relationships/hyperlink" Target="http://online.zakon.kz/Document/?doc_id=34403815" TargetMode="External"/><Relationship Id="rId1002" Type="http://schemas.openxmlformats.org/officeDocument/2006/relationships/hyperlink" Target="http://online.zakon.kz/Document/?doc_id=34403815" TargetMode="External"/><Relationship Id="rId193" Type="http://schemas.openxmlformats.org/officeDocument/2006/relationships/hyperlink" Target="http://online.zakon.kz/Document/?doc_id=31901713" TargetMode="External"/><Relationship Id="rId207" Type="http://schemas.openxmlformats.org/officeDocument/2006/relationships/hyperlink" Target="http://online.zakon.kz/Document/?doc_id=38880280" TargetMode="External"/><Relationship Id="rId249" Type="http://schemas.openxmlformats.org/officeDocument/2006/relationships/hyperlink" Target="http://online.zakon.kz/Document/?doc_id=39403356" TargetMode="External"/><Relationship Id="rId414" Type="http://schemas.openxmlformats.org/officeDocument/2006/relationships/hyperlink" Target="http://online.zakon.kz/Document/?doc_id=33516174" TargetMode="External"/><Relationship Id="rId456" Type="http://schemas.openxmlformats.org/officeDocument/2006/relationships/hyperlink" Target="http://online.zakon.kz/Document/?doc_id=32309278" TargetMode="External"/><Relationship Id="rId498" Type="http://schemas.openxmlformats.org/officeDocument/2006/relationships/hyperlink" Target="http://online.zakon.kz/Document/?doc_id=35139169" TargetMode="External"/><Relationship Id="rId621" Type="http://schemas.openxmlformats.org/officeDocument/2006/relationships/hyperlink" Target="http://online.zakon.kz/Document/?doc_id=38597658" TargetMode="External"/><Relationship Id="rId663" Type="http://schemas.openxmlformats.org/officeDocument/2006/relationships/hyperlink" Target="http://online.zakon.kz/Document/?doc_id=35379088" TargetMode="External"/><Relationship Id="rId870" Type="http://schemas.openxmlformats.org/officeDocument/2006/relationships/hyperlink" Target="http://online.zakon.kz/Document/?doc_id=39879187" TargetMode="External"/><Relationship Id="rId1044" Type="http://schemas.openxmlformats.org/officeDocument/2006/relationships/hyperlink" Target="http://online.zakon.kz/Document/?doc_id=31645319" TargetMode="External"/><Relationship Id="rId1086" Type="http://schemas.openxmlformats.org/officeDocument/2006/relationships/hyperlink" Target="http://online.zakon.kz/Document/?doc_id=36245765" TargetMode="External"/><Relationship Id="rId13" Type="http://schemas.openxmlformats.org/officeDocument/2006/relationships/hyperlink" Target="http://online.zakon.kz/Document/?doc_id=39080438" TargetMode="External"/><Relationship Id="rId109" Type="http://schemas.openxmlformats.org/officeDocument/2006/relationships/hyperlink" Target="http://online.zakon.kz/Document/?doc_id=31673086" TargetMode="External"/><Relationship Id="rId260" Type="http://schemas.openxmlformats.org/officeDocument/2006/relationships/hyperlink" Target="http://online.zakon.kz/Document/?doc_id=38686844" TargetMode="External"/><Relationship Id="rId316" Type="http://schemas.openxmlformats.org/officeDocument/2006/relationships/hyperlink" Target="http://online.zakon.kz/Document/?doc_id=34927627" TargetMode="External"/><Relationship Id="rId523" Type="http://schemas.openxmlformats.org/officeDocument/2006/relationships/hyperlink" Target="http://online.zakon.kz/Document/?doc_id=37348800" TargetMode="External"/><Relationship Id="rId719" Type="http://schemas.openxmlformats.org/officeDocument/2006/relationships/hyperlink" Target="http://online.zakon.kz/Document/?doc_id=37532233" TargetMode="External"/><Relationship Id="rId926" Type="http://schemas.openxmlformats.org/officeDocument/2006/relationships/hyperlink" Target="http://online.zakon.kz/Document/?doc_id=39604716" TargetMode="External"/><Relationship Id="rId968" Type="http://schemas.openxmlformats.org/officeDocument/2006/relationships/hyperlink" Target="http://online.zakon.kz/Document/?doc_id=37481511" TargetMode="External"/><Relationship Id="rId1111" Type="http://schemas.openxmlformats.org/officeDocument/2006/relationships/hyperlink" Target="http://online.zakon.kz/Document/?doc_id=35969961" TargetMode="External"/><Relationship Id="rId1153" Type="http://schemas.openxmlformats.org/officeDocument/2006/relationships/hyperlink" Target="http://online.zakon.kz/Document/?doc_id=34205812" TargetMode="External"/><Relationship Id="rId55" Type="http://schemas.openxmlformats.org/officeDocument/2006/relationships/hyperlink" Target="http://online.zakon.kz/Document/?doc_id=1049376" TargetMode="External"/><Relationship Id="rId97" Type="http://schemas.openxmlformats.org/officeDocument/2006/relationships/hyperlink" Target="http://online.zakon.kz/Document/?doc_id=31625807" TargetMode="External"/><Relationship Id="rId120" Type="http://schemas.openxmlformats.org/officeDocument/2006/relationships/hyperlink" Target="http://online.zakon.kz/Document/?doc_id=31645319" TargetMode="External"/><Relationship Id="rId358" Type="http://schemas.openxmlformats.org/officeDocument/2006/relationships/hyperlink" Target="http://online.zakon.kz/Document/?doc_id=34541328" TargetMode="External"/><Relationship Id="rId565" Type="http://schemas.openxmlformats.org/officeDocument/2006/relationships/hyperlink" Target="http://online.zakon.kz/Document/?doc_id=39867515" TargetMode="External"/><Relationship Id="rId730" Type="http://schemas.openxmlformats.org/officeDocument/2006/relationships/hyperlink" Target="http://online.zakon.kz/Document/?doc_id=34589683" TargetMode="External"/><Relationship Id="rId772" Type="http://schemas.openxmlformats.org/officeDocument/2006/relationships/hyperlink" Target="http://online.zakon.kz/Document/?doc_id=33118848" TargetMode="External"/><Relationship Id="rId828" Type="http://schemas.openxmlformats.org/officeDocument/2006/relationships/hyperlink" Target="http://online.zakon.kz/Document/?doc_id=37918384" TargetMode="External"/><Relationship Id="rId1013" Type="http://schemas.openxmlformats.org/officeDocument/2006/relationships/hyperlink" Target="http://online.zakon.kz/Document/?doc_id=34580003" TargetMode="External"/><Relationship Id="rId162" Type="http://schemas.openxmlformats.org/officeDocument/2006/relationships/hyperlink" Target="http://online.zakon.kz/Document/?doc_id=38371680" TargetMode="External"/><Relationship Id="rId218" Type="http://schemas.openxmlformats.org/officeDocument/2006/relationships/hyperlink" Target="http://online.zakon.kz/Document/?doc_id=33893800" TargetMode="External"/><Relationship Id="rId425" Type="http://schemas.openxmlformats.org/officeDocument/2006/relationships/hyperlink" Target="http://online.zakon.kz/Document/?doc_id=36227306" TargetMode="External"/><Relationship Id="rId467" Type="http://schemas.openxmlformats.org/officeDocument/2006/relationships/hyperlink" Target="http://online.zakon.kz/Document/?doc_id=35410412" TargetMode="External"/><Relationship Id="rId632" Type="http://schemas.openxmlformats.org/officeDocument/2006/relationships/hyperlink" Target="http://online.zakon.kz/Document/?doc_id=34403815" TargetMode="External"/><Relationship Id="rId1055" Type="http://schemas.openxmlformats.org/officeDocument/2006/relationships/hyperlink" Target="http://online.zakon.kz/Document/?doc_id=31657069" TargetMode="External"/><Relationship Id="rId1097" Type="http://schemas.openxmlformats.org/officeDocument/2006/relationships/hyperlink" Target="http://online.zakon.kz/Document/?doc_id=36134761" TargetMode="External"/><Relationship Id="rId271" Type="http://schemas.openxmlformats.org/officeDocument/2006/relationships/hyperlink" Target="http://online.zakon.kz/Document/?doc_id=32562239" TargetMode="External"/><Relationship Id="rId674" Type="http://schemas.openxmlformats.org/officeDocument/2006/relationships/hyperlink" Target="http://online.zakon.kz/Document/?doc_id=39924867" TargetMode="External"/><Relationship Id="rId881" Type="http://schemas.openxmlformats.org/officeDocument/2006/relationships/hyperlink" Target="http://online.zakon.kz/Document/?doc_id=31645319" TargetMode="External"/><Relationship Id="rId937" Type="http://schemas.openxmlformats.org/officeDocument/2006/relationships/hyperlink" Target="http://online.zakon.kz/Document/?doc_id=37638213" TargetMode="External"/><Relationship Id="rId979" Type="http://schemas.openxmlformats.org/officeDocument/2006/relationships/hyperlink" Target="http://online.zakon.kz/Document/?doc_id=39879187" TargetMode="External"/><Relationship Id="rId1122" Type="http://schemas.openxmlformats.org/officeDocument/2006/relationships/hyperlink" Target="http://online.zakon.kz/Document/?doc_id=37908777" TargetMode="External"/><Relationship Id="rId24" Type="http://schemas.openxmlformats.org/officeDocument/2006/relationships/hyperlink" Target="http://online.zakon.kz/Document/?doc_id=38880280" TargetMode="External"/><Relationship Id="rId66" Type="http://schemas.openxmlformats.org/officeDocument/2006/relationships/hyperlink" Target="http://online.zakon.kz/Document/?doc_id=34927627" TargetMode="External"/><Relationship Id="rId131" Type="http://schemas.openxmlformats.org/officeDocument/2006/relationships/hyperlink" Target="http://online.zakon.kz/Document/?doc_id=31625807" TargetMode="External"/><Relationship Id="rId327" Type="http://schemas.openxmlformats.org/officeDocument/2006/relationships/hyperlink" Target="http://online.zakon.kz/Document/?doc_id=31625807" TargetMode="External"/><Relationship Id="rId369" Type="http://schemas.openxmlformats.org/officeDocument/2006/relationships/hyperlink" Target="http://online.zakon.kz/Document/?doc_id=38719687" TargetMode="External"/><Relationship Id="rId534" Type="http://schemas.openxmlformats.org/officeDocument/2006/relationships/hyperlink" Target="http://online.zakon.kz/Document/?doc_id=38207408" TargetMode="External"/><Relationship Id="rId576" Type="http://schemas.openxmlformats.org/officeDocument/2006/relationships/hyperlink" Target="http://online.zakon.kz/Document/?doc_id=37827825" TargetMode="External"/><Relationship Id="rId741" Type="http://schemas.openxmlformats.org/officeDocument/2006/relationships/hyperlink" Target="http://online.zakon.kz/Document/?doc_id=35083101" TargetMode="External"/><Relationship Id="rId783" Type="http://schemas.openxmlformats.org/officeDocument/2006/relationships/hyperlink" Target="http://online.zakon.kz/Document/?doc_id=39879187" TargetMode="External"/><Relationship Id="rId839" Type="http://schemas.openxmlformats.org/officeDocument/2006/relationships/hyperlink" Target="http://online.zakon.kz/Document/?doc_id=39879187" TargetMode="External"/><Relationship Id="rId990" Type="http://schemas.openxmlformats.org/officeDocument/2006/relationships/hyperlink" Target="http://online.zakon.kz/Document/?doc_id=39879187" TargetMode="External"/><Relationship Id="rId1164" Type="http://schemas.openxmlformats.org/officeDocument/2006/relationships/footer" Target="footer2.xml"/><Relationship Id="rId173" Type="http://schemas.openxmlformats.org/officeDocument/2006/relationships/hyperlink" Target="http://online.zakon.kz/Document/?doc_id=39204065" TargetMode="External"/><Relationship Id="rId229" Type="http://schemas.openxmlformats.org/officeDocument/2006/relationships/hyperlink" Target="http://online.zakon.kz/Document/?doc_id=39428477" TargetMode="External"/><Relationship Id="rId380" Type="http://schemas.openxmlformats.org/officeDocument/2006/relationships/hyperlink" Target="http://online.zakon.kz/Document/?doc_id=39204065" TargetMode="External"/><Relationship Id="rId436" Type="http://schemas.openxmlformats.org/officeDocument/2006/relationships/hyperlink" Target="http://online.zakon.kz/Document/?doc_id=34772830" TargetMode="External"/><Relationship Id="rId601" Type="http://schemas.openxmlformats.org/officeDocument/2006/relationships/hyperlink" Target="http://online.zakon.kz/Document/?doc_id=34262359" TargetMode="External"/><Relationship Id="rId643" Type="http://schemas.openxmlformats.org/officeDocument/2006/relationships/hyperlink" Target="http://online.zakon.kz/Document/?doc_id=38659940" TargetMode="External"/><Relationship Id="rId1024" Type="http://schemas.openxmlformats.org/officeDocument/2006/relationships/hyperlink" Target="http://online.zakon.kz/Document/?doc_id=31645319" TargetMode="External"/><Relationship Id="rId1066" Type="http://schemas.openxmlformats.org/officeDocument/2006/relationships/hyperlink" Target="http://online.zakon.kz/Document/?doc_id=34533061" TargetMode="External"/><Relationship Id="rId240" Type="http://schemas.openxmlformats.org/officeDocument/2006/relationships/hyperlink" Target="http://online.zakon.kz/Document/?doc_id=34230083" TargetMode="External"/><Relationship Id="rId478" Type="http://schemas.openxmlformats.org/officeDocument/2006/relationships/hyperlink" Target="http://online.zakon.kz/Document/?doc_id=39508424" TargetMode="External"/><Relationship Id="rId685" Type="http://schemas.openxmlformats.org/officeDocument/2006/relationships/hyperlink" Target="http://online.zakon.kz/Document/?doc_id=38103425" TargetMode="External"/><Relationship Id="rId850" Type="http://schemas.openxmlformats.org/officeDocument/2006/relationships/hyperlink" Target="http://online.zakon.kz/Document/?doc_id=31645319" TargetMode="External"/><Relationship Id="rId892" Type="http://schemas.openxmlformats.org/officeDocument/2006/relationships/hyperlink" Target="http://online.zakon.kz/Document/?doc_id=34403815" TargetMode="External"/><Relationship Id="rId906" Type="http://schemas.openxmlformats.org/officeDocument/2006/relationships/hyperlink" Target="http://online.zakon.kz/Document/?doc_id=33244350" TargetMode="External"/><Relationship Id="rId948" Type="http://schemas.openxmlformats.org/officeDocument/2006/relationships/hyperlink" Target="http://online.zakon.kz/Document/?doc_id=39879187" TargetMode="External"/><Relationship Id="rId1133" Type="http://schemas.openxmlformats.org/officeDocument/2006/relationships/hyperlink" Target="http://online.zakon.kz/Document/?doc_id=30466908" TargetMode="External"/><Relationship Id="rId35" Type="http://schemas.openxmlformats.org/officeDocument/2006/relationships/hyperlink" Target="http://online.zakon.kz/Document/?doc_id=38686844" TargetMode="External"/><Relationship Id="rId77" Type="http://schemas.openxmlformats.org/officeDocument/2006/relationships/hyperlink" Target="http://online.zakon.kz/Document/?doc_id=31645319" TargetMode="External"/><Relationship Id="rId100" Type="http://schemas.openxmlformats.org/officeDocument/2006/relationships/hyperlink" Target="http://online.zakon.kz/Document/?doc_id=31609276" TargetMode="External"/><Relationship Id="rId282" Type="http://schemas.openxmlformats.org/officeDocument/2006/relationships/hyperlink" Target="http://online.zakon.kz/Document/?doc_id=38719687" TargetMode="External"/><Relationship Id="rId338" Type="http://schemas.openxmlformats.org/officeDocument/2006/relationships/hyperlink" Target="http://online.zakon.kz/Document/?doc_id=36227306" TargetMode="External"/><Relationship Id="rId503" Type="http://schemas.openxmlformats.org/officeDocument/2006/relationships/hyperlink" Target="http://online.zakon.kz/Document/?doc_id=39391100" TargetMode="External"/><Relationship Id="rId545" Type="http://schemas.openxmlformats.org/officeDocument/2006/relationships/hyperlink" Target="http://online.zakon.kz/Document/?doc_id=39204065" TargetMode="External"/><Relationship Id="rId587" Type="http://schemas.openxmlformats.org/officeDocument/2006/relationships/hyperlink" Target="http://online.zakon.kz/Document/?doc_id=39568330" TargetMode="External"/><Relationship Id="rId710" Type="http://schemas.openxmlformats.org/officeDocument/2006/relationships/hyperlink" Target="http://online.zakon.kz/Document/?doc_id=39374542" TargetMode="External"/><Relationship Id="rId752" Type="http://schemas.openxmlformats.org/officeDocument/2006/relationships/hyperlink" Target="http://online.zakon.kz/Document/?doc_id=33116630" TargetMode="External"/><Relationship Id="rId808" Type="http://schemas.openxmlformats.org/officeDocument/2006/relationships/hyperlink" Target="http://online.zakon.kz/Document/?doc_id=31645319" TargetMode="External"/><Relationship Id="rId8" Type="http://schemas.openxmlformats.org/officeDocument/2006/relationships/hyperlink" Target="http://online.zakon.kz/Document/?doc_id=35969961" TargetMode="External"/><Relationship Id="rId142" Type="http://schemas.openxmlformats.org/officeDocument/2006/relationships/hyperlink" Target="http://online.zakon.kz/Document/?doc_id=31625807" TargetMode="External"/><Relationship Id="rId184" Type="http://schemas.openxmlformats.org/officeDocument/2006/relationships/hyperlink" Target="http://online.zakon.kz/Document/?doc_id=37422722" TargetMode="External"/><Relationship Id="rId391" Type="http://schemas.openxmlformats.org/officeDocument/2006/relationships/hyperlink" Target="http://online.zakon.kz/Document/?doc_id=34477979" TargetMode="External"/><Relationship Id="rId405" Type="http://schemas.openxmlformats.org/officeDocument/2006/relationships/hyperlink" Target="http://online.zakon.kz/Document/?doc_id=31609276" TargetMode="External"/><Relationship Id="rId447" Type="http://schemas.openxmlformats.org/officeDocument/2006/relationships/hyperlink" Target="http://online.zakon.kz/Document/?doc_id=36213129" TargetMode="External"/><Relationship Id="rId612" Type="http://schemas.openxmlformats.org/officeDocument/2006/relationships/hyperlink" Target="http://online.zakon.kz/Document/?doc_id=35475745" TargetMode="External"/><Relationship Id="rId794" Type="http://schemas.openxmlformats.org/officeDocument/2006/relationships/hyperlink" Target="http://online.zakon.kz/Document/?doc_id=34403815" TargetMode="External"/><Relationship Id="rId1035" Type="http://schemas.openxmlformats.org/officeDocument/2006/relationships/hyperlink" Target="http://online.zakon.kz/Document/?doc_id=34403815" TargetMode="External"/><Relationship Id="rId1077" Type="http://schemas.openxmlformats.org/officeDocument/2006/relationships/hyperlink" Target="http://online.zakon.kz/Document/?doc_id=36942647" TargetMode="External"/><Relationship Id="rId251" Type="http://schemas.openxmlformats.org/officeDocument/2006/relationships/hyperlink" Target="http://online.zakon.kz/Document/?doc_id=38779038" TargetMode="External"/><Relationship Id="rId489" Type="http://schemas.openxmlformats.org/officeDocument/2006/relationships/hyperlink" Target="http://online.zakon.kz/Document/?doc_id=34378940" TargetMode="External"/><Relationship Id="rId654" Type="http://schemas.openxmlformats.org/officeDocument/2006/relationships/hyperlink" Target="http://online.zakon.kz/Document/?doc_id=32245558" TargetMode="External"/><Relationship Id="rId696" Type="http://schemas.openxmlformats.org/officeDocument/2006/relationships/hyperlink" Target="http://online.zakon.kz/Document/?doc_id=37721478" TargetMode="External"/><Relationship Id="rId861" Type="http://schemas.openxmlformats.org/officeDocument/2006/relationships/hyperlink" Target="http://online.zakon.kz/Document/?doc_id=34403815" TargetMode="External"/><Relationship Id="rId917" Type="http://schemas.openxmlformats.org/officeDocument/2006/relationships/hyperlink" Target="http://online.zakon.kz/Document/?doc_id=35602204" TargetMode="External"/><Relationship Id="rId959" Type="http://schemas.openxmlformats.org/officeDocument/2006/relationships/hyperlink" Target="http://online.zakon.kz/Document/?doc_id=39879187" TargetMode="External"/><Relationship Id="rId1102" Type="http://schemas.openxmlformats.org/officeDocument/2006/relationships/hyperlink" Target="http://online.zakon.kz/Document/?doc_id=34781387" TargetMode="External"/><Relationship Id="rId46" Type="http://schemas.openxmlformats.org/officeDocument/2006/relationships/hyperlink" Target="http://online.zakon.kz/Document/?doc_id=31609276" TargetMode="External"/><Relationship Id="rId293" Type="http://schemas.openxmlformats.org/officeDocument/2006/relationships/hyperlink" Target="http://online.zakon.kz/Document/?doc_id=33009734" TargetMode="External"/><Relationship Id="rId307" Type="http://schemas.openxmlformats.org/officeDocument/2006/relationships/hyperlink" Target="http://online.zakon.kz/Document/?doc_id=31645319" TargetMode="External"/><Relationship Id="rId349" Type="http://schemas.openxmlformats.org/officeDocument/2006/relationships/hyperlink" Target="http://online.zakon.kz/Document/?doc_id=32712952" TargetMode="External"/><Relationship Id="rId514" Type="http://schemas.openxmlformats.org/officeDocument/2006/relationships/hyperlink" Target="http://online.zakon.kz/Document/?doc_id=38686844" TargetMode="External"/><Relationship Id="rId556" Type="http://schemas.openxmlformats.org/officeDocument/2006/relationships/hyperlink" Target="http://online.zakon.kz/Document/?doc_id=34339586" TargetMode="External"/><Relationship Id="rId721" Type="http://schemas.openxmlformats.org/officeDocument/2006/relationships/hyperlink" Target="http://online.zakon.kz/Document/?doc_id=36942647" TargetMode="External"/><Relationship Id="rId763" Type="http://schemas.openxmlformats.org/officeDocument/2006/relationships/hyperlink" Target="http://online.zakon.kz/Document/?doc_id=38719687" TargetMode="External"/><Relationship Id="rId1144" Type="http://schemas.openxmlformats.org/officeDocument/2006/relationships/hyperlink" Target="http://online.zakon.kz/Document/?doc_id=39922265" TargetMode="External"/><Relationship Id="rId88" Type="http://schemas.openxmlformats.org/officeDocument/2006/relationships/hyperlink" Target="http://online.zakon.kz/Document/?doc_id=37312788" TargetMode="External"/><Relationship Id="rId111" Type="http://schemas.openxmlformats.org/officeDocument/2006/relationships/hyperlink" Target="http://online.zakon.kz/Document/?doc_id=31625807" TargetMode="External"/><Relationship Id="rId153" Type="http://schemas.openxmlformats.org/officeDocument/2006/relationships/hyperlink" Target="http://online.zakon.kz/Document/?doc_id=33499976" TargetMode="External"/><Relationship Id="rId195" Type="http://schemas.openxmlformats.org/officeDocument/2006/relationships/hyperlink" Target="http://online.zakon.kz/Document/?doc_id=31645319" TargetMode="External"/><Relationship Id="rId209" Type="http://schemas.openxmlformats.org/officeDocument/2006/relationships/hyperlink" Target="http://online.zakon.kz/Document/?doc_id=31625807" TargetMode="External"/><Relationship Id="rId360" Type="http://schemas.openxmlformats.org/officeDocument/2006/relationships/hyperlink" Target="http://online.zakon.kz/Document/?doc_id=39204065" TargetMode="External"/><Relationship Id="rId416" Type="http://schemas.openxmlformats.org/officeDocument/2006/relationships/hyperlink" Target="http://online.zakon.kz/Document/?doc_id=33516174" TargetMode="External"/><Relationship Id="rId598" Type="http://schemas.openxmlformats.org/officeDocument/2006/relationships/hyperlink" Target="http://online.zakon.kz/Document/?doc_id=35796566" TargetMode="External"/><Relationship Id="rId819" Type="http://schemas.openxmlformats.org/officeDocument/2006/relationships/hyperlink" Target="http://online.zakon.kz/Document/?doc_id=37869505" TargetMode="External"/><Relationship Id="rId970" Type="http://schemas.openxmlformats.org/officeDocument/2006/relationships/hyperlink" Target="http://online.zakon.kz/Document/?doc_id=34403815" TargetMode="External"/><Relationship Id="rId1004" Type="http://schemas.openxmlformats.org/officeDocument/2006/relationships/hyperlink" Target="http://online.zakon.kz/Document/?doc_id=38469972" TargetMode="External"/><Relationship Id="rId1046" Type="http://schemas.openxmlformats.org/officeDocument/2006/relationships/hyperlink" Target="http://online.zakon.kz/Document/?doc_id=31657069" TargetMode="External"/><Relationship Id="rId220" Type="http://schemas.openxmlformats.org/officeDocument/2006/relationships/hyperlink" Target="http://online.zakon.kz/Document/?doc_id=31901713" TargetMode="External"/><Relationship Id="rId458" Type="http://schemas.openxmlformats.org/officeDocument/2006/relationships/hyperlink" Target="http://online.zakon.kz/Document/?doc_id=32933478" TargetMode="External"/><Relationship Id="rId623" Type="http://schemas.openxmlformats.org/officeDocument/2006/relationships/hyperlink" Target="http://online.zakon.kz/Document/?doc_id=34054014" TargetMode="External"/><Relationship Id="rId665" Type="http://schemas.openxmlformats.org/officeDocument/2006/relationships/hyperlink" Target="http://online.zakon.kz/Document/?doc_id=34567326" TargetMode="External"/><Relationship Id="rId830" Type="http://schemas.openxmlformats.org/officeDocument/2006/relationships/hyperlink" Target="http://online.zakon.kz/Document/?doc_id=31645319" TargetMode="External"/><Relationship Id="rId872" Type="http://schemas.openxmlformats.org/officeDocument/2006/relationships/hyperlink" Target="http://online.zakon.kz/Document/?doc_id=31645319" TargetMode="External"/><Relationship Id="rId928" Type="http://schemas.openxmlformats.org/officeDocument/2006/relationships/hyperlink" Target="http://online.zakon.kz/Document/?doc_id=39879187" TargetMode="External"/><Relationship Id="rId1088" Type="http://schemas.openxmlformats.org/officeDocument/2006/relationships/hyperlink" Target="http://online.zakon.kz/Document/?doc_id=32183175" TargetMode="External"/><Relationship Id="rId15" Type="http://schemas.openxmlformats.org/officeDocument/2006/relationships/hyperlink" Target="http://online.zakon.kz/Document/?doc_id=32281207" TargetMode="External"/><Relationship Id="rId57" Type="http://schemas.openxmlformats.org/officeDocument/2006/relationships/hyperlink" Target="http://online.zakon.kz/Document/?doc_id=31609276" TargetMode="External"/><Relationship Id="rId262" Type="http://schemas.openxmlformats.org/officeDocument/2006/relationships/hyperlink" Target="http://online.zakon.kz/Document/?link_id=1004374345" TargetMode="External"/><Relationship Id="rId318" Type="http://schemas.openxmlformats.org/officeDocument/2006/relationships/hyperlink" Target="http://online.zakon.kz/Document/?doc_id=32417974" TargetMode="External"/><Relationship Id="rId525" Type="http://schemas.openxmlformats.org/officeDocument/2006/relationships/hyperlink" Target="http://online.zakon.kz/Document/?doc_id=38800990" TargetMode="External"/><Relationship Id="rId567" Type="http://schemas.openxmlformats.org/officeDocument/2006/relationships/hyperlink" Target="http://online.zakon.kz/Document/?doc_id=32281207" TargetMode="External"/><Relationship Id="rId732" Type="http://schemas.openxmlformats.org/officeDocument/2006/relationships/hyperlink" Target="http://online.zakon.kz/Document/?doc_id=38371680" TargetMode="External"/><Relationship Id="rId1113" Type="http://schemas.openxmlformats.org/officeDocument/2006/relationships/hyperlink" Target="http://online.zakon.kz/Document/?doc_id=36651733" TargetMode="External"/><Relationship Id="rId1155" Type="http://schemas.openxmlformats.org/officeDocument/2006/relationships/hyperlink" Target="http://online.zakon.kz/Document/?doc_id=35139169" TargetMode="External"/><Relationship Id="rId99" Type="http://schemas.openxmlformats.org/officeDocument/2006/relationships/hyperlink" Target="http://online.zakon.kz/Document/?link_id=1010426290" TargetMode="External"/><Relationship Id="rId122" Type="http://schemas.openxmlformats.org/officeDocument/2006/relationships/hyperlink" Target="http://online.zakon.kz/Document/?link_id=1004748853" TargetMode="External"/><Relationship Id="rId164" Type="http://schemas.openxmlformats.org/officeDocument/2006/relationships/hyperlink" Target="http://online.zakon.kz/Document/?doc_id=31609276" TargetMode="External"/><Relationship Id="rId371" Type="http://schemas.openxmlformats.org/officeDocument/2006/relationships/hyperlink" Target="http://online.zakon.kz/Document/?doc_id=38533252" TargetMode="External"/><Relationship Id="rId774" Type="http://schemas.openxmlformats.org/officeDocument/2006/relationships/hyperlink" Target="http://online.zakon.kz/Document/?doc_id=36836313" TargetMode="External"/><Relationship Id="rId981" Type="http://schemas.openxmlformats.org/officeDocument/2006/relationships/hyperlink" Target="http://online.zakon.kz/Document/?doc_id=35139169" TargetMode="External"/><Relationship Id="rId1015" Type="http://schemas.openxmlformats.org/officeDocument/2006/relationships/hyperlink" Target="http://online.zakon.kz/Document/?doc_id=39879187" TargetMode="External"/><Relationship Id="rId1057" Type="http://schemas.openxmlformats.org/officeDocument/2006/relationships/hyperlink" Target="http://online.zakon.kz/Document/?doc_id=39879187" TargetMode="External"/><Relationship Id="rId427" Type="http://schemas.openxmlformats.org/officeDocument/2006/relationships/hyperlink" Target="http://online.zakon.kz/Document/?doc_id=39403356" TargetMode="External"/><Relationship Id="rId469" Type="http://schemas.openxmlformats.org/officeDocument/2006/relationships/hyperlink" Target="http://online.zakon.kz/Document/?doc_id=35410412" TargetMode="External"/><Relationship Id="rId634" Type="http://schemas.openxmlformats.org/officeDocument/2006/relationships/hyperlink" Target="http://online.zakon.kz/Document/?doc_id=38006828" TargetMode="External"/><Relationship Id="rId676" Type="http://schemas.openxmlformats.org/officeDocument/2006/relationships/hyperlink" Target="http://online.zakon.kz/Document/?doc_id=37918384" TargetMode="External"/><Relationship Id="rId841" Type="http://schemas.openxmlformats.org/officeDocument/2006/relationships/hyperlink" Target="http://online.zakon.kz/Document/?doc_id=39604716" TargetMode="External"/><Relationship Id="rId883" Type="http://schemas.openxmlformats.org/officeDocument/2006/relationships/hyperlink" Target="http://online.zakon.kz/Document/?doc_id=39879187" TargetMode="External"/><Relationship Id="rId1099" Type="http://schemas.openxmlformats.org/officeDocument/2006/relationships/hyperlink" Target="http://online.zakon.kz/Document/?doc_id=34089140" TargetMode="External"/><Relationship Id="rId26" Type="http://schemas.openxmlformats.org/officeDocument/2006/relationships/hyperlink" Target="http://online.zakon.kz/Document/?doc_id=36372007" TargetMode="External"/><Relationship Id="rId231" Type="http://schemas.openxmlformats.org/officeDocument/2006/relationships/hyperlink" Target="http://online.zakon.kz/Document/?doc_id=35132264" TargetMode="External"/><Relationship Id="rId273" Type="http://schemas.openxmlformats.org/officeDocument/2006/relationships/hyperlink" Target="http://online.zakon.kz/Document/?doc_id=35602204" TargetMode="External"/><Relationship Id="rId329" Type="http://schemas.openxmlformats.org/officeDocument/2006/relationships/hyperlink" Target="http://online.zakon.kz/Document/?doc_id=31901713" TargetMode="External"/><Relationship Id="rId480" Type="http://schemas.openxmlformats.org/officeDocument/2006/relationships/hyperlink" Target="http://online.zakon.kz/Document/?doc_id=38880280" TargetMode="External"/><Relationship Id="rId536" Type="http://schemas.openxmlformats.org/officeDocument/2006/relationships/hyperlink" Target="http://online.zakon.kz/Document/?doc_id=33836594" TargetMode="External"/><Relationship Id="rId701" Type="http://schemas.openxmlformats.org/officeDocument/2006/relationships/hyperlink" Target="http://online.zakon.kz/Document/?doc_id=38516651" TargetMode="External"/><Relationship Id="rId939" Type="http://schemas.openxmlformats.org/officeDocument/2006/relationships/hyperlink" Target="http://online.zakon.kz/Document/?doc_id=34403815" TargetMode="External"/><Relationship Id="rId1124" Type="http://schemas.openxmlformats.org/officeDocument/2006/relationships/hyperlink" Target="http://online.zakon.kz/Document/?doc_id=37908777" TargetMode="External"/><Relationship Id="rId1166" Type="http://schemas.openxmlformats.org/officeDocument/2006/relationships/footer" Target="footer3.xml"/><Relationship Id="rId68" Type="http://schemas.openxmlformats.org/officeDocument/2006/relationships/hyperlink" Target="http://online.zakon.kz/Document/?doc_id=33499976" TargetMode="External"/><Relationship Id="rId133" Type="http://schemas.openxmlformats.org/officeDocument/2006/relationships/hyperlink" Target="http://online.zakon.kz/Document/?doc_id=31625807" TargetMode="External"/><Relationship Id="rId175" Type="http://schemas.openxmlformats.org/officeDocument/2006/relationships/hyperlink" Target="http://online.zakon.kz/Document/?doc_id=31646521" TargetMode="External"/><Relationship Id="rId340" Type="http://schemas.openxmlformats.org/officeDocument/2006/relationships/hyperlink" Target="http://online.zakon.kz/Document/?doc_id=38371680" TargetMode="External"/><Relationship Id="rId578" Type="http://schemas.openxmlformats.org/officeDocument/2006/relationships/hyperlink" Target="http://online.zakon.kz/Document/?link_id=1007470116" TargetMode="External"/><Relationship Id="rId743" Type="http://schemas.openxmlformats.org/officeDocument/2006/relationships/hyperlink" Target="http://online.zakon.kz/Document/?doc_id=36905951" TargetMode="External"/><Relationship Id="rId785" Type="http://schemas.openxmlformats.org/officeDocument/2006/relationships/hyperlink" Target="http://online.zakon.kz/Document/?doc_id=39879187" TargetMode="External"/><Relationship Id="rId950" Type="http://schemas.openxmlformats.org/officeDocument/2006/relationships/hyperlink" Target="http://online.zakon.kz/Document/?doc_id=36905951" TargetMode="External"/><Relationship Id="rId992" Type="http://schemas.openxmlformats.org/officeDocument/2006/relationships/hyperlink" Target="http://online.zakon.kz/Document/?doc_id=39879187" TargetMode="External"/><Relationship Id="rId1026" Type="http://schemas.openxmlformats.org/officeDocument/2006/relationships/hyperlink" Target="http://online.zakon.kz/Document/?doc_id=39879187" TargetMode="External"/><Relationship Id="rId200" Type="http://schemas.openxmlformats.org/officeDocument/2006/relationships/hyperlink" Target="http://online.zakon.kz/Document/?doc_id=31396226" TargetMode="External"/><Relationship Id="rId382" Type="http://schemas.openxmlformats.org/officeDocument/2006/relationships/hyperlink" Target="http://online.zakon.kz/Document/?doc_id=31625807" TargetMode="External"/><Relationship Id="rId438" Type="http://schemas.openxmlformats.org/officeDocument/2006/relationships/hyperlink" Target="http://online.zakon.kz/Document/?doc_id=35291049" TargetMode="External"/><Relationship Id="rId603" Type="http://schemas.openxmlformats.org/officeDocument/2006/relationships/hyperlink" Target="http://online.zakon.kz/Document/?doc_id=39496942" TargetMode="External"/><Relationship Id="rId645" Type="http://schemas.openxmlformats.org/officeDocument/2006/relationships/hyperlink" Target="http://online.zakon.kz/Document/?doc_id=38659940" TargetMode="External"/><Relationship Id="rId687" Type="http://schemas.openxmlformats.org/officeDocument/2006/relationships/hyperlink" Target="http://online.zakon.kz/Document/?doc_id=35410412" TargetMode="External"/><Relationship Id="rId810" Type="http://schemas.openxmlformats.org/officeDocument/2006/relationships/hyperlink" Target="http://online.zakon.kz/Document/?doc_id=31645319" TargetMode="External"/><Relationship Id="rId852" Type="http://schemas.openxmlformats.org/officeDocument/2006/relationships/hyperlink" Target="http://online.zakon.kz/Document/?doc_id=33267657" TargetMode="External"/><Relationship Id="rId908" Type="http://schemas.openxmlformats.org/officeDocument/2006/relationships/hyperlink" Target="http://online.zakon.kz/Document/?doc_id=34403815" TargetMode="External"/><Relationship Id="rId1068" Type="http://schemas.openxmlformats.org/officeDocument/2006/relationships/hyperlink" Target="http://online.zakon.kz/Document/?doc_id=37332906" TargetMode="External"/><Relationship Id="rId242" Type="http://schemas.openxmlformats.org/officeDocument/2006/relationships/hyperlink" Target="http://online.zakon.kz/Document/?doc_id=36993286" TargetMode="External"/><Relationship Id="rId284" Type="http://schemas.openxmlformats.org/officeDocument/2006/relationships/hyperlink" Target="http://online.zakon.kz/Document/?doc_id=38686844" TargetMode="External"/><Relationship Id="rId491" Type="http://schemas.openxmlformats.org/officeDocument/2006/relationships/hyperlink" Target="http://online.zakon.kz/Document/?doc_id=36589767" TargetMode="External"/><Relationship Id="rId505" Type="http://schemas.openxmlformats.org/officeDocument/2006/relationships/hyperlink" Target="http://online.zakon.kz/Document/?doc_id=37625211" TargetMode="External"/><Relationship Id="rId712" Type="http://schemas.openxmlformats.org/officeDocument/2006/relationships/hyperlink" Target="http://online.zakon.kz/Document/?doc_id=35770428" TargetMode="External"/><Relationship Id="rId894" Type="http://schemas.openxmlformats.org/officeDocument/2006/relationships/hyperlink" Target="http://online.zakon.kz/Document/?doc_id=34403815" TargetMode="External"/><Relationship Id="rId1135" Type="http://schemas.openxmlformats.org/officeDocument/2006/relationships/hyperlink" Target="http://online.zakon.kz/Document/?doc_id=38360375" TargetMode="External"/><Relationship Id="rId37" Type="http://schemas.openxmlformats.org/officeDocument/2006/relationships/hyperlink" Target="http://online.zakon.kz/Document/?doc_id=36651733" TargetMode="External"/><Relationship Id="rId79" Type="http://schemas.openxmlformats.org/officeDocument/2006/relationships/hyperlink" Target="http://online.zakon.kz/Document/?doc_id=34017734" TargetMode="External"/><Relationship Id="rId102" Type="http://schemas.openxmlformats.org/officeDocument/2006/relationships/hyperlink" Target="http://online.zakon.kz/Document/?doc_id=31609276" TargetMode="External"/><Relationship Id="rId144" Type="http://schemas.openxmlformats.org/officeDocument/2006/relationships/hyperlink" Target="http://online.zakon.kz/Document/?doc_id=31609276" TargetMode="External"/><Relationship Id="rId547" Type="http://schemas.openxmlformats.org/officeDocument/2006/relationships/hyperlink" Target="http://online.zakon.kz/Document/?doc_id=35602204" TargetMode="External"/><Relationship Id="rId589" Type="http://schemas.openxmlformats.org/officeDocument/2006/relationships/hyperlink" Target="http://online.zakon.kz/Document/?doc_id=31658367" TargetMode="External"/><Relationship Id="rId754" Type="http://schemas.openxmlformats.org/officeDocument/2006/relationships/hyperlink" Target="http://online.zakon.kz/Document/?doc_id=34541328" TargetMode="External"/><Relationship Id="rId796" Type="http://schemas.openxmlformats.org/officeDocument/2006/relationships/hyperlink" Target="http://online.zakon.kz/Document/?doc_id=31646521" TargetMode="External"/><Relationship Id="rId961" Type="http://schemas.openxmlformats.org/officeDocument/2006/relationships/hyperlink" Target="http://online.zakon.kz/Document/?doc_id=39879187" TargetMode="External"/><Relationship Id="rId90" Type="http://schemas.openxmlformats.org/officeDocument/2006/relationships/hyperlink" Target="http://online.zakon.kz/Document/?doc_id=33893800" TargetMode="External"/><Relationship Id="rId186" Type="http://schemas.openxmlformats.org/officeDocument/2006/relationships/hyperlink" Target="http://online.zakon.kz/Document/?doc_id=39204065" TargetMode="External"/><Relationship Id="rId351" Type="http://schemas.openxmlformats.org/officeDocument/2006/relationships/hyperlink" Target="http://online.zakon.kz/Document/?doc_id=39824996" TargetMode="External"/><Relationship Id="rId393" Type="http://schemas.openxmlformats.org/officeDocument/2006/relationships/hyperlink" Target="http://online.zakon.kz/Document/?doc_id=31625807" TargetMode="External"/><Relationship Id="rId407" Type="http://schemas.openxmlformats.org/officeDocument/2006/relationships/hyperlink" Target="http://online.zakon.kz/Document/?doc_id=32910969" TargetMode="External"/><Relationship Id="rId449" Type="http://schemas.openxmlformats.org/officeDocument/2006/relationships/hyperlink" Target="http://online.zakon.kz/Document/?doc_id=38371680" TargetMode="External"/><Relationship Id="rId614" Type="http://schemas.openxmlformats.org/officeDocument/2006/relationships/hyperlink" Target="http://online.zakon.kz/Document/?doc_id=31657069" TargetMode="External"/><Relationship Id="rId656" Type="http://schemas.openxmlformats.org/officeDocument/2006/relationships/hyperlink" Target="http://online.zakon.kz/Document/?doc_id=1008028" TargetMode="External"/><Relationship Id="rId821" Type="http://schemas.openxmlformats.org/officeDocument/2006/relationships/hyperlink" Target="http://online.zakon.kz/Document/?doc_id=31646521" TargetMode="External"/><Relationship Id="rId863" Type="http://schemas.openxmlformats.org/officeDocument/2006/relationships/hyperlink" Target="http://online.zakon.kz/Document/?doc_id=36184545" TargetMode="External"/><Relationship Id="rId1037" Type="http://schemas.openxmlformats.org/officeDocument/2006/relationships/hyperlink" Target="http://online.zakon.kz/Document/?doc_id=36908217" TargetMode="External"/><Relationship Id="rId1079" Type="http://schemas.openxmlformats.org/officeDocument/2006/relationships/hyperlink" Target="http://online.zakon.kz/Document/?doc_id=39922265" TargetMode="External"/><Relationship Id="rId211" Type="http://schemas.openxmlformats.org/officeDocument/2006/relationships/hyperlink" Target="http://online.zakon.kz/Document/?doc_id=38371680" TargetMode="External"/><Relationship Id="rId253" Type="http://schemas.openxmlformats.org/officeDocument/2006/relationships/hyperlink" Target="http://online.zakon.kz/Document/?doc_id=31671454" TargetMode="External"/><Relationship Id="rId295" Type="http://schemas.openxmlformats.org/officeDocument/2006/relationships/hyperlink" Target="http://online.zakon.kz/Document/?doc_id=33009734" TargetMode="External"/><Relationship Id="rId309" Type="http://schemas.openxmlformats.org/officeDocument/2006/relationships/hyperlink" Target="http://online.zakon.kz/Document/?doc_id=36227306" TargetMode="External"/><Relationship Id="rId460" Type="http://schemas.openxmlformats.org/officeDocument/2006/relationships/hyperlink" Target="http://online.zakon.kz/Document/?doc_id=31645319" TargetMode="External"/><Relationship Id="rId516" Type="http://schemas.openxmlformats.org/officeDocument/2006/relationships/hyperlink" Target="http://online.zakon.kz/Document/?doc_id=35796566" TargetMode="External"/><Relationship Id="rId698" Type="http://schemas.openxmlformats.org/officeDocument/2006/relationships/hyperlink" Target="http://online.zakon.kz/Document/?doc_id=33725086" TargetMode="External"/><Relationship Id="rId919" Type="http://schemas.openxmlformats.org/officeDocument/2006/relationships/hyperlink" Target="http://online.zakon.kz/Document/?doc_id=34403815" TargetMode="External"/><Relationship Id="rId1090" Type="http://schemas.openxmlformats.org/officeDocument/2006/relationships/hyperlink" Target="http://online.zakon.kz/Document/?doc_id=32050156" TargetMode="External"/><Relationship Id="rId1104" Type="http://schemas.openxmlformats.org/officeDocument/2006/relationships/hyperlink" Target="http://online.zakon.kz/Document/?doc_id=35291049" TargetMode="External"/><Relationship Id="rId1146" Type="http://schemas.openxmlformats.org/officeDocument/2006/relationships/hyperlink" Target="http://online.zakon.kz/Document/?doc_id=36651733" TargetMode="External"/><Relationship Id="rId48" Type="http://schemas.openxmlformats.org/officeDocument/2006/relationships/hyperlink" Target="http://online.zakon.kz/Document/?doc_id=33499976" TargetMode="External"/><Relationship Id="rId113" Type="http://schemas.openxmlformats.org/officeDocument/2006/relationships/hyperlink" Target="http://online.zakon.kz/Document/?doc_id=36308115" TargetMode="External"/><Relationship Id="rId320" Type="http://schemas.openxmlformats.org/officeDocument/2006/relationships/hyperlink" Target="http://online.zakon.kz/Document/?doc_id=33267657" TargetMode="External"/><Relationship Id="rId558" Type="http://schemas.openxmlformats.org/officeDocument/2006/relationships/hyperlink" Target="http://online.zakon.kz/Document/?doc_id=33901519" TargetMode="External"/><Relationship Id="rId723" Type="http://schemas.openxmlformats.org/officeDocument/2006/relationships/hyperlink" Target="http://online.zakon.kz/Document/?doc_id=39922265" TargetMode="External"/><Relationship Id="rId765" Type="http://schemas.openxmlformats.org/officeDocument/2006/relationships/hyperlink" Target="http://online.zakon.kz/Document/?doc_id=37242549" TargetMode="External"/><Relationship Id="rId930" Type="http://schemas.openxmlformats.org/officeDocument/2006/relationships/hyperlink" Target="http://online.zakon.kz/Document/?doc_id=37918384" TargetMode="External"/><Relationship Id="rId972" Type="http://schemas.openxmlformats.org/officeDocument/2006/relationships/hyperlink" Target="http://online.zakon.kz/Document/?doc_id=37481511" TargetMode="External"/><Relationship Id="rId1006" Type="http://schemas.openxmlformats.org/officeDocument/2006/relationships/hyperlink" Target="http://online.zakon.kz/Document/?doc_id=34403815" TargetMode="External"/><Relationship Id="rId155" Type="http://schemas.openxmlformats.org/officeDocument/2006/relationships/hyperlink" Target="http://online.zakon.kz/Document/?doc_id=32309278" TargetMode="External"/><Relationship Id="rId197" Type="http://schemas.openxmlformats.org/officeDocument/2006/relationships/hyperlink" Target="http://online.zakon.kz/Document/?doc_id=31645319" TargetMode="External"/><Relationship Id="rId362" Type="http://schemas.openxmlformats.org/officeDocument/2006/relationships/hyperlink" Target="http://online.zakon.kz/Document/?link_id=1004550985" TargetMode="External"/><Relationship Id="rId418" Type="http://schemas.openxmlformats.org/officeDocument/2006/relationships/hyperlink" Target="http://online.zakon.kz/Document/?doc_id=39879187" TargetMode="External"/><Relationship Id="rId625" Type="http://schemas.openxmlformats.org/officeDocument/2006/relationships/hyperlink" Target="http://online.zakon.kz/Document/?doc_id=31646521" TargetMode="External"/><Relationship Id="rId832" Type="http://schemas.openxmlformats.org/officeDocument/2006/relationships/hyperlink" Target="http://online.zakon.kz/Document/?doc_id=34029350" TargetMode="External"/><Relationship Id="rId1048" Type="http://schemas.openxmlformats.org/officeDocument/2006/relationships/hyperlink" Target="http://online.zakon.kz/Document/?doc_id=39879187" TargetMode="External"/><Relationship Id="rId222" Type="http://schemas.openxmlformats.org/officeDocument/2006/relationships/hyperlink" Target="http://online.zakon.kz/Document/?doc_id=33893800" TargetMode="External"/><Relationship Id="rId264" Type="http://schemas.openxmlformats.org/officeDocument/2006/relationships/hyperlink" Target="http://online.zakon.kz/Document/?doc_id=38341153" TargetMode="External"/><Relationship Id="rId471" Type="http://schemas.openxmlformats.org/officeDocument/2006/relationships/hyperlink" Target="http://online.zakon.kz/Document/?doc_id=34403815" TargetMode="External"/><Relationship Id="rId667" Type="http://schemas.openxmlformats.org/officeDocument/2006/relationships/hyperlink" Target="http://online.zakon.kz/Document/?doc_id=33415525" TargetMode="External"/><Relationship Id="rId874" Type="http://schemas.openxmlformats.org/officeDocument/2006/relationships/hyperlink" Target="http://online.zakon.kz/Document/?doc_id=37564261" TargetMode="External"/><Relationship Id="rId1115" Type="http://schemas.openxmlformats.org/officeDocument/2006/relationships/hyperlink" Target="http://online.zakon.kz/Document/?doc_id=39080438" TargetMode="External"/><Relationship Id="rId17" Type="http://schemas.openxmlformats.org/officeDocument/2006/relationships/hyperlink" Target="http://online.zakon.kz/Document/?doc_id=32933478" TargetMode="External"/><Relationship Id="rId59" Type="http://schemas.openxmlformats.org/officeDocument/2006/relationships/hyperlink" Target="http://online.zakon.kz/Document/?doc_id=39879187" TargetMode="External"/><Relationship Id="rId124" Type="http://schemas.openxmlformats.org/officeDocument/2006/relationships/hyperlink" Target="http://online.zakon.kz/Document/?doc_id=31625807" TargetMode="External"/><Relationship Id="rId527" Type="http://schemas.openxmlformats.org/officeDocument/2006/relationships/hyperlink" Target="http://online.zakon.kz/Document/?doc_id=36227534" TargetMode="External"/><Relationship Id="rId569" Type="http://schemas.openxmlformats.org/officeDocument/2006/relationships/hyperlink" Target="http://online.zakon.kz/Document/?doc_id=36146021" TargetMode="External"/><Relationship Id="rId734" Type="http://schemas.openxmlformats.org/officeDocument/2006/relationships/hyperlink" Target="http://online.zakon.kz/Document/?doc_id=35139169" TargetMode="External"/><Relationship Id="rId776" Type="http://schemas.openxmlformats.org/officeDocument/2006/relationships/hyperlink" Target="http://online.zakon.kz/Document/?doc_id=39101482" TargetMode="External"/><Relationship Id="rId941" Type="http://schemas.openxmlformats.org/officeDocument/2006/relationships/hyperlink" Target="http://online.zakon.kz/Document/?doc_id=31646521" TargetMode="External"/><Relationship Id="rId983" Type="http://schemas.openxmlformats.org/officeDocument/2006/relationships/hyperlink" Target="http://online.zakon.kz/Document/?doc_id=36424836" TargetMode="External"/><Relationship Id="rId1157" Type="http://schemas.openxmlformats.org/officeDocument/2006/relationships/hyperlink" Target="http://online.zakon.kz/Document/?doc_id=39823743" TargetMode="External"/><Relationship Id="rId70" Type="http://schemas.openxmlformats.org/officeDocument/2006/relationships/hyperlink" Target="http://online.zakon.kz/Document/?doc_id=1041467" TargetMode="External"/><Relationship Id="rId166" Type="http://schemas.openxmlformats.org/officeDocument/2006/relationships/hyperlink" Target="http://online.zakon.kz/Document/?doc_id=32309278" TargetMode="External"/><Relationship Id="rId331" Type="http://schemas.openxmlformats.org/officeDocument/2006/relationships/hyperlink" Target="http://online.zakon.kz/Document/?doc_id=33893800" TargetMode="External"/><Relationship Id="rId373" Type="http://schemas.openxmlformats.org/officeDocument/2006/relationships/hyperlink" Target="http://online.zakon.kz/Document/?doc_id=1047488" TargetMode="External"/><Relationship Id="rId429" Type="http://schemas.openxmlformats.org/officeDocument/2006/relationships/hyperlink" Target="http://online.zakon.kz/Document/?doc_id=36651733" TargetMode="External"/><Relationship Id="rId580" Type="http://schemas.openxmlformats.org/officeDocument/2006/relationships/hyperlink" Target="http://online.zakon.kz/Document/?doc_id=34403815" TargetMode="External"/><Relationship Id="rId636" Type="http://schemas.openxmlformats.org/officeDocument/2006/relationships/hyperlink" Target="http://online.zakon.kz/Document/?doc_id=1021136" TargetMode="External"/><Relationship Id="rId801" Type="http://schemas.openxmlformats.org/officeDocument/2006/relationships/hyperlink" Target="http://online.zakon.kz/Document/?doc_id=34524194" TargetMode="External"/><Relationship Id="rId1017" Type="http://schemas.openxmlformats.org/officeDocument/2006/relationships/hyperlink" Target="http://online.zakon.kz/Document/?doc_id=39879187" TargetMode="External"/><Relationship Id="rId1059" Type="http://schemas.openxmlformats.org/officeDocument/2006/relationships/hyperlink" Target="http://online.zakon.kz/Document/?doc_id=31645319" TargetMode="External"/><Relationship Id="rId1" Type="http://schemas.openxmlformats.org/officeDocument/2006/relationships/styles" Target="styles.xml"/><Relationship Id="rId233" Type="http://schemas.openxmlformats.org/officeDocument/2006/relationships/hyperlink" Target="http://online.zakon.kz/Document/?doc_id=30914968" TargetMode="External"/><Relationship Id="rId440" Type="http://schemas.openxmlformats.org/officeDocument/2006/relationships/hyperlink" Target="http://online.zakon.kz/Document/?doc_id=36213129" TargetMode="External"/><Relationship Id="rId678" Type="http://schemas.openxmlformats.org/officeDocument/2006/relationships/hyperlink" Target="http://online.zakon.kz/Document/?doc_id=36184545" TargetMode="External"/><Relationship Id="rId843" Type="http://schemas.openxmlformats.org/officeDocument/2006/relationships/hyperlink" Target="http://online.zakon.kz/Document/?doc_id=39879187" TargetMode="External"/><Relationship Id="rId885" Type="http://schemas.openxmlformats.org/officeDocument/2006/relationships/hyperlink" Target="http://online.zakon.kz/Document/?doc_id=39879187" TargetMode="External"/><Relationship Id="rId1070" Type="http://schemas.openxmlformats.org/officeDocument/2006/relationships/hyperlink" Target="http://online.zakon.kz/Document/?doc_id=35254685" TargetMode="External"/><Relationship Id="rId1126" Type="http://schemas.openxmlformats.org/officeDocument/2006/relationships/hyperlink" Target="http://online.zakon.kz/Document/?doc_id=36445948" TargetMode="External"/><Relationship Id="rId28" Type="http://schemas.openxmlformats.org/officeDocument/2006/relationships/hyperlink" Target="http://online.zakon.kz/Document/?doc_id=31611088" TargetMode="External"/><Relationship Id="rId275" Type="http://schemas.openxmlformats.org/officeDocument/2006/relationships/hyperlink" Target="http://online.zakon.kz/Document/?doc_id=35229464" TargetMode="External"/><Relationship Id="rId300" Type="http://schemas.openxmlformats.org/officeDocument/2006/relationships/hyperlink" Target="http://online.zakon.kz/Document/?doc_id=31645319" TargetMode="External"/><Relationship Id="rId482" Type="http://schemas.openxmlformats.org/officeDocument/2006/relationships/hyperlink" Target="http://online.zakon.kz/Document/?doc_id=32562239" TargetMode="External"/><Relationship Id="rId538" Type="http://schemas.openxmlformats.org/officeDocument/2006/relationships/hyperlink" Target="http://online.zakon.kz/Document/?doc_id=38610814" TargetMode="External"/><Relationship Id="rId703" Type="http://schemas.openxmlformats.org/officeDocument/2006/relationships/hyperlink" Target="http://online.zakon.kz/Document/?doc_id=36159568" TargetMode="External"/><Relationship Id="rId745" Type="http://schemas.openxmlformats.org/officeDocument/2006/relationships/hyperlink" Target="http://online.zakon.kz/Document/?doc_id=32761206" TargetMode="External"/><Relationship Id="rId910" Type="http://schemas.openxmlformats.org/officeDocument/2006/relationships/hyperlink" Target="http://online.zakon.kz/Document/?doc_id=34403815" TargetMode="External"/><Relationship Id="rId952" Type="http://schemas.openxmlformats.org/officeDocument/2006/relationships/hyperlink" Target="http://online.zakon.kz/Document/?doc_id=36905951" TargetMode="External"/><Relationship Id="rId1168" Type="http://schemas.openxmlformats.org/officeDocument/2006/relationships/theme" Target="theme/theme1.xml"/><Relationship Id="rId81" Type="http://schemas.openxmlformats.org/officeDocument/2006/relationships/hyperlink" Target="http://online.zakon.kz/Document/?doc_id=33499976" TargetMode="External"/><Relationship Id="rId135" Type="http://schemas.openxmlformats.org/officeDocument/2006/relationships/hyperlink" Target="http://online.zakon.kz/Document/?link_id=1008885439" TargetMode="External"/><Relationship Id="rId177" Type="http://schemas.openxmlformats.org/officeDocument/2006/relationships/hyperlink" Target="http://online.zakon.kz/Document/?doc_id=35410412" TargetMode="External"/><Relationship Id="rId342" Type="http://schemas.openxmlformats.org/officeDocument/2006/relationships/hyperlink" Target="http://online.zakon.kz/Document/?doc_id=30085891" TargetMode="External"/><Relationship Id="rId384" Type="http://schemas.openxmlformats.org/officeDocument/2006/relationships/hyperlink" Target="http://online.zakon.kz/Document/?doc_id=31625807" TargetMode="External"/><Relationship Id="rId591" Type="http://schemas.openxmlformats.org/officeDocument/2006/relationships/hyperlink" Target="http://online.zakon.kz/Document/?doc_id=35796566" TargetMode="External"/><Relationship Id="rId605" Type="http://schemas.openxmlformats.org/officeDocument/2006/relationships/hyperlink" Target="http://online.zakon.kz/Document/?doc_id=34403815" TargetMode="External"/><Relationship Id="rId787" Type="http://schemas.openxmlformats.org/officeDocument/2006/relationships/hyperlink" Target="http://online.zakon.kz/Document/?doc_id=37532233" TargetMode="External"/><Relationship Id="rId812" Type="http://schemas.openxmlformats.org/officeDocument/2006/relationships/hyperlink" Target="http://online.zakon.kz/Document/?doc_id=31645319" TargetMode="External"/><Relationship Id="rId994" Type="http://schemas.openxmlformats.org/officeDocument/2006/relationships/hyperlink" Target="http://online.zakon.kz/Document/?doc_id=36287755" TargetMode="External"/><Relationship Id="rId1028" Type="http://schemas.openxmlformats.org/officeDocument/2006/relationships/hyperlink" Target="http://online.zakon.kz/Document/?doc_id=39879187" TargetMode="External"/><Relationship Id="rId202" Type="http://schemas.openxmlformats.org/officeDocument/2006/relationships/hyperlink" Target="http://online.zakon.kz/Document/?doc_id=31645319" TargetMode="External"/><Relationship Id="rId244" Type="http://schemas.openxmlformats.org/officeDocument/2006/relationships/hyperlink" Target="http://online.zakon.kz/Document/?doc_id=36589767" TargetMode="External"/><Relationship Id="rId647" Type="http://schemas.openxmlformats.org/officeDocument/2006/relationships/hyperlink" Target="http://online.zakon.kz/Document/?doc_id=34079948" TargetMode="External"/><Relationship Id="rId689" Type="http://schemas.openxmlformats.org/officeDocument/2006/relationships/hyperlink" Target="http://online.zakon.kz/Document/?doc_id=35410412" TargetMode="External"/><Relationship Id="rId854" Type="http://schemas.openxmlformats.org/officeDocument/2006/relationships/hyperlink" Target="http://online.zakon.kz/Document/?doc_id=33727180" TargetMode="External"/><Relationship Id="rId896" Type="http://schemas.openxmlformats.org/officeDocument/2006/relationships/hyperlink" Target="http://online.zakon.kz/Document/?doc_id=34403815" TargetMode="External"/><Relationship Id="rId1081" Type="http://schemas.openxmlformats.org/officeDocument/2006/relationships/hyperlink" Target="http://online.zakon.kz/Document/?doc_id=33499976" TargetMode="External"/><Relationship Id="rId39" Type="http://schemas.openxmlformats.org/officeDocument/2006/relationships/hyperlink" Target="http://online.zakon.kz/Document/?doc_id=36651733" TargetMode="External"/><Relationship Id="rId286" Type="http://schemas.openxmlformats.org/officeDocument/2006/relationships/hyperlink" Target="http://online.zakon.kz/Document/?doc_id=36227306" TargetMode="External"/><Relationship Id="rId451" Type="http://schemas.openxmlformats.org/officeDocument/2006/relationships/hyperlink" Target="http://online.zakon.kz/Document/?doc_id=36213129" TargetMode="External"/><Relationship Id="rId493" Type="http://schemas.openxmlformats.org/officeDocument/2006/relationships/hyperlink" Target="http://online.zakon.kz/Document/?doc_id=38371680" TargetMode="External"/><Relationship Id="rId507" Type="http://schemas.openxmlformats.org/officeDocument/2006/relationships/hyperlink" Target="http://online.zakon.kz/Document/?doc_id=32689011" TargetMode="External"/><Relationship Id="rId549" Type="http://schemas.openxmlformats.org/officeDocument/2006/relationships/hyperlink" Target="http://online.zakon.kz/Document/?doc_id=37533724" TargetMode="External"/><Relationship Id="rId714" Type="http://schemas.openxmlformats.org/officeDocument/2006/relationships/hyperlink" Target="http://online.zakon.kz/Document/?doc_id=38880280" TargetMode="External"/><Relationship Id="rId756" Type="http://schemas.openxmlformats.org/officeDocument/2006/relationships/hyperlink" Target="http://online.zakon.kz/Document/?doc_id=36227534" TargetMode="External"/><Relationship Id="rId921" Type="http://schemas.openxmlformats.org/officeDocument/2006/relationships/hyperlink" Target="http://online.zakon.kz/Document/?doc_id=31904262" TargetMode="External"/><Relationship Id="rId1137" Type="http://schemas.openxmlformats.org/officeDocument/2006/relationships/hyperlink" Target="http://online.zakon.kz/Document/?doc_id=39879187" TargetMode="External"/><Relationship Id="rId50" Type="http://schemas.openxmlformats.org/officeDocument/2006/relationships/hyperlink" Target="http://online.zakon.kz/Document/?doc_id=32761206" TargetMode="External"/><Relationship Id="rId104" Type="http://schemas.openxmlformats.org/officeDocument/2006/relationships/hyperlink" Target="http://online.zakon.kz/Document/?link_id=1010599264" TargetMode="External"/><Relationship Id="rId146" Type="http://schemas.openxmlformats.org/officeDocument/2006/relationships/hyperlink" Target="http://online.zakon.kz/Document/?link_id=1009530275" TargetMode="External"/><Relationship Id="rId188" Type="http://schemas.openxmlformats.org/officeDocument/2006/relationships/hyperlink" Target="http://online.zakon.kz/Document/?doc_id=36227306" TargetMode="External"/><Relationship Id="rId311" Type="http://schemas.openxmlformats.org/officeDocument/2006/relationships/hyperlink" Target="http://online.zakon.kz/Document/?doc_id=39879187" TargetMode="External"/><Relationship Id="rId353" Type="http://schemas.openxmlformats.org/officeDocument/2006/relationships/hyperlink" Target="http://online.zakon.kz/Document/?doc_id=38610814" TargetMode="External"/><Relationship Id="rId395" Type="http://schemas.openxmlformats.org/officeDocument/2006/relationships/hyperlink" Target="http://online.zakon.kz/Document/?link_id=1006374223" TargetMode="External"/><Relationship Id="rId409" Type="http://schemas.openxmlformats.org/officeDocument/2006/relationships/hyperlink" Target="http://online.zakon.kz/Document/?doc_id=32309278" TargetMode="External"/><Relationship Id="rId560" Type="http://schemas.openxmlformats.org/officeDocument/2006/relationships/hyperlink" Target="http://online.zakon.kz/Document/?doc_id=37846862" TargetMode="External"/><Relationship Id="rId798" Type="http://schemas.openxmlformats.org/officeDocument/2006/relationships/hyperlink" Target="http://online.zakon.kz/Document/?doc_id=31646521" TargetMode="External"/><Relationship Id="rId963" Type="http://schemas.openxmlformats.org/officeDocument/2006/relationships/hyperlink" Target="http://online.zakon.kz/Document/?doc_id=39879187" TargetMode="External"/><Relationship Id="rId1039" Type="http://schemas.openxmlformats.org/officeDocument/2006/relationships/hyperlink" Target="http://online.zakon.kz/Document/?doc_id=39623957" TargetMode="External"/><Relationship Id="rId92" Type="http://schemas.openxmlformats.org/officeDocument/2006/relationships/hyperlink" Target="http://online.zakon.kz/Document/?doc_id=1006061" TargetMode="External"/><Relationship Id="rId213" Type="http://schemas.openxmlformats.org/officeDocument/2006/relationships/hyperlink" Target="http://online.zakon.kz/Document/?doc_id=31609276" TargetMode="External"/><Relationship Id="rId420" Type="http://schemas.openxmlformats.org/officeDocument/2006/relationships/hyperlink" Target="http://online.zakon.kz/Document/?doc_id=38686844" TargetMode="External"/><Relationship Id="rId616" Type="http://schemas.openxmlformats.org/officeDocument/2006/relationships/hyperlink" Target="http://online.zakon.kz/Document/?doc_id=38669538" TargetMode="External"/><Relationship Id="rId658" Type="http://schemas.openxmlformats.org/officeDocument/2006/relationships/hyperlink" Target="http://online.zakon.kz/Document/?doc_id=36211385" TargetMode="External"/><Relationship Id="rId823" Type="http://schemas.openxmlformats.org/officeDocument/2006/relationships/hyperlink" Target="http://online.zakon.kz/Document/?doc_id=31646521" TargetMode="External"/><Relationship Id="rId865" Type="http://schemas.openxmlformats.org/officeDocument/2006/relationships/hyperlink" Target="http://online.zakon.kz/Document/?doc_id=34403815" TargetMode="External"/><Relationship Id="rId1050" Type="http://schemas.openxmlformats.org/officeDocument/2006/relationships/hyperlink" Target="http://online.zakon.kz/Document/?doc_id=39879187" TargetMode="External"/><Relationship Id="rId255" Type="http://schemas.openxmlformats.org/officeDocument/2006/relationships/hyperlink" Target="http://online.zakon.kz/Document/?doc_id=37908777" TargetMode="External"/><Relationship Id="rId297" Type="http://schemas.openxmlformats.org/officeDocument/2006/relationships/hyperlink" Target="http://online.zakon.kz/Document/?doc_id=38511477" TargetMode="External"/><Relationship Id="rId462" Type="http://schemas.openxmlformats.org/officeDocument/2006/relationships/hyperlink" Target="http://online.zakon.kz/Document/?doc_id=39924867" TargetMode="External"/><Relationship Id="rId518" Type="http://schemas.openxmlformats.org/officeDocument/2006/relationships/hyperlink" Target="http://online.zakon.kz/Document/?doc_id=37511804" TargetMode="External"/><Relationship Id="rId725" Type="http://schemas.openxmlformats.org/officeDocument/2006/relationships/hyperlink" Target="http://online.zakon.kz/Document/?doc_id=34378940" TargetMode="External"/><Relationship Id="rId932" Type="http://schemas.openxmlformats.org/officeDocument/2006/relationships/hyperlink" Target="http://online.zakon.kz/Document/?doc_id=31645319" TargetMode="External"/><Relationship Id="rId1092" Type="http://schemas.openxmlformats.org/officeDocument/2006/relationships/hyperlink" Target="http://online.zakon.kz/Document/?doc_id=38511477" TargetMode="External"/><Relationship Id="rId1106" Type="http://schemas.openxmlformats.org/officeDocument/2006/relationships/hyperlink" Target="http://online.zakon.kz/Document/?doc_id=37638213" TargetMode="External"/><Relationship Id="rId1148" Type="http://schemas.openxmlformats.org/officeDocument/2006/relationships/hyperlink" Target="http://online.zakon.kz/Document/?doc_id=39391100" TargetMode="External"/><Relationship Id="rId115" Type="http://schemas.openxmlformats.org/officeDocument/2006/relationships/hyperlink" Target="http://online.zakon.kz/Document/?doc_id=35015734" TargetMode="External"/><Relationship Id="rId157" Type="http://schemas.openxmlformats.org/officeDocument/2006/relationships/hyperlink" Target="http://online.zakon.kz/Document/?doc_id=38371680" TargetMode="External"/><Relationship Id="rId322" Type="http://schemas.openxmlformats.org/officeDocument/2006/relationships/hyperlink" Target="http://online.zakon.kz/Document/?doc_id=1006061" TargetMode="External"/><Relationship Id="rId364" Type="http://schemas.openxmlformats.org/officeDocument/2006/relationships/hyperlink" Target="http://online.zakon.kz/Document/?doc_id=33275417" TargetMode="External"/><Relationship Id="rId767" Type="http://schemas.openxmlformats.org/officeDocument/2006/relationships/hyperlink" Target="http://online.zakon.kz/Document/?doc_id=38779038" TargetMode="External"/><Relationship Id="rId974" Type="http://schemas.openxmlformats.org/officeDocument/2006/relationships/hyperlink" Target="http://online.zakon.kz/Document/?doc_id=33009734" TargetMode="External"/><Relationship Id="rId1008" Type="http://schemas.openxmlformats.org/officeDocument/2006/relationships/hyperlink" Target="http://online.zakon.kz/Document/?doc_id=34403815" TargetMode="External"/><Relationship Id="rId61" Type="http://schemas.openxmlformats.org/officeDocument/2006/relationships/hyperlink" Target="http://online.zakon.kz/Document/?doc_id=1003592" TargetMode="External"/><Relationship Id="rId199" Type="http://schemas.openxmlformats.org/officeDocument/2006/relationships/hyperlink" Target="http://online.zakon.kz/Document/?doc_id=31901713" TargetMode="External"/><Relationship Id="rId571" Type="http://schemas.openxmlformats.org/officeDocument/2006/relationships/hyperlink" Target="http://online.zakon.kz/Document/?doc_id=30118747" TargetMode="External"/><Relationship Id="rId627" Type="http://schemas.openxmlformats.org/officeDocument/2006/relationships/hyperlink" Target="http://online.zakon.kz/Document/?doc_id=38719687" TargetMode="External"/><Relationship Id="rId669" Type="http://schemas.openxmlformats.org/officeDocument/2006/relationships/hyperlink" Target="http://online.zakon.kz/Document/?doc_id=31625807" TargetMode="External"/><Relationship Id="rId834" Type="http://schemas.openxmlformats.org/officeDocument/2006/relationships/hyperlink" Target="http://online.zakon.kz/Document/?doc_id=34403815" TargetMode="External"/><Relationship Id="rId876" Type="http://schemas.openxmlformats.org/officeDocument/2006/relationships/hyperlink" Target="http://online.zakon.kz/Document/?doc_id=34403815" TargetMode="External"/><Relationship Id="rId19" Type="http://schemas.openxmlformats.org/officeDocument/2006/relationships/hyperlink" Target="http://online.zakon.kz/Document/?doc_id=36227306" TargetMode="External"/><Relationship Id="rId224" Type="http://schemas.openxmlformats.org/officeDocument/2006/relationships/hyperlink" Target="http://online.zakon.kz/Document/?doc_id=39391100" TargetMode="External"/><Relationship Id="rId266" Type="http://schemas.openxmlformats.org/officeDocument/2006/relationships/hyperlink" Target="http://online.zakon.kz/Document/?doc_id=31645319" TargetMode="External"/><Relationship Id="rId431" Type="http://schemas.openxmlformats.org/officeDocument/2006/relationships/hyperlink" Target="http://online.zakon.kz/Document/?doc_id=33901519" TargetMode="External"/><Relationship Id="rId473" Type="http://schemas.openxmlformats.org/officeDocument/2006/relationships/hyperlink" Target="http://online.zakon.kz/Document/?doc_id=37827825" TargetMode="External"/><Relationship Id="rId529" Type="http://schemas.openxmlformats.org/officeDocument/2006/relationships/hyperlink" Target="http://online.zakon.kz/Document/?doc_id=36227534" TargetMode="External"/><Relationship Id="rId680" Type="http://schemas.openxmlformats.org/officeDocument/2006/relationships/hyperlink" Target="http://online.zakon.kz/Document/?doc_id=33376576" TargetMode="External"/><Relationship Id="rId736" Type="http://schemas.openxmlformats.org/officeDocument/2006/relationships/hyperlink" Target="http://online.zakon.kz/Document/?doc_id=33267657" TargetMode="External"/><Relationship Id="rId901" Type="http://schemas.openxmlformats.org/officeDocument/2006/relationships/hyperlink" Target="http://online.zakon.kz/Document/?doc_id=37547782" TargetMode="External"/><Relationship Id="rId1061" Type="http://schemas.openxmlformats.org/officeDocument/2006/relationships/hyperlink" Target="http://online.zakon.kz/Document/?doc_id=31650166" TargetMode="External"/><Relationship Id="rId1117" Type="http://schemas.openxmlformats.org/officeDocument/2006/relationships/hyperlink" Target="http://online.zakon.kz/Document/?doc_id=31801041" TargetMode="External"/><Relationship Id="rId1159" Type="http://schemas.openxmlformats.org/officeDocument/2006/relationships/hyperlink" Target="http://online.zakon.kz/Document/?doc_id=38779038" TargetMode="External"/><Relationship Id="rId30" Type="http://schemas.openxmlformats.org/officeDocument/2006/relationships/hyperlink" Target="http://online.zakon.kz/Document/?doc_id=38686844" TargetMode="External"/><Relationship Id="rId126" Type="http://schemas.openxmlformats.org/officeDocument/2006/relationships/hyperlink" Target="http://online.zakon.kz/Document/?doc_id=31646521" TargetMode="External"/><Relationship Id="rId168" Type="http://schemas.openxmlformats.org/officeDocument/2006/relationships/hyperlink" Target="http://online.zakon.kz/Document/?doc_id=35123536" TargetMode="External"/><Relationship Id="rId333" Type="http://schemas.openxmlformats.org/officeDocument/2006/relationships/hyperlink" Target="http://online.zakon.kz/Document/?doc_id=32562239" TargetMode="External"/><Relationship Id="rId540" Type="http://schemas.openxmlformats.org/officeDocument/2006/relationships/hyperlink" Target="http://online.zakon.kz/Document/?doc_id=36909251" TargetMode="External"/><Relationship Id="rId778" Type="http://schemas.openxmlformats.org/officeDocument/2006/relationships/hyperlink" Target="http://online.zakon.kz/Document/?doc_id=35151372" TargetMode="External"/><Relationship Id="rId943" Type="http://schemas.openxmlformats.org/officeDocument/2006/relationships/hyperlink" Target="http://online.zakon.kz/Document/?doc_id=34403815" TargetMode="External"/><Relationship Id="rId985" Type="http://schemas.openxmlformats.org/officeDocument/2006/relationships/hyperlink" Target="http://online.zakon.kz/Document/?doc_id=34403815" TargetMode="External"/><Relationship Id="rId1019" Type="http://schemas.openxmlformats.org/officeDocument/2006/relationships/hyperlink" Target="http://online.zakon.kz/Document/?doc_id=39099168" TargetMode="External"/><Relationship Id="rId72" Type="http://schemas.openxmlformats.org/officeDocument/2006/relationships/hyperlink" Target="http://online.zakon.kz/Document/?doc_id=38511477" TargetMode="External"/><Relationship Id="rId375" Type="http://schemas.openxmlformats.org/officeDocument/2006/relationships/hyperlink" Target="http://online.zakon.kz/Document/?doc_id=39204065" TargetMode="External"/><Relationship Id="rId582" Type="http://schemas.openxmlformats.org/officeDocument/2006/relationships/hyperlink" Target="http://online.zakon.kz/Document/?doc_id=31676468" TargetMode="External"/><Relationship Id="rId638" Type="http://schemas.openxmlformats.org/officeDocument/2006/relationships/hyperlink" Target="http://online.zakon.kz/Document/?doc_id=1021136" TargetMode="External"/><Relationship Id="rId803" Type="http://schemas.openxmlformats.org/officeDocument/2006/relationships/hyperlink" Target="http://online.zakon.kz/Document/?doc_id=34664013" TargetMode="External"/><Relationship Id="rId845" Type="http://schemas.openxmlformats.org/officeDocument/2006/relationships/hyperlink" Target="http://online.zakon.kz/Document/?doc_id=39879187" TargetMode="External"/><Relationship Id="rId1030" Type="http://schemas.openxmlformats.org/officeDocument/2006/relationships/hyperlink" Target="http://online.zakon.kz/Document/?doc_id=39879187" TargetMode="External"/><Relationship Id="rId3" Type="http://schemas.openxmlformats.org/officeDocument/2006/relationships/webSettings" Target="webSettings.xml"/><Relationship Id="rId235" Type="http://schemas.openxmlformats.org/officeDocument/2006/relationships/hyperlink" Target="http://online.zakon.kz/Document/?doc_id=38900848" TargetMode="External"/><Relationship Id="rId277" Type="http://schemas.openxmlformats.org/officeDocument/2006/relationships/hyperlink" Target="http://online.zakon.kz/Document/?doc_id=36148637" TargetMode="External"/><Relationship Id="rId400" Type="http://schemas.openxmlformats.org/officeDocument/2006/relationships/hyperlink" Target="http://online.zakon.kz/Document/?doc_id=36227306" TargetMode="External"/><Relationship Id="rId442" Type="http://schemas.openxmlformats.org/officeDocument/2006/relationships/hyperlink" Target="http://online.zakon.kz/Document/?doc_id=36651733" TargetMode="External"/><Relationship Id="rId484" Type="http://schemas.openxmlformats.org/officeDocument/2006/relationships/hyperlink" Target="http://online.zakon.kz/Document/?doc_id=32530126" TargetMode="External"/><Relationship Id="rId705" Type="http://schemas.openxmlformats.org/officeDocument/2006/relationships/hyperlink" Target="http://online.zakon.kz/Document/?doc_id=34286723" TargetMode="External"/><Relationship Id="rId887" Type="http://schemas.openxmlformats.org/officeDocument/2006/relationships/hyperlink" Target="http://online.zakon.kz/Document/?doc_id=31645319" TargetMode="External"/><Relationship Id="rId1072" Type="http://schemas.openxmlformats.org/officeDocument/2006/relationships/hyperlink" Target="http://online.zakon.kz/Document/?doc_id=35410412" TargetMode="External"/><Relationship Id="rId1128" Type="http://schemas.openxmlformats.org/officeDocument/2006/relationships/hyperlink" Target="http://online.zakon.kz/Document/?doc_id=36445948" TargetMode="External"/><Relationship Id="rId137" Type="http://schemas.openxmlformats.org/officeDocument/2006/relationships/hyperlink" Target="http://online.zakon.kz/Document/?doc_id=31609276" TargetMode="External"/><Relationship Id="rId302" Type="http://schemas.openxmlformats.org/officeDocument/2006/relationships/hyperlink" Target="http://online.zakon.kz/Document/?doc_id=31609276" TargetMode="External"/><Relationship Id="rId344" Type="http://schemas.openxmlformats.org/officeDocument/2006/relationships/hyperlink" Target="http://online.zakon.kz/Document/?doc_id=37827825" TargetMode="External"/><Relationship Id="rId691" Type="http://schemas.openxmlformats.org/officeDocument/2006/relationships/hyperlink" Target="http://online.zakon.kz/Document/?doc_id=37908777" TargetMode="External"/><Relationship Id="rId747" Type="http://schemas.openxmlformats.org/officeDocument/2006/relationships/hyperlink" Target="http://online.zakon.kz/Document/?doc_id=38686844" TargetMode="External"/><Relationship Id="rId789" Type="http://schemas.openxmlformats.org/officeDocument/2006/relationships/hyperlink" Target="http://online.zakon.kz/Document/?doc_id=39879187" TargetMode="External"/><Relationship Id="rId912" Type="http://schemas.openxmlformats.org/officeDocument/2006/relationships/hyperlink" Target="http://online.zakon.kz/Document/?doc_id=39879187" TargetMode="External"/><Relationship Id="rId954" Type="http://schemas.openxmlformats.org/officeDocument/2006/relationships/hyperlink" Target="http://online.zakon.kz/Document/?doc_id=36909251" TargetMode="External"/><Relationship Id="rId996" Type="http://schemas.openxmlformats.org/officeDocument/2006/relationships/hyperlink" Target="http://online.zakon.kz/Document/?doc_id=39879187" TargetMode="External"/><Relationship Id="rId41" Type="http://schemas.openxmlformats.org/officeDocument/2006/relationships/hyperlink" Target="http://online.zakon.kz/Document/?doc_id=38360375" TargetMode="External"/><Relationship Id="rId83" Type="http://schemas.openxmlformats.org/officeDocument/2006/relationships/hyperlink" Target="http://online.zakon.kz/Document/?link_id=1007401788" TargetMode="External"/><Relationship Id="rId179" Type="http://schemas.openxmlformats.org/officeDocument/2006/relationships/hyperlink" Target="http://online.zakon.kz/Document/?doc_id=38880280" TargetMode="External"/><Relationship Id="rId386" Type="http://schemas.openxmlformats.org/officeDocument/2006/relationships/hyperlink" Target="http://online.zakon.kz/Document/?doc_id=31609276" TargetMode="External"/><Relationship Id="rId551" Type="http://schemas.openxmlformats.org/officeDocument/2006/relationships/hyperlink" Target="http://online.zakon.kz/Document/?doc_id=33568846" TargetMode="External"/><Relationship Id="rId593" Type="http://schemas.openxmlformats.org/officeDocument/2006/relationships/hyperlink" Target="http://online.zakon.kz/Document/?doc_id=31658367" TargetMode="External"/><Relationship Id="rId607" Type="http://schemas.openxmlformats.org/officeDocument/2006/relationships/hyperlink" Target="http://online.zakon.kz/Document/?doc_id=38371680" TargetMode="External"/><Relationship Id="rId649" Type="http://schemas.openxmlformats.org/officeDocument/2006/relationships/hyperlink" Target="http://online.zakon.kz/Document/?doc_id=39374542" TargetMode="External"/><Relationship Id="rId814" Type="http://schemas.openxmlformats.org/officeDocument/2006/relationships/hyperlink" Target="http://online.zakon.kz/Document/?doc_id=39879187" TargetMode="External"/><Relationship Id="rId856" Type="http://schemas.openxmlformats.org/officeDocument/2006/relationships/hyperlink" Target="http://online.zakon.kz/Document/?doc_id=39879187" TargetMode="External"/><Relationship Id="rId190" Type="http://schemas.openxmlformats.org/officeDocument/2006/relationships/hyperlink" Target="http://online.zakon.kz/Document/?doc_id=36227306" TargetMode="External"/><Relationship Id="rId204" Type="http://schemas.openxmlformats.org/officeDocument/2006/relationships/hyperlink" Target="http://online.zakon.kz/Document/?doc_id=35410412" TargetMode="External"/><Relationship Id="rId246" Type="http://schemas.openxmlformats.org/officeDocument/2006/relationships/hyperlink" Target="http://online.zakon.kz/Document/?doc_id=38003450" TargetMode="External"/><Relationship Id="rId288" Type="http://schemas.openxmlformats.org/officeDocument/2006/relationships/hyperlink" Target="http://online.zakon.kz/Document/?link_id=1005529731" TargetMode="External"/><Relationship Id="rId411" Type="http://schemas.openxmlformats.org/officeDocument/2006/relationships/hyperlink" Target="http://online.zakon.kz/Document/?doc_id=31901713" TargetMode="External"/><Relationship Id="rId453" Type="http://schemas.openxmlformats.org/officeDocument/2006/relationships/hyperlink" Target="http://online.zakon.kz/Document/?doc_id=1041467" TargetMode="External"/><Relationship Id="rId509" Type="http://schemas.openxmlformats.org/officeDocument/2006/relationships/hyperlink" Target="http://online.zakon.kz/Document/?doc_id=35083101" TargetMode="External"/><Relationship Id="rId660" Type="http://schemas.openxmlformats.org/officeDocument/2006/relationships/hyperlink" Target="http://online.zakon.kz/Document/?doc_id=36908217" TargetMode="External"/><Relationship Id="rId898" Type="http://schemas.openxmlformats.org/officeDocument/2006/relationships/hyperlink" Target="http://online.zakon.kz/Document/?doc_id=38264601" TargetMode="External"/><Relationship Id="rId1041" Type="http://schemas.openxmlformats.org/officeDocument/2006/relationships/hyperlink" Target="http://online.zakon.kz/Document/?doc_id=34403815" TargetMode="External"/><Relationship Id="rId1083" Type="http://schemas.openxmlformats.org/officeDocument/2006/relationships/hyperlink" Target="http://online.zakon.kz/Document/?doc_id=35139169" TargetMode="External"/><Relationship Id="rId1139" Type="http://schemas.openxmlformats.org/officeDocument/2006/relationships/hyperlink" Target="http://online.zakon.kz/Document/?doc_id=34633209" TargetMode="External"/><Relationship Id="rId106" Type="http://schemas.openxmlformats.org/officeDocument/2006/relationships/hyperlink" Target="http://online.zakon.kz/Document/?doc_id=31625807" TargetMode="External"/><Relationship Id="rId313" Type="http://schemas.openxmlformats.org/officeDocument/2006/relationships/hyperlink" Target="http://online.zakon.kz/Document/?doc_id=33267657" TargetMode="External"/><Relationship Id="rId495" Type="http://schemas.openxmlformats.org/officeDocument/2006/relationships/hyperlink" Target="http://online.zakon.kz/Document/?doc_id=37047967" TargetMode="External"/><Relationship Id="rId716" Type="http://schemas.openxmlformats.org/officeDocument/2006/relationships/hyperlink" Target="http://online.zakon.kz/Document/?doc_id=32562239" TargetMode="External"/><Relationship Id="rId758" Type="http://schemas.openxmlformats.org/officeDocument/2006/relationships/hyperlink" Target="http://online.zakon.kz/Document/?doc_id=34927627" TargetMode="External"/><Relationship Id="rId923" Type="http://schemas.openxmlformats.org/officeDocument/2006/relationships/hyperlink" Target="http://online.zakon.kz/Document/?doc_id=34403815" TargetMode="External"/><Relationship Id="rId965" Type="http://schemas.openxmlformats.org/officeDocument/2006/relationships/hyperlink" Target="http://online.zakon.kz/Document/?doc_id=33267657" TargetMode="External"/><Relationship Id="rId1150" Type="http://schemas.openxmlformats.org/officeDocument/2006/relationships/hyperlink" Target="http://online.zakon.kz/Document/?doc_id=33740115" TargetMode="External"/><Relationship Id="rId10" Type="http://schemas.openxmlformats.org/officeDocument/2006/relationships/hyperlink" Target="http://online.zakon.kz/Document/?doc_id=35546457" TargetMode="External"/><Relationship Id="rId52" Type="http://schemas.openxmlformats.org/officeDocument/2006/relationships/hyperlink" Target="http://online.zakon.kz/Document/?doc_id=1005029" TargetMode="External"/><Relationship Id="rId94" Type="http://schemas.openxmlformats.org/officeDocument/2006/relationships/hyperlink" Target="http://online.zakon.kz/Document/?doc_id=35015734" TargetMode="External"/><Relationship Id="rId148" Type="http://schemas.openxmlformats.org/officeDocument/2006/relationships/hyperlink" Target="http://online.zakon.kz/Document/?doc_id=31646521" TargetMode="External"/><Relationship Id="rId355" Type="http://schemas.openxmlformats.org/officeDocument/2006/relationships/hyperlink" Target="http://online.zakon.kz/Document/?doc_id=38779038" TargetMode="External"/><Relationship Id="rId397" Type="http://schemas.openxmlformats.org/officeDocument/2006/relationships/hyperlink" Target="http://online.zakon.kz/Document/?doc_id=31645319" TargetMode="External"/><Relationship Id="rId520" Type="http://schemas.openxmlformats.org/officeDocument/2006/relationships/hyperlink" Target="http://online.zakon.kz/Document/?doc_id=39823743" TargetMode="External"/><Relationship Id="rId562" Type="http://schemas.openxmlformats.org/officeDocument/2006/relationships/hyperlink" Target="http://online.zakon.kz/Document/?doc_id=39080438" TargetMode="External"/><Relationship Id="rId618" Type="http://schemas.openxmlformats.org/officeDocument/2006/relationships/hyperlink" Target="http://online.zakon.kz/Document/?doc_id=38669538" TargetMode="External"/><Relationship Id="rId825" Type="http://schemas.openxmlformats.org/officeDocument/2006/relationships/hyperlink" Target="http://online.zakon.kz/Document/?doc_id=31646521" TargetMode="External"/><Relationship Id="rId215" Type="http://schemas.openxmlformats.org/officeDocument/2006/relationships/hyperlink" Target="http://online.zakon.kz/Document/?doc_id=32500081" TargetMode="External"/><Relationship Id="rId257" Type="http://schemas.openxmlformats.org/officeDocument/2006/relationships/hyperlink" Target="http://online.zakon.kz/Document/?doc_id=33568846" TargetMode="External"/><Relationship Id="rId422" Type="http://schemas.openxmlformats.org/officeDocument/2006/relationships/hyperlink" Target="http://online.zakon.kz/Document/?doc_id=35123536" TargetMode="External"/><Relationship Id="rId464" Type="http://schemas.openxmlformats.org/officeDocument/2006/relationships/hyperlink" Target="http://online.zakon.kz/Document/?doc_id=36484185" TargetMode="External"/><Relationship Id="rId867" Type="http://schemas.openxmlformats.org/officeDocument/2006/relationships/hyperlink" Target="http://online.zakon.kz/Document/?doc_id=31646521" TargetMode="External"/><Relationship Id="rId1010" Type="http://schemas.openxmlformats.org/officeDocument/2006/relationships/hyperlink" Target="http://online.zakon.kz/Document/?doc_id=31646521" TargetMode="External"/><Relationship Id="rId1052" Type="http://schemas.openxmlformats.org/officeDocument/2006/relationships/hyperlink" Target="http://online.zakon.kz/Document/?doc_id=39879187" TargetMode="External"/><Relationship Id="rId1094" Type="http://schemas.openxmlformats.org/officeDocument/2006/relationships/hyperlink" Target="http://online.zakon.kz/Document/?doc_id=33116630" TargetMode="External"/><Relationship Id="rId1108" Type="http://schemas.openxmlformats.org/officeDocument/2006/relationships/hyperlink" Target="http://online.zakon.kz/Document/?doc_id=37773324" TargetMode="External"/><Relationship Id="rId299" Type="http://schemas.openxmlformats.org/officeDocument/2006/relationships/hyperlink" Target="http://online.zakon.kz/Document/?doc_id=37799770" TargetMode="External"/><Relationship Id="rId727" Type="http://schemas.openxmlformats.org/officeDocument/2006/relationships/hyperlink" Target="http://online.zakon.kz/Document/?doc_id=37708063" TargetMode="External"/><Relationship Id="rId934" Type="http://schemas.openxmlformats.org/officeDocument/2006/relationships/hyperlink" Target="http://online.zakon.kz/Document/?doc_id=39879187" TargetMode="External"/><Relationship Id="rId63" Type="http://schemas.openxmlformats.org/officeDocument/2006/relationships/hyperlink" Target="http://online.zakon.kz/Document/?doc_id=36213129" TargetMode="External"/><Relationship Id="rId159" Type="http://schemas.openxmlformats.org/officeDocument/2006/relationships/hyperlink" Target="http://online.zakon.kz/Document/?doc_id=31609276" TargetMode="External"/><Relationship Id="rId366" Type="http://schemas.openxmlformats.org/officeDocument/2006/relationships/hyperlink" Target="http://online.zakon.kz/Document/?doc_id=35602204" TargetMode="External"/><Relationship Id="rId573" Type="http://schemas.openxmlformats.org/officeDocument/2006/relationships/hyperlink" Target="http://online.zakon.kz/Document/?doc_id=31650826" TargetMode="External"/><Relationship Id="rId780" Type="http://schemas.openxmlformats.org/officeDocument/2006/relationships/hyperlink" Target="http://online.zakon.kz/Document/?doc_id=32933478" TargetMode="External"/><Relationship Id="rId226" Type="http://schemas.openxmlformats.org/officeDocument/2006/relationships/hyperlink" Target="http://online.zakon.kz/Document/?doc_id=36287755" TargetMode="External"/><Relationship Id="rId433" Type="http://schemas.openxmlformats.org/officeDocument/2006/relationships/hyperlink" Target="http://online.zakon.kz/Document/?doc_id=38259854" TargetMode="External"/><Relationship Id="rId878" Type="http://schemas.openxmlformats.org/officeDocument/2006/relationships/hyperlink" Target="http://online.zakon.kz/Document/?doc_id=31646521" TargetMode="External"/><Relationship Id="rId1063" Type="http://schemas.openxmlformats.org/officeDocument/2006/relationships/hyperlink" Target="http://online.zakon.kz/Document/?doc_id=37918384" TargetMode="External"/><Relationship Id="rId640" Type="http://schemas.openxmlformats.org/officeDocument/2006/relationships/hyperlink" Target="http://online.zakon.kz/Document/?doc_id=1021136" TargetMode="External"/><Relationship Id="rId738" Type="http://schemas.openxmlformats.org/officeDocument/2006/relationships/hyperlink" Target="http://online.zakon.kz/Document/?doc_id=33009734" TargetMode="External"/><Relationship Id="rId945" Type="http://schemas.openxmlformats.org/officeDocument/2006/relationships/hyperlink" Target="http://online.zakon.kz/Document/?doc_id=31646521" TargetMode="External"/><Relationship Id="rId74" Type="http://schemas.openxmlformats.org/officeDocument/2006/relationships/hyperlink" Target="http://online.zakon.kz/Document/?doc_id=38681059" TargetMode="External"/><Relationship Id="rId377" Type="http://schemas.openxmlformats.org/officeDocument/2006/relationships/hyperlink" Target="http://online.zakon.kz/Document/?doc_id=35602204" TargetMode="External"/><Relationship Id="rId500" Type="http://schemas.openxmlformats.org/officeDocument/2006/relationships/hyperlink" Target="http://online.zakon.kz/Document/?doc_id=38659940" TargetMode="External"/><Relationship Id="rId584" Type="http://schemas.openxmlformats.org/officeDocument/2006/relationships/hyperlink" Target="http://online.zakon.kz/Document/?doc_id=34403815" TargetMode="External"/><Relationship Id="rId805" Type="http://schemas.openxmlformats.org/officeDocument/2006/relationships/hyperlink" Target="http://online.zakon.kz/Document/?doc_id=36227534" TargetMode="External"/><Relationship Id="rId1130" Type="http://schemas.openxmlformats.org/officeDocument/2006/relationships/hyperlink" Target="http://online.zakon.kz/Document/?doc_id=33116630" TargetMode="External"/><Relationship Id="rId5" Type="http://schemas.openxmlformats.org/officeDocument/2006/relationships/endnotes" Target="endnotes.xml"/><Relationship Id="rId237" Type="http://schemas.openxmlformats.org/officeDocument/2006/relationships/hyperlink" Target="http://online.zakon.kz/Document/?doc_id=33499976" TargetMode="External"/><Relationship Id="rId791" Type="http://schemas.openxmlformats.org/officeDocument/2006/relationships/hyperlink" Target="http://online.zakon.kz/Document/?doc_id=31645319" TargetMode="External"/><Relationship Id="rId889" Type="http://schemas.openxmlformats.org/officeDocument/2006/relationships/hyperlink" Target="http://online.zakon.kz/Document/?doc_id=34205812" TargetMode="External"/><Relationship Id="rId1074" Type="http://schemas.openxmlformats.org/officeDocument/2006/relationships/hyperlink" Target="http://online.zakon.kz/Document/?doc_id=34403815" TargetMode="External"/><Relationship Id="rId444" Type="http://schemas.openxmlformats.org/officeDocument/2006/relationships/hyperlink" Target="http://online.zakon.kz/Document/?doc_id=36651733" TargetMode="External"/><Relationship Id="rId651" Type="http://schemas.openxmlformats.org/officeDocument/2006/relationships/hyperlink" Target="http://online.zakon.kz/Document/?doc_id=37830602" TargetMode="External"/><Relationship Id="rId749" Type="http://schemas.openxmlformats.org/officeDocument/2006/relationships/hyperlink" Target="http://online.zakon.kz/Document/?doc_id=35796566" TargetMode="External"/><Relationship Id="rId290" Type="http://schemas.openxmlformats.org/officeDocument/2006/relationships/hyperlink" Target="http://online.zakon.kz/Document/?doc_id=36569560" TargetMode="External"/><Relationship Id="rId304" Type="http://schemas.openxmlformats.org/officeDocument/2006/relationships/hyperlink" Target="http://online.zakon.kz/Document/?doc_id=33499976" TargetMode="External"/><Relationship Id="rId388" Type="http://schemas.openxmlformats.org/officeDocument/2006/relationships/hyperlink" Target="http://online.zakon.kz/Document/?doc_id=31609276" TargetMode="External"/><Relationship Id="rId511" Type="http://schemas.openxmlformats.org/officeDocument/2006/relationships/hyperlink" Target="http://online.zakon.kz/Document/?doc_id=34524194" TargetMode="External"/><Relationship Id="rId609" Type="http://schemas.openxmlformats.org/officeDocument/2006/relationships/hyperlink" Target="http://online.zakon.kz/Document/?doc_id=39879187" TargetMode="External"/><Relationship Id="rId956" Type="http://schemas.openxmlformats.org/officeDocument/2006/relationships/hyperlink" Target="http://online.zakon.kz/Document/?doc_id=31645319" TargetMode="External"/><Relationship Id="rId1141" Type="http://schemas.openxmlformats.org/officeDocument/2006/relationships/hyperlink" Target="http://online.zakon.kz/Document/?doc_id=31501114" TargetMode="External"/><Relationship Id="rId85" Type="http://schemas.openxmlformats.org/officeDocument/2006/relationships/hyperlink" Target="http://online.zakon.kz/Document/?doc_id=33740496" TargetMode="External"/><Relationship Id="rId150" Type="http://schemas.openxmlformats.org/officeDocument/2006/relationships/hyperlink" Target="http://online.zakon.kz/Document/?doc_id=31646521" TargetMode="External"/><Relationship Id="rId595" Type="http://schemas.openxmlformats.org/officeDocument/2006/relationships/hyperlink" Target="http://online.zakon.kz/Document/?doc_id=31658367" TargetMode="External"/><Relationship Id="rId816" Type="http://schemas.openxmlformats.org/officeDocument/2006/relationships/hyperlink" Target="http://online.zakon.kz/Document/?doc_id=31645319" TargetMode="External"/><Relationship Id="rId1001" Type="http://schemas.openxmlformats.org/officeDocument/2006/relationships/hyperlink" Target="http://online.zakon.kz/Document/?doc_id=39879187" TargetMode="External"/><Relationship Id="rId248" Type="http://schemas.openxmlformats.org/officeDocument/2006/relationships/hyperlink" Target="http://online.zakon.kz/Document/?doc_id=36651733" TargetMode="External"/><Relationship Id="rId455" Type="http://schemas.openxmlformats.org/officeDocument/2006/relationships/hyperlink" Target="http://online.zakon.kz/Document/?doc_id=33885902" TargetMode="External"/><Relationship Id="rId662" Type="http://schemas.openxmlformats.org/officeDocument/2006/relationships/hyperlink" Target="http://online.zakon.kz/Document/?doc_id=31985913" TargetMode="External"/><Relationship Id="rId1085" Type="http://schemas.openxmlformats.org/officeDocument/2006/relationships/hyperlink" Target="http://online.zakon.kz/Document/?doc_id=37764413" TargetMode="External"/><Relationship Id="rId12" Type="http://schemas.openxmlformats.org/officeDocument/2006/relationships/hyperlink" Target="http://online.zakon.kz/Document/?doc_id=35148259" TargetMode="External"/><Relationship Id="rId108" Type="http://schemas.openxmlformats.org/officeDocument/2006/relationships/hyperlink" Target="http://online.zakon.kz/Document/?doc_id=31646521" TargetMode="External"/><Relationship Id="rId315" Type="http://schemas.openxmlformats.org/officeDocument/2006/relationships/hyperlink" Target="http://online.zakon.kz/Document/?doc_id=38515909" TargetMode="External"/><Relationship Id="rId522" Type="http://schemas.openxmlformats.org/officeDocument/2006/relationships/hyperlink" Target="http://online.zakon.kz/Document/?doc_id=36134761" TargetMode="External"/><Relationship Id="rId967" Type="http://schemas.openxmlformats.org/officeDocument/2006/relationships/hyperlink" Target="http://online.zakon.kz/Document/?doc_id=39924867" TargetMode="External"/><Relationship Id="rId1152" Type="http://schemas.openxmlformats.org/officeDocument/2006/relationships/hyperlink" Target="http://online.zakon.kz/Document/?doc_id=38511477" TargetMode="External"/><Relationship Id="rId96" Type="http://schemas.openxmlformats.org/officeDocument/2006/relationships/hyperlink" Target="http://online.zakon.kz/Document/?doc_id=31609276" TargetMode="External"/><Relationship Id="rId161" Type="http://schemas.openxmlformats.org/officeDocument/2006/relationships/hyperlink" Target="http://online.zakon.kz/Document/?doc_id=33499976" TargetMode="External"/><Relationship Id="rId399" Type="http://schemas.openxmlformats.org/officeDocument/2006/relationships/hyperlink" Target="http://online.zakon.kz/Document/?doc_id=33024087" TargetMode="External"/><Relationship Id="rId827" Type="http://schemas.openxmlformats.org/officeDocument/2006/relationships/hyperlink" Target="http://online.zakon.kz/Document/?doc_id=31646521" TargetMode="External"/><Relationship Id="rId1012" Type="http://schemas.openxmlformats.org/officeDocument/2006/relationships/hyperlink" Target="http://online.zakon.kz/Document/?doc_id=34403815" TargetMode="External"/><Relationship Id="rId259" Type="http://schemas.openxmlformats.org/officeDocument/2006/relationships/hyperlink" Target="http://online.zakon.kz/Document/?doc_id=38371680" TargetMode="External"/><Relationship Id="rId466" Type="http://schemas.openxmlformats.org/officeDocument/2006/relationships/hyperlink" Target="http://online.zakon.kz/Document/?doc_id=35508127" TargetMode="External"/><Relationship Id="rId673" Type="http://schemas.openxmlformats.org/officeDocument/2006/relationships/hyperlink" Target="http://online.zakon.kz/Document/?doc_id=31650504" TargetMode="External"/><Relationship Id="rId880" Type="http://schemas.openxmlformats.org/officeDocument/2006/relationships/hyperlink" Target="http://online.zakon.kz/Document/?doc_id=31646521" TargetMode="External"/><Relationship Id="rId1096" Type="http://schemas.openxmlformats.org/officeDocument/2006/relationships/hyperlink" Target="http://online.zakon.kz/Document/?doc_id=34541328" TargetMode="External"/><Relationship Id="rId23" Type="http://schemas.openxmlformats.org/officeDocument/2006/relationships/hyperlink" Target="http://online.zakon.kz/Document/?doc_id=36227306" TargetMode="External"/><Relationship Id="rId119" Type="http://schemas.openxmlformats.org/officeDocument/2006/relationships/hyperlink" Target="http://online.zakon.kz/Document/?doc_id=31625807" TargetMode="External"/><Relationship Id="rId326" Type="http://schemas.openxmlformats.org/officeDocument/2006/relationships/hyperlink" Target="http://online.zakon.kz/Document/?doc_id=31609276" TargetMode="External"/><Relationship Id="rId533" Type="http://schemas.openxmlformats.org/officeDocument/2006/relationships/hyperlink" Target="http://online.zakon.kz/Document/?doc_id=39241225" TargetMode="External"/><Relationship Id="rId978" Type="http://schemas.openxmlformats.org/officeDocument/2006/relationships/hyperlink" Target="http://online.zakon.kz/Document/?doc_id=34403815" TargetMode="External"/><Relationship Id="rId1163" Type="http://schemas.openxmlformats.org/officeDocument/2006/relationships/footer" Target="footer1.xml"/><Relationship Id="rId740" Type="http://schemas.openxmlformats.org/officeDocument/2006/relationships/hyperlink" Target="http://online.zakon.kz/Document/?doc_id=39889084" TargetMode="External"/><Relationship Id="rId838" Type="http://schemas.openxmlformats.org/officeDocument/2006/relationships/hyperlink" Target="http://online.zakon.kz/Document/?doc_id=37908777" TargetMode="External"/><Relationship Id="rId1023" Type="http://schemas.openxmlformats.org/officeDocument/2006/relationships/hyperlink" Target="http://online.zakon.kz/Document/?doc_id=31646521" TargetMode="External"/><Relationship Id="rId172" Type="http://schemas.openxmlformats.org/officeDocument/2006/relationships/hyperlink" Target="http://online.zakon.kz/Document/?doc_id=38955953" TargetMode="External"/><Relationship Id="rId477" Type="http://schemas.openxmlformats.org/officeDocument/2006/relationships/hyperlink" Target="http://online.zakon.kz/Document/?doc_id=39200414" TargetMode="External"/><Relationship Id="rId600" Type="http://schemas.openxmlformats.org/officeDocument/2006/relationships/hyperlink" Target="http://online.zakon.kz/Document/?doc_id=31658367" TargetMode="External"/><Relationship Id="rId684" Type="http://schemas.openxmlformats.org/officeDocument/2006/relationships/hyperlink" Target="http://online.zakon.kz/Document/?doc_id=35485765" TargetMode="External"/><Relationship Id="rId337" Type="http://schemas.openxmlformats.org/officeDocument/2006/relationships/hyperlink" Target="http://online.zakon.kz/Document/?doc_id=38511477" TargetMode="External"/><Relationship Id="rId891" Type="http://schemas.openxmlformats.org/officeDocument/2006/relationships/hyperlink" Target="http://online.zakon.kz/Document/?doc_id=39879187" TargetMode="External"/><Relationship Id="rId905" Type="http://schemas.openxmlformats.org/officeDocument/2006/relationships/hyperlink" Target="http://online.zakon.kz/Document/?doc_id=37547782" TargetMode="External"/><Relationship Id="rId989" Type="http://schemas.openxmlformats.org/officeDocument/2006/relationships/hyperlink" Target="http://online.zakon.kz/Document/?doc_id=36213129" TargetMode="External"/><Relationship Id="rId34" Type="http://schemas.openxmlformats.org/officeDocument/2006/relationships/hyperlink" Target="http://online.zakon.kz/Document/?doc_id=33516174" TargetMode="External"/><Relationship Id="rId544" Type="http://schemas.openxmlformats.org/officeDocument/2006/relationships/hyperlink" Target="http://online.zakon.kz/Document/?doc_id=38955953" TargetMode="External"/><Relationship Id="rId751" Type="http://schemas.openxmlformats.org/officeDocument/2006/relationships/hyperlink" Target="http://online.zakon.kz/Document/?doc_id=37511804" TargetMode="External"/><Relationship Id="rId849" Type="http://schemas.openxmlformats.org/officeDocument/2006/relationships/hyperlink" Target="http://online.zakon.kz/Document/?doc_id=38213728" TargetMode="External"/><Relationship Id="rId183" Type="http://schemas.openxmlformats.org/officeDocument/2006/relationships/hyperlink" Target="http://online.zakon.kz/Document/?doc_id=34740730" TargetMode="External"/><Relationship Id="rId390" Type="http://schemas.openxmlformats.org/officeDocument/2006/relationships/hyperlink" Target="http://online.zakon.kz/Document/?doc_id=39289171" TargetMode="External"/><Relationship Id="rId404" Type="http://schemas.openxmlformats.org/officeDocument/2006/relationships/hyperlink" Target="http://online.zakon.kz/Document/?doc_id=33893800" TargetMode="External"/><Relationship Id="rId611" Type="http://schemas.openxmlformats.org/officeDocument/2006/relationships/hyperlink" Target="http://online.zakon.kz/Document/?doc_id=33113296" TargetMode="External"/><Relationship Id="rId1034" Type="http://schemas.openxmlformats.org/officeDocument/2006/relationships/hyperlink" Target="http://online.zakon.kz/Document/?doc_id=39879187" TargetMode="External"/><Relationship Id="rId250" Type="http://schemas.openxmlformats.org/officeDocument/2006/relationships/hyperlink" Target="http://online.zakon.kz/Document/?doc_id=34220081" TargetMode="External"/><Relationship Id="rId488" Type="http://schemas.openxmlformats.org/officeDocument/2006/relationships/hyperlink" Target="http://online.zakon.kz/Document/?doc_id=36445948" TargetMode="External"/><Relationship Id="rId695" Type="http://schemas.openxmlformats.org/officeDocument/2006/relationships/hyperlink" Target="http://online.zakon.kz/Document/?doc_id=37908777" TargetMode="External"/><Relationship Id="rId709" Type="http://schemas.openxmlformats.org/officeDocument/2006/relationships/hyperlink" Target="http://online.zakon.kz/Document/?doc_id=33603348" TargetMode="External"/><Relationship Id="rId916" Type="http://schemas.openxmlformats.org/officeDocument/2006/relationships/hyperlink" Target="http://online.zakon.kz/Document/?doc_id=38719687" TargetMode="External"/><Relationship Id="rId1101" Type="http://schemas.openxmlformats.org/officeDocument/2006/relationships/hyperlink" Target="http://online.zakon.kz/Document/?doc_id=36203896" TargetMode="External"/><Relationship Id="rId45" Type="http://schemas.openxmlformats.org/officeDocument/2006/relationships/hyperlink" Target="http://online.zakon.kz/Document/?doc_id=38880280" TargetMode="External"/><Relationship Id="rId110" Type="http://schemas.openxmlformats.org/officeDocument/2006/relationships/hyperlink" Target="http://online.zakon.kz/Document/?doc_id=31609276" TargetMode="External"/><Relationship Id="rId348" Type="http://schemas.openxmlformats.org/officeDocument/2006/relationships/hyperlink" Target="http://online.zakon.kz/Document/?doc_id=37252055" TargetMode="External"/><Relationship Id="rId555" Type="http://schemas.openxmlformats.org/officeDocument/2006/relationships/hyperlink" Target="http://online.zakon.kz/Document/?doc_id=37026906" TargetMode="External"/><Relationship Id="rId762" Type="http://schemas.openxmlformats.org/officeDocument/2006/relationships/hyperlink" Target="http://online.zakon.kz/Document/?doc_id=37638213" TargetMode="External"/><Relationship Id="rId194" Type="http://schemas.openxmlformats.org/officeDocument/2006/relationships/hyperlink" Target="http://online.zakon.kz/Document/?doc_id=34329053" TargetMode="External"/><Relationship Id="rId208" Type="http://schemas.openxmlformats.org/officeDocument/2006/relationships/hyperlink" Target="http://online.zakon.kz/Document/?doc_id=31609276" TargetMode="External"/><Relationship Id="rId415" Type="http://schemas.openxmlformats.org/officeDocument/2006/relationships/hyperlink" Target="http://online.zakon.kz/Document/?doc_id=33893800" TargetMode="External"/><Relationship Id="rId622" Type="http://schemas.openxmlformats.org/officeDocument/2006/relationships/hyperlink" Target="http://online.zakon.kz/Document/?doc_id=37047967" TargetMode="External"/><Relationship Id="rId1045" Type="http://schemas.openxmlformats.org/officeDocument/2006/relationships/hyperlink" Target="http://online.zakon.kz/Document/?doc_id=31646521" TargetMode="External"/><Relationship Id="rId261" Type="http://schemas.openxmlformats.org/officeDocument/2006/relationships/hyperlink" Target="http://online.zakon.kz/Document/?doc_id=33674864" TargetMode="External"/><Relationship Id="rId499" Type="http://schemas.openxmlformats.org/officeDocument/2006/relationships/hyperlink" Target="http://online.zakon.kz/Document/?doc_id=36589767" TargetMode="External"/><Relationship Id="rId927" Type="http://schemas.openxmlformats.org/officeDocument/2006/relationships/hyperlink" Target="http://online.zakon.kz/Document/?doc_id=35410412" TargetMode="External"/><Relationship Id="rId1112" Type="http://schemas.openxmlformats.org/officeDocument/2006/relationships/hyperlink" Target="http://online.zakon.kz/Document/?doc_id=39753672" TargetMode="External"/><Relationship Id="rId56" Type="http://schemas.openxmlformats.org/officeDocument/2006/relationships/hyperlink" Target="http://online.zakon.kz/Document/?doc_id=38259854" TargetMode="External"/><Relationship Id="rId359" Type="http://schemas.openxmlformats.org/officeDocument/2006/relationships/hyperlink" Target="http://online.zakon.kz/Document/?doc_id=38955953" TargetMode="External"/><Relationship Id="rId566" Type="http://schemas.openxmlformats.org/officeDocument/2006/relationships/hyperlink" Target="http://online.zakon.kz/Document/?doc_id=35969961" TargetMode="External"/><Relationship Id="rId773" Type="http://schemas.openxmlformats.org/officeDocument/2006/relationships/hyperlink" Target="http://online.zakon.kz/Document/?doc_id=33913864" TargetMode="External"/><Relationship Id="rId121" Type="http://schemas.openxmlformats.org/officeDocument/2006/relationships/hyperlink" Target="http://online.zakon.kz/Document/?doc_id=31646521" TargetMode="External"/><Relationship Id="rId219" Type="http://schemas.openxmlformats.org/officeDocument/2006/relationships/hyperlink" Target="http://online.zakon.kz/Document/?doc_id=32500081" TargetMode="External"/><Relationship Id="rId426" Type="http://schemas.openxmlformats.org/officeDocument/2006/relationships/hyperlink" Target="http://online.zakon.kz/Document/?doc_id=38880280" TargetMode="External"/><Relationship Id="rId633" Type="http://schemas.openxmlformats.org/officeDocument/2006/relationships/hyperlink" Target="http://online.zakon.kz/Document/?doc_id=1021136" TargetMode="External"/><Relationship Id="rId980" Type="http://schemas.openxmlformats.org/officeDocument/2006/relationships/hyperlink" Target="http://online.zakon.kz/Document/?doc_id=34403815" TargetMode="External"/><Relationship Id="rId1056" Type="http://schemas.openxmlformats.org/officeDocument/2006/relationships/hyperlink" Target="http://online.zakon.kz/Document/?doc_id=31657069" TargetMode="External"/><Relationship Id="rId840" Type="http://schemas.openxmlformats.org/officeDocument/2006/relationships/hyperlink" Target="http://online.zakon.kz/Document/?doc_id=34403815" TargetMode="External"/><Relationship Id="rId938" Type="http://schemas.openxmlformats.org/officeDocument/2006/relationships/hyperlink" Target="http://online.zakon.kz/Document/?doc_id=39879187" TargetMode="External"/><Relationship Id="rId67" Type="http://schemas.openxmlformats.org/officeDocument/2006/relationships/hyperlink" Target="http://online.zakon.kz/Document/?doc_id=1041258" TargetMode="External"/><Relationship Id="rId272" Type="http://schemas.openxmlformats.org/officeDocument/2006/relationships/hyperlink" Target="http://online.zakon.kz/Document/?doc_id=38719687" TargetMode="External"/><Relationship Id="rId577" Type="http://schemas.openxmlformats.org/officeDocument/2006/relationships/hyperlink" Target="http://online.zakon.kz/Document/?doc_id=33725086" TargetMode="External"/><Relationship Id="rId700" Type="http://schemas.openxmlformats.org/officeDocument/2006/relationships/hyperlink" Target="http://online.zakon.kz/Document/?doc_id=34741271" TargetMode="External"/><Relationship Id="rId1123" Type="http://schemas.openxmlformats.org/officeDocument/2006/relationships/hyperlink" Target="http://online.zakon.kz/Document/?doc_id=37918384" TargetMode="External"/><Relationship Id="rId132" Type="http://schemas.openxmlformats.org/officeDocument/2006/relationships/hyperlink" Target="http://online.zakon.kz/Document/?doc_id=31609276" TargetMode="External"/><Relationship Id="rId784" Type="http://schemas.openxmlformats.org/officeDocument/2006/relationships/hyperlink" Target="http://online.zakon.kz/Document/?doc_id=34403815" TargetMode="External"/><Relationship Id="rId991" Type="http://schemas.openxmlformats.org/officeDocument/2006/relationships/hyperlink" Target="http://online.zakon.kz/Document/?doc_id=34403815" TargetMode="External"/><Relationship Id="rId1067" Type="http://schemas.openxmlformats.org/officeDocument/2006/relationships/hyperlink" Target="http://online.zakon.kz/Document/?doc_id=39949818" TargetMode="External"/><Relationship Id="rId437" Type="http://schemas.openxmlformats.org/officeDocument/2006/relationships/hyperlink" Target="http://online.zakon.kz/Document/?doc_id=39403356" TargetMode="External"/><Relationship Id="rId644" Type="http://schemas.openxmlformats.org/officeDocument/2006/relationships/hyperlink" Target="http://online.zakon.kz/Document/?doc_id=35139169" TargetMode="External"/><Relationship Id="rId851" Type="http://schemas.openxmlformats.org/officeDocument/2006/relationships/hyperlink" Target="http://online.zakon.kz/Document/?doc_id=31646521" TargetMode="External"/><Relationship Id="rId283" Type="http://schemas.openxmlformats.org/officeDocument/2006/relationships/hyperlink" Target="http://online.zakon.kz/Document/?doc_id=35602204" TargetMode="External"/><Relationship Id="rId490" Type="http://schemas.openxmlformats.org/officeDocument/2006/relationships/hyperlink" Target="http://online.zakon.kz/Document/?doc_id=36908217" TargetMode="External"/><Relationship Id="rId504" Type="http://schemas.openxmlformats.org/officeDocument/2006/relationships/hyperlink" Target="http://online.zakon.kz/Document/?doc_id=36913413" TargetMode="External"/><Relationship Id="rId711" Type="http://schemas.openxmlformats.org/officeDocument/2006/relationships/hyperlink" Target="http://online.zakon.kz/Document/?doc_id=34205812" TargetMode="External"/><Relationship Id="rId949" Type="http://schemas.openxmlformats.org/officeDocument/2006/relationships/hyperlink" Target="http://online.zakon.kz/Document/?doc_id=34403815" TargetMode="External"/><Relationship Id="rId1134" Type="http://schemas.openxmlformats.org/officeDocument/2006/relationships/hyperlink" Target="http://online.zakon.kz/Document/?doc_id=37332906" TargetMode="External"/><Relationship Id="rId78" Type="http://schemas.openxmlformats.org/officeDocument/2006/relationships/hyperlink" Target="http://online.zakon.kz/Document/?doc_id=39824996" TargetMode="External"/><Relationship Id="rId143" Type="http://schemas.openxmlformats.org/officeDocument/2006/relationships/hyperlink" Target="http://online.zakon.kz/Document/?doc_id=33171353" TargetMode="External"/><Relationship Id="rId350" Type="http://schemas.openxmlformats.org/officeDocument/2006/relationships/hyperlink" Target="http://online.zakon.kz/Document/?doc_id=35049151" TargetMode="External"/><Relationship Id="rId588" Type="http://schemas.openxmlformats.org/officeDocument/2006/relationships/hyperlink" Target="http://online.zakon.kz/Document/?doc_id=39215492" TargetMode="External"/><Relationship Id="rId795" Type="http://schemas.openxmlformats.org/officeDocument/2006/relationships/hyperlink" Target="http://online.zakon.kz/Document/?doc_id=31645319" TargetMode="External"/><Relationship Id="rId809" Type="http://schemas.openxmlformats.org/officeDocument/2006/relationships/hyperlink" Target="http://online.zakon.kz/Document/?doc_id=31646521" TargetMode="External"/><Relationship Id="rId9" Type="http://schemas.openxmlformats.org/officeDocument/2006/relationships/hyperlink" Target="http://online.zakon.kz/Document/?doc_id=35546457" TargetMode="External"/><Relationship Id="rId210" Type="http://schemas.openxmlformats.org/officeDocument/2006/relationships/hyperlink" Target="http://online.zakon.kz/Document/?doc_id=33499976" TargetMode="External"/><Relationship Id="rId448" Type="http://schemas.openxmlformats.org/officeDocument/2006/relationships/hyperlink" Target="http://online.zakon.kz/Document/?doc_id=33499976" TargetMode="External"/><Relationship Id="rId655" Type="http://schemas.openxmlformats.org/officeDocument/2006/relationships/hyperlink" Target="http://online.zakon.kz/Document/?doc_id=33024087" TargetMode="External"/><Relationship Id="rId862" Type="http://schemas.openxmlformats.org/officeDocument/2006/relationships/hyperlink" Target="http://online.zakon.kz/Document/?doc_id=37918384" TargetMode="External"/><Relationship Id="rId1078" Type="http://schemas.openxmlformats.org/officeDocument/2006/relationships/hyperlink" Target="http://online.zakon.kz/Document/?doc_id=35010992" TargetMode="External"/><Relationship Id="rId294" Type="http://schemas.openxmlformats.org/officeDocument/2006/relationships/hyperlink" Target="http://online.zakon.kz/Document/?doc_id=33267657" TargetMode="External"/><Relationship Id="rId308" Type="http://schemas.openxmlformats.org/officeDocument/2006/relationships/hyperlink" Target="http://online.zakon.kz/Document/?doc_id=31646521" TargetMode="External"/><Relationship Id="rId515" Type="http://schemas.openxmlformats.org/officeDocument/2006/relationships/hyperlink" Target="http://online.zakon.kz/Document/?doc_id=38511477" TargetMode="External"/><Relationship Id="rId722" Type="http://schemas.openxmlformats.org/officeDocument/2006/relationships/hyperlink" Target="http://online.zakon.kz/Document/?doc_id=35010992" TargetMode="External"/><Relationship Id="rId1145" Type="http://schemas.openxmlformats.org/officeDocument/2006/relationships/hyperlink" Target="http://online.zakon.kz/Document/?doc_id=36445948" TargetMode="External"/><Relationship Id="rId89" Type="http://schemas.openxmlformats.org/officeDocument/2006/relationships/hyperlink" Target="http://online.zakon.kz/Document/?doc_id=33516174" TargetMode="External"/><Relationship Id="rId154" Type="http://schemas.openxmlformats.org/officeDocument/2006/relationships/hyperlink" Target="http://online.zakon.kz/Document/?doc_id=38371680" TargetMode="External"/><Relationship Id="rId361" Type="http://schemas.openxmlformats.org/officeDocument/2006/relationships/hyperlink" Target="http://online.zakon.kz/Document/?doc_id=38852403" TargetMode="External"/><Relationship Id="rId599" Type="http://schemas.openxmlformats.org/officeDocument/2006/relationships/hyperlink" Target="http://online.zakon.kz/Document/?doc_id=34576952" TargetMode="External"/><Relationship Id="rId1005" Type="http://schemas.openxmlformats.org/officeDocument/2006/relationships/hyperlink" Target="http://online.zakon.kz/Document/?doc_id=39879187" TargetMode="External"/><Relationship Id="rId459" Type="http://schemas.openxmlformats.org/officeDocument/2006/relationships/hyperlink" Target="http://online.zakon.kz/Document/?doc_id=30087221" TargetMode="External"/><Relationship Id="rId666" Type="http://schemas.openxmlformats.org/officeDocument/2006/relationships/hyperlink" Target="http://online.zakon.kz/Document/?doc_id=38435617" TargetMode="External"/><Relationship Id="rId873" Type="http://schemas.openxmlformats.org/officeDocument/2006/relationships/hyperlink" Target="http://online.zakon.kz/Document/?doc_id=31646521" TargetMode="External"/><Relationship Id="rId1089" Type="http://schemas.openxmlformats.org/officeDocument/2006/relationships/hyperlink" Target="http://online.zakon.kz/Document/?doc_id=33499976" TargetMode="External"/><Relationship Id="rId16" Type="http://schemas.openxmlformats.org/officeDocument/2006/relationships/hyperlink" Target="http://online.zakon.kz/Document/?doc_id=32281207" TargetMode="External"/><Relationship Id="rId221" Type="http://schemas.openxmlformats.org/officeDocument/2006/relationships/hyperlink" Target="http://online.zakon.kz/Document/?doc_id=33516174" TargetMode="External"/><Relationship Id="rId319" Type="http://schemas.openxmlformats.org/officeDocument/2006/relationships/hyperlink" Target="http://online.zakon.kz/Document/?doc_id=30118747" TargetMode="External"/><Relationship Id="rId526" Type="http://schemas.openxmlformats.org/officeDocument/2006/relationships/hyperlink" Target="http://online.zakon.kz/Document/?doc_id=35229464" TargetMode="External"/><Relationship Id="rId1156" Type="http://schemas.openxmlformats.org/officeDocument/2006/relationships/hyperlink" Target="http://online.zakon.kz/Document/?doc_id=39823743" TargetMode="External"/><Relationship Id="rId733" Type="http://schemas.openxmlformats.org/officeDocument/2006/relationships/hyperlink" Target="http://online.zakon.kz/Document/?doc_id=35139169" TargetMode="External"/><Relationship Id="rId940" Type="http://schemas.openxmlformats.org/officeDocument/2006/relationships/hyperlink" Target="http://online.zakon.kz/Document/?doc_id=31645319" TargetMode="External"/><Relationship Id="rId1016" Type="http://schemas.openxmlformats.org/officeDocument/2006/relationships/hyperlink" Target="http://online.zakon.kz/Document/?doc_id=34403815" TargetMode="External"/><Relationship Id="rId165" Type="http://schemas.openxmlformats.org/officeDocument/2006/relationships/hyperlink" Target="http://online.zakon.kz/Document/?doc_id=31625807" TargetMode="External"/><Relationship Id="rId372" Type="http://schemas.openxmlformats.org/officeDocument/2006/relationships/hyperlink" Target="http://online.zakon.kz/Document/?doc_id=38804513" TargetMode="External"/><Relationship Id="rId677" Type="http://schemas.openxmlformats.org/officeDocument/2006/relationships/hyperlink" Target="http://online.zakon.kz/Document/?doc_id=37918384" TargetMode="External"/><Relationship Id="rId800" Type="http://schemas.openxmlformats.org/officeDocument/2006/relationships/hyperlink" Target="http://online.zakon.kz/Document/?doc_id=35083101" TargetMode="External"/><Relationship Id="rId232" Type="http://schemas.openxmlformats.org/officeDocument/2006/relationships/hyperlink" Target="http://online.zakon.kz/Document/?doc_id=36786682" TargetMode="External"/><Relationship Id="rId884" Type="http://schemas.openxmlformats.org/officeDocument/2006/relationships/hyperlink" Target="http://online.zakon.kz/Document/?doc_id=34403815" TargetMode="External"/><Relationship Id="rId27" Type="http://schemas.openxmlformats.org/officeDocument/2006/relationships/hyperlink" Target="http://online.zakon.kz/Document/?doc_id=36227306" TargetMode="External"/><Relationship Id="rId537" Type="http://schemas.openxmlformats.org/officeDocument/2006/relationships/hyperlink" Target="http://online.zakon.kz/Document/?doc_id=34952225" TargetMode="External"/><Relationship Id="rId744" Type="http://schemas.openxmlformats.org/officeDocument/2006/relationships/hyperlink" Target="http://online.zakon.kz/Document/?doc_id=32183175" TargetMode="External"/><Relationship Id="rId951" Type="http://schemas.openxmlformats.org/officeDocument/2006/relationships/hyperlink" Target="http://online.zakon.kz/Document/?doc_id=32183175" TargetMode="External"/><Relationship Id="rId1167" Type="http://schemas.openxmlformats.org/officeDocument/2006/relationships/fontTable" Target="fontTable.xml"/><Relationship Id="rId80" Type="http://schemas.openxmlformats.org/officeDocument/2006/relationships/hyperlink" Target="http://online.zakon.kz/Document/?doc_id=37532233" TargetMode="External"/><Relationship Id="rId176" Type="http://schemas.openxmlformats.org/officeDocument/2006/relationships/hyperlink" Target="http://online.zakon.kz/Document/?doc_id=35508127" TargetMode="External"/><Relationship Id="rId383" Type="http://schemas.openxmlformats.org/officeDocument/2006/relationships/hyperlink" Target="http://online.zakon.kz/Document/?doc_id=31609276" TargetMode="External"/><Relationship Id="rId590" Type="http://schemas.openxmlformats.org/officeDocument/2006/relationships/hyperlink" Target="http://online.zakon.kz/Document/?doc_id=31658367" TargetMode="External"/><Relationship Id="rId604" Type="http://schemas.openxmlformats.org/officeDocument/2006/relationships/hyperlink" Target="http://online.zakon.kz/Document/?doc_id=39879187" TargetMode="External"/><Relationship Id="rId811" Type="http://schemas.openxmlformats.org/officeDocument/2006/relationships/hyperlink" Target="http://online.zakon.kz/Document/?doc_id=31646521" TargetMode="External"/><Relationship Id="rId1027" Type="http://schemas.openxmlformats.org/officeDocument/2006/relationships/hyperlink" Target="http://online.zakon.kz/Document/?doc_id=34403815" TargetMode="External"/><Relationship Id="rId243" Type="http://schemas.openxmlformats.org/officeDocument/2006/relationships/hyperlink" Target="http://online.zakon.kz/Document/?doc_id=36023276" TargetMode="External"/><Relationship Id="rId450" Type="http://schemas.openxmlformats.org/officeDocument/2006/relationships/hyperlink" Target="http://online.zakon.kz/Document/?doc_id=36651733" TargetMode="External"/><Relationship Id="rId688" Type="http://schemas.openxmlformats.org/officeDocument/2006/relationships/hyperlink" Target="http://online.zakon.kz/Document/?doc_id=32910969" TargetMode="External"/><Relationship Id="rId895" Type="http://schemas.openxmlformats.org/officeDocument/2006/relationships/hyperlink" Target="http://online.zakon.kz/Document/?doc_id=39879187" TargetMode="External"/><Relationship Id="rId909" Type="http://schemas.openxmlformats.org/officeDocument/2006/relationships/hyperlink" Target="http://online.zakon.kz/Document/?doc_id=39879187" TargetMode="External"/><Relationship Id="rId1080" Type="http://schemas.openxmlformats.org/officeDocument/2006/relationships/hyperlink" Target="http://online.zakon.kz/Document/?doc_id=36445948" TargetMode="External"/><Relationship Id="rId38" Type="http://schemas.openxmlformats.org/officeDocument/2006/relationships/hyperlink" Target="http://online.zakon.kz/Document/?doc_id=38236152" TargetMode="External"/><Relationship Id="rId103" Type="http://schemas.openxmlformats.org/officeDocument/2006/relationships/hyperlink" Target="http://online.zakon.kz/Document/?doc_id=31625807" TargetMode="External"/><Relationship Id="rId310" Type="http://schemas.openxmlformats.org/officeDocument/2006/relationships/hyperlink" Target="http://online.zakon.kz/Document/?doc_id=38880280" TargetMode="External"/><Relationship Id="rId548" Type="http://schemas.openxmlformats.org/officeDocument/2006/relationships/hyperlink" Target="http://online.zakon.kz/Document/?doc_id=38779038" TargetMode="External"/><Relationship Id="rId755" Type="http://schemas.openxmlformats.org/officeDocument/2006/relationships/hyperlink" Target="http://online.zakon.kz/Document/?doc_id=35354949" TargetMode="External"/><Relationship Id="rId962" Type="http://schemas.openxmlformats.org/officeDocument/2006/relationships/hyperlink" Target="http://online.zakon.kz/Document/?doc_id=34403815" TargetMode="External"/><Relationship Id="rId91" Type="http://schemas.openxmlformats.org/officeDocument/2006/relationships/hyperlink" Target="http://online.zakon.kz/Document/?doc_id=1012633" TargetMode="External"/><Relationship Id="rId187" Type="http://schemas.openxmlformats.org/officeDocument/2006/relationships/hyperlink" Target="http://online.zakon.kz/Document/?doc_id=38955953" TargetMode="External"/><Relationship Id="rId394" Type="http://schemas.openxmlformats.org/officeDocument/2006/relationships/hyperlink" Target="http://online.zakon.kz/Document/?doc_id=1042116" TargetMode="External"/><Relationship Id="rId408" Type="http://schemas.openxmlformats.org/officeDocument/2006/relationships/hyperlink" Target="http://online.zakon.kz/Document/?doc_id=35410412" TargetMode="External"/><Relationship Id="rId615" Type="http://schemas.openxmlformats.org/officeDocument/2006/relationships/hyperlink" Target="http://online.zakon.kz/Document/?doc_id=38669538" TargetMode="External"/><Relationship Id="rId822" Type="http://schemas.openxmlformats.org/officeDocument/2006/relationships/hyperlink" Target="http://online.zakon.kz/Document/?doc_id=31645319" TargetMode="External"/><Relationship Id="rId1038" Type="http://schemas.openxmlformats.org/officeDocument/2006/relationships/hyperlink" Target="http://online.zakon.kz/Document/?doc_id=38900848" TargetMode="External"/><Relationship Id="rId254" Type="http://schemas.openxmlformats.org/officeDocument/2006/relationships/hyperlink" Target="http://online.zakon.kz/Document/?doc_id=39879187" TargetMode="External"/><Relationship Id="rId699" Type="http://schemas.openxmlformats.org/officeDocument/2006/relationships/hyperlink" Target="http://online.zakon.kz/Document/?doc_id=36220400" TargetMode="External"/><Relationship Id="rId1091" Type="http://schemas.openxmlformats.org/officeDocument/2006/relationships/hyperlink" Target="http://online.zakon.kz/Document/?doc_id=38686844" TargetMode="External"/><Relationship Id="rId1105" Type="http://schemas.openxmlformats.org/officeDocument/2006/relationships/hyperlink" Target="http://online.zakon.kz/Document/?doc_id=32306011" TargetMode="External"/><Relationship Id="rId49" Type="http://schemas.openxmlformats.org/officeDocument/2006/relationships/hyperlink" Target="http://online.zakon.kz/Document/?doc_id=38371680" TargetMode="External"/><Relationship Id="rId114" Type="http://schemas.openxmlformats.org/officeDocument/2006/relationships/hyperlink" Target="http://online.zakon.kz/Document/?doc_id=31611088" TargetMode="External"/><Relationship Id="rId461" Type="http://schemas.openxmlformats.org/officeDocument/2006/relationships/hyperlink" Target="http://online.zakon.kz/Document/?doc_id=31646521" TargetMode="External"/><Relationship Id="rId559" Type="http://schemas.openxmlformats.org/officeDocument/2006/relationships/hyperlink" Target="http://online.zakon.kz/Document/?doc_id=33118848" TargetMode="External"/><Relationship Id="rId766" Type="http://schemas.openxmlformats.org/officeDocument/2006/relationships/hyperlink" Target="http://online.zakon.kz/Document/?doc_id=37773324" TargetMode="External"/><Relationship Id="rId198" Type="http://schemas.openxmlformats.org/officeDocument/2006/relationships/hyperlink" Target="http://online.zakon.kz/Document/?doc_id=32500081" TargetMode="External"/><Relationship Id="rId321" Type="http://schemas.openxmlformats.org/officeDocument/2006/relationships/hyperlink" Target="http://online.zakon.kz/Document/?doc_id=33009734" TargetMode="External"/><Relationship Id="rId419" Type="http://schemas.openxmlformats.org/officeDocument/2006/relationships/hyperlink" Target="http://online.zakon.kz/Document/?doc_id=34403815" TargetMode="External"/><Relationship Id="rId626" Type="http://schemas.openxmlformats.org/officeDocument/2006/relationships/hyperlink" Target="http://online.zakon.kz/Document/?doc_id=38533252" TargetMode="External"/><Relationship Id="rId973" Type="http://schemas.openxmlformats.org/officeDocument/2006/relationships/hyperlink" Target="http://online.zakon.kz/Document/?doc_id=33267657" TargetMode="External"/><Relationship Id="rId1049" Type="http://schemas.openxmlformats.org/officeDocument/2006/relationships/hyperlink" Target="http://online.zakon.kz/Document/?doc_id=34403815" TargetMode="External"/><Relationship Id="rId833" Type="http://schemas.openxmlformats.org/officeDocument/2006/relationships/hyperlink" Target="http://online.zakon.kz/Document/?doc_id=39879187" TargetMode="External"/><Relationship Id="rId1116" Type="http://schemas.openxmlformats.org/officeDocument/2006/relationships/hyperlink" Target="http://online.zakon.kz/Document/?doc_id=39176643" TargetMode="External"/><Relationship Id="rId265" Type="http://schemas.openxmlformats.org/officeDocument/2006/relationships/hyperlink" Target="http://online.zakon.kz/Document/?doc_id=31671454" TargetMode="External"/><Relationship Id="rId472" Type="http://schemas.openxmlformats.org/officeDocument/2006/relationships/hyperlink" Target="http://online.zakon.kz/Document/?doc_id=37721478" TargetMode="External"/><Relationship Id="rId900" Type="http://schemas.openxmlformats.org/officeDocument/2006/relationships/hyperlink" Target="http://online.zakon.kz/Document/?doc_id=34403815" TargetMode="External"/><Relationship Id="rId125" Type="http://schemas.openxmlformats.org/officeDocument/2006/relationships/hyperlink" Target="http://online.zakon.kz/Document/?doc_id=31645319" TargetMode="External"/><Relationship Id="rId332" Type="http://schemas.openxmlformats.org/officeDocument/2006/relationships/hyperlink" Target="http://online.zakon.kz/Document/?doc_id=36287755" TargetMode="External"/><Relationship Id="rId777" Type="http://schemas.openxmlformats.org/officeDocument/2006/relationships/hyperlink" Target="http://online.zakon.kz/Document/?doc_id=31801041" TargetMode="External"/><Relationship Id="rId984" Type="http://schemas.openxmlformats.org/officeDocument/2006/relationships/hyperlink" Target="http://online.zakon.kz/Document/?doc_id=39879187" TargetMode="External"/><Relationship Id="rId637" Type="http://schemas.openxmlformats.org/officeDocument/2006/relationships/hyperlink" Target="http://online.zakon.kz/Document/?doc_id=1021136" TargetMode="External"/><Relationship Id="rId844" Type="http://schemas.openxmlformats.org/officeDocument/2006/relationships/hyperlink" Target="http://online.zakon.kz/Document/?doc_id=39374542" TargetMode="External"/><Relationship Id="rId276" Type="http://schemas.openxmlformats.org/officeDocument/2006/relationships/hyperlink" Target="http://online.zakon.kz/Document/?doc_id=36227534" TargetMode="External"/><Relationship Id="rId483" Type="http://schemas.openxmlformats.org/officeDocument/2006/relationships/hyperlink" Target="http://online.zakon.kz/Document/?doc_id=39633866" TargetMode="External"/><Relationship Id="rId690" Type="http://schemas.openxmlformats.org/officeDocument/2006/relationships/hyperlink" Target="http://online.zakon.kz/Document/?doc_id=34580003" TargetMode="External"/><Relationship Id="rId704" Type="http://schemas.openxmlformats.org/officeDocument/2006/relationships/hyperlink" Target="http://online.zakon.kz/Document/?doc_id=37512512" TargetMode="External"/><Relationship Id="rId911" Type="http://schemas.openxmlformats.org/officeDocument/2006/relationships/hyperlink" Target="http://online.zakon.kz/Document/?doc_id=31657069" TargetMode="External"/><Relationship Id="rId1127" Type="http://schemas.openxmlformats.org/officeDocument/2006/relationships/hyperlink" Target="http://online.zakon.kz/Document/?doc_id=39922265" TargetMode="External"/><Relationship Id="rId40" Type="http://schemas.openxmlformats.org/officeDocument/2006/relationships/hyperlink" Target="http://online.zakon.kz/Document/?doc_id=37332906" TargetMode="External"/><Relationship Id="rId136" Type="http://schemas.openxmlformats.org/officeDocument/2006/relationships/hyperlink" Target="jexec:find-type-470" TargetMode="External"/><Relationship Id="rId343" Type="http://schemas.openxmlformats.org/officeDocument/2006/relationships/hyperlink" Target="http://online.zakon.kz/Document/?doc_id=37721478" TargetMode="External"/><Relationship Id="rId550" Type="http://schemas.openxmlformats.org/officeDocument/2006/relationships/hyperlink" Target="http://online.zakon.kz/Document/?doc_id=32761206" TargetMode="External"/><Relationship Id="rId788" Type="http://schemas.openxmlformats.org/officeDocument/2006/relationships/hyperlink" Target="http://online.zakon.kz/Document/?doc_id=39623957" TargetMode="External"/><Relationship Id="rId995" Type="http://schemas.openxmlformats.org/officeDocument/2006/relationships/hyperlink" Target="http://online.zakon.kz/Document/?doc_id=32562239" TargetMode="External"/><Relationship Id="rId203" Type="http://schemas.openxmlformats.org/officeDocument/2006/relationships/hyperlink" Target="http://online.zakon.kz/Document/?doc_id=35508127" TargetMode="External"/><Relationship Id="rId648" Type="http://schemas.openxmlformats.org/officeDocument/2006/relationships/hyperlink" Target="http://online.zakon.kz/Document/?doc_id=39879187" TargetMode="External"/><Relationship Id="rId855" Type="http://schemas.openxmlformats.org/officeDocument/2006/relationships/hyperlink" Target="http://www.eurasiancommission.org/ru/docs/Lists/list/DispForm.aspx?ID=2" TargetMode="External"/><Relationship Id="rId1040" Type="http://schemas.openxmlformats.org/officeDocument/2006/relationships/hyperlink" Target="http://online.zakon.kz/Document/?doc_id=39879187" TargetMode="External"/><Relationship Id="rId287" Type="http://schemas.openxmlformats.org/officeDocument/2006/relationships/hyperlink" Target="http://online.zakon.kz/Document/?link_id=1008132254" TargetMode="External"/><Relationship Id="rId410" Type="http://schemas.openxmlformats.org/officeDocument/2006/relationships/hyperlink" Target="http://online.zakon.kz/Document/?doc_id=32500081" TargetMode="External"/><Relationship Id="rId494" Type="http://schemas.openxmlformats.org/officeDocument/2006/relationships/hyperlink" Target="http://online.zakon.kz/Document/?doc_id=38597658" TargetMode="External"/><Relationship Id="rId508" Type="http://schemas.openxmlformats.org/officeDocument/2006/relationships/hyperlink" Target="http://online.zakon.kz/Document/?doc_id=36959337" TargetMode="External"/><Relationship Id="rId715" Type="http://schemas.openxmlformats.org/officeDocument/2006/relationships/hyperlink" Target="http://online.zakon.kz/Document/?doc_id=36287755" TargetMode="External"/><Relationship Id="rId922" Type="http://schemas.openxmlformats.org/officeDocument/2006/relationships/hyperlink" Target="http://online.zakon.kz/Document/?doc_id=39879187" TargetMode="External"/><Relationship Id="rId1138" Type="http://schemas.openxmlformats.org/officeDocument/2006/relationships/hyperlink" Target="http://online.zakon.kz/Document/?doc_id=39025340" TargetMode="External"/><Relationship Id="rId147" Type="http://schemas.openxmlformats.org/officeDocument/2006/relationships/hyperlink" Target="http://online.zakon.kz/Document/?doc_id=31645319" TargetMode="External"/><Relationship Id="rId354" Type="http://schemas.openxmlformats.org/officeDocument/2006/relationships/hyperlink" Target="http://online.zakon.kz/Document/?doc_id=30118747" TargetMode="External"/><Relationship Id="rId799" Type="http://schemas.openxmlformats.org/officeDocument/2006/relationships/hyperlink" Target="http://online.zakon.kz/Document/?doc_id=34664013" TargetMode="External"/><Relationship Id="rId51" Type="http://schemas.openxmlformats.org/officeDocument/2006/relationships/hyperlink" Target="http://online.zakon.kz/Document/?doc_id=34541328" TargetMode="External"/><Relationship Id="rId561" Type="http://schemas.openxmlformats.org/officeDocument/2006/relationships/hyperlink" Target="http://online.zakon.kz/Document/?doc_id=36836313" TargetMode="External"/><Relationship Id="rId659" Type="http://schemas.openxmlformats.org/officeDocument/2006/relationships/hyperlink" Target="http://online.zakon.kz/Document/?doc_id=34378940" TargetMode="External"/><Relationship Id="rId866" Type="http://schemas.openxmlformats.org/officeDocument/2006/relationships/hyperlink" Target="http://online.zakon.kz/Document/?doc_id=31645319" TargetMode="External"/><Relationship Id="rId214" Type="http://schemas.openxmlformats.org/officeDocument/2006/relationships/hyperlink" Target="http://online.zakon.kz/Document/?doc_id=31625807" TargetMode="External"/><Relationship Id="rId298" Type="http://schemas.openxmlformats.org/officeDocument/2006/relationships/hyperlink" Target="http://online.zakon.kz/Document/?doc_id=1007265" TargetMode="External"/><Relationship Id="rId421" Type="http://schemas.openxmlformats.org/officeDocument/2006/relationships/hyperlink" Target="http://online.zakon.kz/Document/?doc_id=38511477" TargetMode="External"/><Relationship Id="rId519" Type="http://schemas.openxmlformats.org/officeDocument/2006/relationships/hyperlink" Target="http://online.zakon.kz/Document/?doc_id=33116630" TargetMode="External"/><Relationship Id="rId1051" Type="http://schemas.openxmlformats.org/officeDocument/2006/relationships/hyperlink" Target="http://online.zakon.kz/Document/?doc_id=34403815" TargetMode="External"/><Relationship Id="rId1149" Type="http://schemas.openxmlformats.org/officeDocument/2006/relationships/hyperlink" Target="http://online.zakon.kz/Document/?doc_id=36913413" TargetMode="External"/><Relationship Id="rId158" Type="http://schemas.openxmlformats.org/officeDocument/2006/relationships/hyperlink" Target="http://online.zakon.kz/Document/?doc_id=32309278" TargetMode="External"/><Relationship Id="rId726" Type="http://schemas.openxmlformats.org/officeDocument/2006/relationships/hyperlink" Target="http://online.zakon.kz/Document/?doc_id=36908217" TargetMode="External"/><Relationship Id="rId933" Type="http://schemas.openxmlformats.org/officeDocument/2006/relationships/hyperlink" Target="http://online.zakon.kz/Document/?doc_id=31646521" TargetMode="External"/><Relationship Id="rId1009" Type="http://schemas.openxmlformats.org/officeDocument/2006/relationships/hyperlink" Target="http://online.zakon.kz/Document/?doc_id=31645319" TargetMode="External"/><Relationship Id="rId62" Type="http://schemas.openxmlformats.org/officeDocument/2006/relationships/hyperlink" Target="http://online.zakon.kz/Document/?doc_id=36651733" TargetMode="External"/><Relationship Id="rId365" Type="http://schemas.openxmlformats.org/officeDocument/2006/relationships/hyperlink" Target="http://online.zakon.kz/Document/?doc_id=38719687" TargetMode="External"/><Relationship Id="rId572" Type="http://schemas.openxmlformats.org/officeDocument/2006/relationships/hyperlink" Target="http://online.zakon.kz/Document/?doc_id=31650826" TargetMode="External"/><Relationship Id="rId225" Type="http://schemas.openxmlformats.org/officeDocument/2006/relationships/hyperlink" Target="http://online.zakon.kz/Document/?doc_id=36913413" TargetMode="External"/><Relationship Id="rId432" Type="http://schemas.openxmlformats.org/officeDocument/2006/relationships/hyperlink" Target="http://online.zakon.kz/Document/?doc_id=33118848" TargetMode="External"/><Relationship Id="rId877" Type="http://schemas.openxmlformats.org/officeDocument/2006/relationships/hyperlink" Target="http://online.zakon.kz/Document/?doc_id=31645319" TargetMode="External"/><Relationship Id="rId1062" Type="http://schemas.openxmlformats.org/officeDocument/2006/relationships/hyperlink" Target="http://online.zakon.kz/Document/?doc_id=31650504" TargetMode="External"/><Relationship Id="rId737" Type="http://schemas.openxmlformats.org/officeDocument/2006/relationships/hyperlink" Target="http://online.zakon.kz/Document/?doc_id=33267657" TargetMode="External"/><Relationship Id="rId944" Type="http://schemas.openxmlformats.org/officeDocument/2006/relationships/hyperlink" Target="http://online.zakon.kz/Document/?doc_id=31645319" TargetMode="External"/><Relationship Id="rId73" Type="http://schemas.openxmlformats.org/officeDocument/2006/relationships/hyperlink" Target="http://online.zakon.kz/Document/?doc_id=31320511" TargetMode="External"/><Relationship Id="rId169" Type="http://schemas.openxmlformats.org/officeDocument/2006/relationships/hyperlink" Target="http://online.zakon.kz/Document/?doc_id=33516174" TargetMode="External"/><Relationship Id="rId376" Type="http://schemas.openxmlformats.org/officeDocument/2006/relationships/hyperlink" Target="http://online.zakon.kz/Document/?doc_id=38719687" TargetMode="External"/><Relationship Id="rId583" Type="http://schemas.openxmlformats.org/officeDocument/2006/relationships/hyperlink" Target="http://online.zakon.kz/Document/?doc_id=39879187" TargetMode="External"/><Relationship Id="rId790" Type="http://schemas.openxmlformats.org/officeDocument/2006/relationships/hyperlink" Target="http://online.zakon.kz/Document/?doc_id=34403815" TargetMode="External"/><Relationship Id="rId804" Type="http://schemas.openxmlformats.org/officeDocument/2006/relationships/hyperlink" Target="http://online.zakon.kz/Document/?doc_id=39747130" TargetMode="External"/><Relationship Id="rId4" Type="http://schemas.openxmlformats.org/officeDocument/2006/relationships/footnotes" Target="footnotes.xml"/><Relationship Id="rId236" Type="http://schemas.openxmlformats.org/officeDocument/2006/relationships/hyperlink" Target="http://online.zakon.kz/Document/?doc_id=39623957" TargetMode="External"/><Relationship Id="rId443" Type="http://schemas.openxmlformats.org/officeDocument/2006/relationships/hyperlink" Target="http://online.zakon.kz/Document/?doc_id=36651733" TargetMode="External"/><Relationship Id="rId650" Type="http://schemas.openxmlformats.org/officeDocument/2006/relationships/hyperlink" Target="http://online.zakon.kz/Document/?doc_id=34079948" TargetMode="External"/><Relationship Id="rId888" Type="http://schemas.openxmlformats.org/officeDocument/2006/relationships/hyperlink" Target="http://online.zakon.kz/Document/?doc_id=31646521" TargetMode="External"/><Relationship Id="rId1073" Type="http://schemas.openxmlformats.org/officeDocument/2006/relationships/hyperlink" Target="http://online.zakon.kz/Document/?doc_id=39879187" TargetMode="External"/><Relationship Id="rId303" Type="http://schemas.openxmlformats.org/officeDocument/2006/relationships/hyperlink" Target="http://online.zakon.kz/Document/?doc_id=31625807" TargetMode="External"/><Relationship Id="rId748" Type="http://schemas.openxmlformats.org/officeDocument/2006/relationships/hyperlink" Target="http://online.zakon.kz/Document/?doc_id=38511477" TargetMode="External"/><Relationship Id="rId955" Type="http://schemas.openxmlformats.org/officeDocument/2006/relationships/hyperlink" Target="http://online.zakon.kz/Document/?doc_id=34148182" TargetMode="External"/><Relationship Id="rId1140" Type="http://schemas.openxmlformats.org/officeDocument/2006/relationships/hyperlink" Target="http://online.zakon.kz/Document/?doc_id=37242549" TargetMode="External"/><Relationship Id="rId84" Type="http://schemas.openxmlformats.org/officeDocument/2006/relationships/hyperlink" Target="http://online.zakon.kz/Document/?doc_id=36651733" TargetMode="External"/><Relationship Id="rId387" Type="http://schemas.openxmlformats.org/officeDocument/2006/relationships/hyperlink" Target="http://online.zakon.kz/Document/?doc_id=31625807" TargetMode="External"/><Relationship Id="rId510" Type="http://schemas.openxmlformats.org/officeDocument/2006/relationships/hyperlink" Target="http://online.zakon.kz/Document/?doc_id=35241148" TargetMode="External"/><Relationship Id="rId594" Type="http://schemas.openxmlformats.org/officeDocument/2006/relationships/hyperlink" Target="http://online.zakon.kz/Document/?doc_id=31658367" TargetMode="External"/><Relationship Id="rId608" Type="http://schemas.openxmlformats.org/officeDocument/2006/relationships/hyperlink" Target="http://online.zakon.kz/Document/?doc_id=33113296" TargetMode="External"/><Relationship Id="rId815" Type="http://schemas.openxmlformats.org/officeDocument/2006/relationships/hyperlink" Target="http://online.zakon.kz/Document/?doc_id=34403815" TargetMode="External"/><Relationship Id="rId247" Type="http://schemas.openxmlformats.org/officeDocument/2006/relationships/hyperlink" Target="http://online.zakon.kz/Document/?doc_id=38075852" TargetMode="External"/><Relationship Id="rId899" Type="http://schemas.openxmlformats.org/officeDocument/2006/relationships/hyperlink" Target="http://online.zakon.kz/Document/?doc_id=39879187" TargetMode="External"/><Relationship Id="rId1000" Type="http://schemas.openxmlformats.org/officeDocument/2006/relationships/hyperlink" Target="http://online.zakon.kz/Document/?doc_id=36424836" TargetMode="External"/><Relationship Id="rId1084" Type="http://schemas.openxmlformats.org/officeDocument/2006/relationships/hyperlink" Target="http://online.zakon.kz/Document/?doc_id=380724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58779</Words>
  <Characters>335046</Characters>
  <Application>Microsoft Office Word</Application>
  <DocSecurity>0</DocSecurity>
  <Lines>2792</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2025-03-27T12:51:00Z</dcterms:created>
  <dcterms:modified xsi:type="dcterms:W3CDTF">2025-03-27T12:51:00Z</dcterms:modified>
</cp:coreProperties>
</file>